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0CB" w:rsidRDefault="003A261D" w:rsidP="007A70CB">
      <w:pPr>
        <w:tabs>
          <w:tab w:val="center" w:pos="1882"/>
          <w:tab w:val="right" w:pos="3765"/>
        </w:tabs>
      </w:pPr>
      <w:r>
        <w:t>c</w:t>
      </w:r>
    </w:p>
    <w:p w:rsidR="00062F9F" w:rsidRDefault="00062F9F" w:rsidP="00062F9F">
      <w:pPr>
        <w:tabs>
          <w:tab w:val="center" w:pos="1882"/>
          <w:tab w:val="right" w:pos="3765"/>
        </w:tabs>
      </w:pPr>
    </w:p>
    <w:p w:rsidR="00FA470D" w:rsidRDefault="00FA470D" w:rsidP="00FA470D">
      <w:pPr>
        <w:tabs>
          <w:tab w:val="center" w:pos="1882"/>
          <w:tab w:val="right" w:pos="3765"/>
        </w:tabs>
      </w:pPr>
    </w:p>
    <w:p w:rsidR="00FA470D" w:rsidRDefault="00FA470D" w:rsidP="00FA470D">
      <w:pPr>
        <w:tabs>
          <w:tab w:val="center" w:pos="1882"/>
          <w:tab w:val="right" w:pos="3765"/>
        </w:tabs>
      </w:pPr>
    </w:p>
    <w:p w:rsidR="00B51315" w:rsidRDefault="00B51315" w:rsidP="00B51315"/>
    <w:p w:rsidR="00B51315" w:rsidRDefault="00B51315" w:rsidP="00B51315"/>
    <w:p w:rsidR="006354FE" w:rsidRDefault="006354FE" w:rsidP="006354FE">
      <w:pPr>
        <w:pStyle w:val="naisf"/>
        <w:spacing w:before="0" w:after="360"/>
        <w:ind w:firstLine="0"/>
        <w:rPr>
          <w:lang w:val="en-GB"/>
        </w:rPr>
      </w:pPr>
    </w:p>
    <w:p w:rsidR="006354FE" w:rsidRDefault="006354FE" w:rsidP="006354FE">
      <w:r>
        <w:tab/>
      </w:r>
      <w:r>
        <w:tab/>
      </w:r>
      <w:r>
        <w:tab/>
      </w:r>
      <w:r>
        <w:tab/>
      </w:r>
      <w:r>
        <w:tab/>
      </w:r>
      <w:r>
        <w:tab/>
      </w:r>
      <w:r>
        <w:tab/>
      </w:r>
    </w:p>
    <w:p w:rsidR="006354FE" w:rsidRDefault="006354FE" w:rsidP="006354FE">
      <w:pPr>
        <w:jc w:val="center"/>
        <w:rPr>
          <w:color w:val="333333"/>
          <w:sz w:val="18"/>
          <w:szCs w:val="18"/>
        </w:rPr>
      </w:pPr>
      <w:r>
        <w:rPr>
          <w:b/>
        </w:rPr>
        <w:tab/>
      </w:r>
    </w:p>
    <w:p w:rsidR="006354FE" w:rsidRDefault="006354FE" w:rsidP="006354FE">
      <w:pPr>
        <w:tabs>
          <w:tab w:val="center" w:pos="1882"/>
          <w:tab w:val="right" w:pos="3765"/>
        </w:tabs>
      </w:pPr>
    </w:p>
    <w:p w:rsidR="006354FE" w:rsidRDefault="006354FE" w:rsidP="006354FE"/>
    <w:p w:rsidR="006354FE" w:rsidRPr="005E23E5" w:rsidRDefault="006354FE" w:rsidP="006354FE">
      <w:pPr>
        <w:jc w:val="center"/>
      </w:pPr>
    </w:p>
    <w:p w:rsidR="006354FE" w:rsidRDefault="006354FE" w:rsidP="006354FE">
      <w:pPr>
        <w:spacing w:line="360" w:lineRule="auto"/>
        <w:jc w:val="center"/>
        <w:rPr>
          <w:b/>
          <w:color w:val="333333"/>
        </w:rPr>
      </w:pPr>
      <w:r>
        <w:rPr>
          <w:b/>
          <w:noProof/>
          <w:color w:val="333333"/>
        </w:rPr>
        <w:drawing>
          <wp:anchor distT="0" distB="0" distL="114300" distR="114300" simplePos="0" relativeHeight="251681792" behindDoc="1" locked="0" layoutInCell="1" allowOverlap="1">
            <wp:simplePos x="0" y="0"/>
            <wp:positionH relativeFrom="column">
              <wp:posOffset>2442210</wp:posOffset>
            </wp:positionH>
            <wp:positionV relativeFrom="paragraph">
              <wp:posOffset>-678180</wp:posOffset>
            </wp:positionV>
            <wp:extent cx="775970" cy="1180465"/>
            <wp:effectExtent l="19050" t="0" r="5080" b="0"/>
            <wp:wrapTight wrapText="bothSides">
              <wp:wrapPolygon edited="0">
                <wp:start x="-530" y="0"/>
                <wp:lineTo x="-530" y="21263"/>
                <wp:lineTo x="21741" y="21263"/>
                <wp:lineTo x="21741" y="0"/>
                <wp:lineTo x="-530" y="0"/>
              </wp:wrapPolygon>
            </wp:wrapTight>
            <wp:docPr id="3" name="Picture 2"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v.lv/wwwraksti/2002/168/B168/PIE2L222/312L222.GIF"/>
                    <pic:cNvPicPr>
                      <a:picLocks noChangeAspect="1" noChangeArrowheads="1"/>
                    </pic:cNvPicPr>
                  </pic:nvPicPr>
                  <pic:blipFill>
                    <a:blip r:embed="rId6" r:link="rId7"/>
                    <a:srcRect/>
                    <a:stretch>
                      <a:fillRect/>
                    </a:stretch>
                  </pic:blipFill>
                  <pic:spPr bwMode="auto">
                    <a:xfrm>
                      <a:off x="0" y="0"/>
                      <a:ext cx="775970" cy="1180465"/>
                    </a:xfrm>
                    <a:prstGeom prst="rect">
                      <a:avLst/>
                    </a:prstGeom>
                    <a:noFill/>
                    <a:ln w="9525">
                      <a:noFill/>
                      <a:miter lim="800000"/>
                      <a:headEnd/>
                      <a:tailEnd/>
                    </a:ln>
                  </pic:spPr>
                </pic:pic>
              </a:graphicData>
            </a:graphic>
          </wp:anchor>
        </w:drawing>
      </w:r>
    </w:p>
    <w:p w:rsidR="006354FE" w:rsidRDefault="006354FE" w:rsidP="006354FE">
      <w:pPr>
        <w:spacing w:line="360" w:lineRule="auto"/>
        <w:jc w:val="center"/>
        <w:rPr>
          <w:b/>
          <w:color w:val="333333"/>
        </w:rPr>
      </w:pPr>
    </w:p>
    <w:p w:rsidR="006354FE" w:rsidRDefault="006354FE" w:rsidP="006354FE">
      <w:pPr>
        <w:spacing w:line="360" w:lineRule="auto"/>
        <w:jc w:val="center"/>
        <w:rPr>
          <w:b/>
          <w:color w:val="333333"/>
        </w:rPr>
      </w:pPr>
    </w:p>
    <w:p w:rsidR="006354FE" w:rsidRPr="00F07246" w:rsidRDefault="006354FE" w:rsidP="006354FE">
      <w:pPr>
        <w:spacing w:line="360" w:lineRule="auto"/>
        <w:jc w:val="center"/>
        <w:rPr>
          <w:b/>
          <w:color w:val="333333"/>
        </w:rPr>
      </w:pPr>
      <w:r>
        <w:rPr>
          <w:b/>
          <w:color w:val="333333"/>
        </w:rPr>
        <w:t>LATVIJAS  REPUBLIKA</w:t>
      </w:r>
    </w:p>
    <w:p w:rsidR="006354FE" w:rsidRDefault="006354FE" w:rsidP="006354FE">
      <w:pPr>
        <w:jc w:val="center"/>
        <w:rPr>
          <w:b/>
          <w:color w:val="333333"/>
          <w:sz w:val="16"/>
          <w:szCs w:val="16"/>
        </w:rPr>
      </w:pPr>
      <w:r w:rsidRPr="00644D31">
        <w:rPr>
          <w:b/>
          <w:color w:val="333333"/>
          <w:sz w:val="32"/>
          <w:szCs w:val="32"/>
        </w:rPr>
        <w:t xml:space="preserve">KĀRSAVAS NOVADA </w:t>
      </w:r>
      <w:r>
        <w:rPr>
          <w:b/>
          <w:color w:val="333333"/>
          <w:sz w:val="32"/>
          <w:szCs w:val="32"/>
        </w:rPr>
        <w:t>PAŠVALDĪBA</w:t>
      </w:r>
    </w:p>
    <w:p w:rsidR="006354FE" w:rsidRPr="00644D31" w:rsidRDefault="006354FE" w:rsidP="006354FE">
      <w:pPr>
        <w:jc w:val="center"/>
        <w:rPr>
          <w:b/>
          <w:color w:val="333333"/>
          <w:sz w:val="16"/>
          <w:szCs w:val="16"/>
        </w:rPr>
      </w:pPr>
      <w:r>
        <w:rPr>
          <w:b/>
          <w:color w:val="333333"/>
          <w:sz w:val="16"/>
          <w:szCs w:val="16"/>
        </w:rPr>
        <w:t>____________________________________________________________________________________________</w:t>
      </w:r>
    </w:p>
    <w:p w:rsidR="006354FE" w:rsidRDefault="006354FE" w:rsidP="006354FE">
      <w:pPr>
        <w:jc w:val="center"/>
        <w:rPr>
          <w:color w:val="333333"/>
          <w:sz w:val="18"/>
          <w:szCs w:val="18"/>
        </w:rPr>
      </w:pPr>
      <w:r>
        <w:rPr>
          <w:color w:val="333333"/>
          <w:sz w:val="18"/>
          <w:szCs w:val="18"/>
        </w:rPr>
        <w:t>Reģ.Nr.</w:t>
      </w:r>
      <w:smartTag w:uri="urn:schemas-microsoft-com:office:smarttags" w:element="phone">
        <w:smartTagPr>
          <w:attr w:name="Key_1" w:val="Value_2"/>
        </w:smartTagPr>
        <w:smartTag w:uri="urn:schemas-microsoft-com:office:smarttags" w:element="date">
          <w:smartTagPr>
            <w:attr w:name="phone_prefix" w:val="9000"/>
            <w:attr w:name="phone_number" w:val="0017398"/>
          </w:smartTagPr>
          <w:r>
            <w:rPr>
              <w:color w:val="333333"/>
              <w:sz w:val="18"/>
              <w:szCs w:val="18"/>
            </w:rPr>
            <w:t>90000017398</w:t>
          </w:r>
        </w:smartTag>
      </w:smartTag>
    </w:p>
    <w:p w:rsidR="006354FE" w:rsidRDefault="006354FE" w:rsidP="006354FE">
      <w:pPr>
        <w:jc w:val="center"/>
        <w:rPr>
          <w:color w:val="333333"/>
          <w:sz w:val="18"/>
          <w:szCs w:val="18"/>
        </w:rPr>
      </w:pPr>
      <w:r w:rsidRPr="00FE6EF6">
        <w:rPr>
          <w:color w:val="333333"/>
          <w:sz w:val="18"/>
          <w:szCs w:val="18"/>
        </w:rPr>
        <w:t>Vienības iel</w:t>
      </w:r>
      <w:r>
        <w:rPr>
          <w:color w:val="333333"/>
          <w:sz w:val="18"/>
          <w:szCs w:val="18"/>
        </w:rPr>
        <w:t>a 53, Kārsava</w:t>
      </w:r>
      <w:r w:rsidRPr="00FE6EF6">
        <w:rPr>
          <w:color w:val="333333"/>
          <w:sz w:val="18"/>
          <w:szCs w:val="18"/>
        </w:rPr>
        <w:t xml:space="preserve">, </w:t>
      </w:r>
      <w:r>
        <w:rPr>
          <w:color w:val="333333"/>
          <w:sz w:val="18"/>
          <w:szCs w:val="18"/>
        </w:rPr>
        <w:t>Kārsavas novads</w:t>
      </w:r>
      <w:r w:rsidRPr="00FE6EF6">
        <w:rPr>
          <w:color w:val="333333"/>
          <w:sz w:val="18"/>
          <w:szCs w:val="18"/>
        </w:rPr>
        <w:t>,</w:t>
      </w:r>
      <w:r>
        <w:rPr>
          <w:color w:val="333333"/>
          <w:sz w:val="18"/>
          <w:szCs w:val="18"/>
        </w:rPr>
        <w:t>LV-5717</w:t>
      </w:r>
    </w:p>
    <w:p w:rsidR="006354FE" w:rsidRPr="00A65B14" w:rsidRDefault="006354FE" w:rsidP="006354FE">
      <w:pPr>
        <w:jc w:val="center"/>
        <w:rPr>
          <w:color w:val="333333"/>
          <w:sz w:val="18"/>
          <w:szCs w:val="18"/>
        </w:rPr>
      </w:pPr>
      <w:r w:rsidRPr="00FE6EF6">
        <w:rPr>
          <w:color w:val="333333"/>
          <w:sz w:val="18"/>
          <w:szCs w:val="18"/>
        </w:rPr>
        <w:t>tālr.</w:t>
      </w:r>
      <w:r>
        <w:rPr>
          <w:color w:val="333333"/>
          <w:sz w:val="18"/>
          <w:szCs w:val="18"/>
        </w:rPr>
        <w:t>65</w:t>
      </w:r>
      <w:r w:rsidRPr="00FE6EF6">
        <w:rPr>
          <w:color w:val="333333"/>
          <w:sz w:val="18"/>
          <w:szCs w:val="18"/>
        </w:rPr>
        <w:t>78139</w:t>
      </w:r>
      <w:r>
        <w:rPr>
          <w:color w:val="333333"/>
          <w:sz w:val="18"/>
          <w:szCs w:val="18"/>
        </w:rPr>
        <w:t>0</w:t>
      </w:r>
      <w:r w:rsidRPr="00FE6EF6">
        <w:rPr>
          <w:color w:val="333333"/>
          <w:sz w:val="18"/>
          <w:szCs w:val="18"/>
        </w:rPr>
        <w:t xml:space="preserve">, </w:t>
      </w:r>
      <w:smartTag w:uri="schemas-tilde-lv/tildestengine" w:element="veidnes">
        <w:smartTagPr>
          <w:attr w:name="text" w:val="fakss"/>
          <w:attr w:name="baseform" w:val="faks|s"/>
          <w:attr w:name="id" w:val="-1"/>
        </w:smartTagPr>
        <w:r w:rsidRPr="00FE6EF6">
          <w:rPr>
            <w:color w:val="333333"/>
            <w:sz w:val="18"/>
            <w:szCs w:val="18"/>
          </w:rPr>
          <w:t>fakss</w:t>
        </w:r>
      </w:smartTag>
      <w:r w:rsidRPr="00FE6EF6">
        <w:rPr>
          <w:color w:val="333333"/>
          <w:sz w:val="18"/>
          <w:szCs w:val="18"/>
        </w:rPr>
        <w:t xml:space="preserve"> </w:t>
      </w:r>
      <w:r>
        <w:rPr>
          <w:color w:val="333333"/>
          <w:sz w:val="18"/>
          <w:szCs w:val="18"/>
        </w:rPr>
        <w:t>6</w:t>
      </w:r>
      <w:r w:rsidRPr="00FE6EF6">
        <w:rPr>
          <w:color w:val="333333"/>
          <w:sz w:val="18"/>
          <w:szCs w:val="18"/>
        </w:rPr>
        <w:t>5781395</w:t>
      </w:r>
      <w:r>
        <w:rPr>
          <w:color w:val="333333"/>
          <w:sz w:val="18"/>
          <w:szCs w:val="18"/>
        </w:rPr>
        <w:t xml:space="preserve">, e-pasts: </w:t>
      </w:r>
      <w:r w:rsidRPr="00A65B14">
        <w:rPr>
          <w:color w:val="333333"/>
          <w:sz w:val="18"/>
          <w:szCs w:val="18"/>
        </w:rPr>
        <w:t>dome@karsava.lv</w:t>
      </w:r>
    </w:p>
    <w:p w:rsidR="006354FE" w:rsidRPr="00A65B14" w:rsidRDefault="006354FE" w:rsidP="006354FE">
      <w:pPr>
        <w:pStyle w:val="naisf"/>
        <w:spacing w:before="0" w:after="360"/>
        <w:ind w:firstLine="0"/>
        <w:jc w:val="right"/>
        <w:rPr>
          <w:sz w:val="20"/>
          <w:szCs w:val="20"/>
          <w:lang w:val="en-GB"/>
        </w:rPr>
      </w:pPr>
      <w:r w:rsidRPr="00A65B14">
        <w:rPr>
          <w:sz w:val="20"/>
          <w:szCs w:val="20"/>
          <w:lang w:val="en-GB"/>
        </w:rPr>
        <w:t>Pielikums</w:t>
      </w:r>
    </w:p>
    <w:p w:rsidR="006354FE" w:rsidRDefault="006354FE" w:rsidP="006354FE">
      <w:pPr>
        <w:jc w:val="right"/>
        <w:rPr>
          <w:bCs/>
          <w:sz w:val="20"/>
          <w:szCs w:val="20"/>
        </w:rPr>
      </w:pPr>
      <w:r>
        <w:rPr>
          <w:bCs/>
          <w:sz w:val="20"/>
          <w:szCs w:val="20"/>
        </w:rPr>
        <w:t>Kārsavas novada domes 24.10.2013.sēdes</w:t>
      </w:r>
    </w:p>
    <w:p w:rsidR="006354FE" w:rsidRDefault="006354FE" w:rsidP="006354FE">
      <w:pPr>
        <w:jc w:val="right"/>
        <w:rPr>
          <w:bCs/>
          <w:sz w:val="20"/>
          <w:szCs w:val="20"/>
        </w:rPr>
      </w:pP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t>lēmumam nr. 9 (</w:t>
      </w:r>
      <w:smartTag w:uri="schemas-tilde-lv/tildestengine" w:element="veidnes">
        <w:smartTagPr>
          <w:attr w:name="text" w:val="protokols"/>
          <w:attr w:name="id" w:val="-1"/>
          <w:attr w:name="baseform" w:val="protokol|s"/>
        </w:smartTagPr>
        <w:r>
          <w:rPr>
            <w:bCs/>
            <w:sz w:val="20"/>
            <w:szCs w:val="20"/>
          </w:rPr>
          <w:t>protokols</w:t>
        </w:r>
      </w:smartTag>
      <w:r>
        <w:rPr>
          <w:bCs/>
          <w:sz w:val="20"/>
          <w:szCs w:val="20"/>
        </w:rPr>
        <w:t xml:space="preserve"> nr. 13)</w:t>
      </w:r>
    </w:p>
    <w:p w:rsidR="006354FE" w:rsidRDefault="006354FE" w:rsidP="006354FE">
      <w:pPr>
        <w:jc w:val="both"/>
        <w:rPr>
          <w:bCs/>
          <w:sz w:val="20"/>
          <w:szCs w:val="20"/>
        </w:rPr>
      </w:pPr>
    </w:p>
    <w:p w:rsidR="006354FE" w:rsidRPr="006354FE" w:rsidRDefault="006354FE" w:rsidP="006354FE">
      <w:pPr>
        <w:jc w:val="center"/>
        <w:rPr>
          <w:b/>
          <w:bCs/>
        </w:rPr>
      </w:pPr>
      <w:r w:rsidRPr="006354FE">
        <w:rPr>
          <w:b/>
          <w:bCs/>
        </w:rPr>
        <w:t>SAISTOŠIE NOTEIKUMI Nr.23</w:t>
      </w:r>
    </w:p>
    <w:p w:rsidR="006354FE" w:rsidRDefault="006354FE" w:rsidP="006354FE">
      <w:pPr>
        <w:jc w:val="center"/>
        <w:rPr>
          <w:bCs/>
        </w:rPr>
      </w:pPr>
    </w:p>
    <w:p w:rsidR="006354FE" w:rsidRDefault="006354FE" w:rsidP="006354FE">
      <w:pPr>
        <w:jc w:val="right"/>
        <w:rPr>
          <w:bCs/>
        </w:rPr>
      </w:pPr>
      <w:r>
        <w:rPr>
          <w:bCs/>
        </w:rPr>
        <w:tab/>
      </w:r>
      <w:r>
        <w:rPr>
          <w:bCs/>
        </w:rPr>
        <w:tab/>
      </w:r>
      <w:r>
        <w:rPr>
          <w:bCs/>
        </w:rPr>
        <w:tab/>
      </w:r>
      <w:r>
        <w:rPr>
          <w:bCs/>
        </w:rPr>
        <w:tab/>
      </w:r>
      <w:r>
        <w:rPr>
          <w:bCs/>
        </w:rPr>
        <w:tab/>
        <w:t xml:space="preserve">      Apstiprināti ar Kārsavas novada domes </w:t>
      </w:r>
    </w:p>
    <w:p w:rsidR="006354FE" w:rsidRPr="002833E6" w:rsidRDefault="006354FE" w:rsidP="006354FE">
      <w:pPr>
        <w:jc w:val="right"/>
        <w:rPr>
          <w:bCs/>
          <w:lang w:val="de-DE"/>
        </w:rPr>
      </w:pPr>
      <w:r>
        <w:rPr>
          <w:bCs/>
        </w:rPr>
        <w:tab/>
      </w:r>
      <w:r>
        <w:rPr>
          <w:bCs/>
        </w:rPr>
        <w:tab/>
      </w:r>
      <w:r>
        <w:rPr>
          <w:bCs/>
        </w:rPr>
        <w:tab/>
      </w:r>
      <w:r>
        <w:rPr>
          <w:bCs/>
        </w:rPr>
        <w:tab/>
      </w:r>
      <w:r>
        <w:rPr>
          <w:bCs/>
        </w:rPr>
        <w:tab/>
        <w:t xml:space="preserve">                         </w:t>
      </w:r>
      <w:r>
        <w:rPr>
          <w:bCs/>
          <w:lang w:val="de-DE"/>
        </w:rPr>
        <w:t xml:space="preserve">28.11.2013. sēdes lēmumu Nr. 3 </w:t>
      </w:r>
      <w:r w:rsidRPr="002833E6">
        <w:rPr>
          <w:bCs/>
          <w:lang w:val="de-DE"/>
        </w:rPr>
        <w:t>(</w:t>
      </w:r>
      <w:smartTag w:uri="schemas-tilde-lv/tildestengine" w:element="veidnes">
        <w:smartTagPr>
          <w:attr w:name="baseform" w:val="protokol|s"/>
          <w:attr w:name="id" w:val="-1"/>
          <w:attr w:name="text" w:val="protokols"/>
        </w:smartTagPr>
        <w:r w:rsidRPr="002833E6">
          <w:rPr>
            <w:bCs/>
            <w:lang w:val="de-DE"/>
          </w:rPr>
          <w:t>protokols</w:t>
        </w:r>
      </w:smartTag>
      <w:r w:rsidRPr="002833E6">
        <w:rPr>
          <w:bCs/>
          <w:lang w:val="de-DE"/>
        </w:rPr>
        <w:tab/>
      </w:r>
      <w:r>
        <w:rPr>
          <w:bCs/>
          <w:lang w:val="de-DE"/>
        </w:rPr>
        <w:t xml:space="preserve">  </w:t>
      </w:r>
      <w:r w:rsidRPr="002833E6">
        <w:rPr>
          <w:bCs/>
          <w:lang w:val="de-DE"/>
        </w:rPr>
        <w:tab/>
      </w:r>
      <w:r w:rsidRPr="002833E6">
        <w:rPr>
          <w:bCs/>
          <w:lang w:val="de-DE"/>
        </w:rPr>
        <w:tab/>
      </w:r>
      <w:r w:rsidRPr="002833E6">
        <w:rPr>
          <w:bCs/>
          <w:lang w:val="de-DE"/>
        </w:rPr>
        <w:tab/>
      </w:r>
      <w:r w:rsidRPr="002833E6">
        <w:rPr>
          <w:bCs/>
          <w:lang w:val="de-DE"/>
        </w:rPr>
        <w:tab/>
        <w:t>nr.</w:t>
      </w:r>
      <w:r>
        <w:rPr>
          <w:bCs/>
          <w:lang w:val="de-DE"/>
        </w:rPr>
        <w:t>14</w:t>
      </w:r>
      <w:r w:rsidRPr="002833E6">
        <w:rPr>
          <w:bCs/>
          <w:lang w:val="de-DE"/>
        </w:rPr>
        <w:t>)</w:t>
      </w:r>
    </w:p>
    <w:p w:rsidR="006354FE" w:rsidRDefault="006354FE" w:rsidP="006354FE">
      <w:pPr>
        <w:jc w:val="right"/>
        <w:rPr>
          <w:bCs/>
          <w:lang w:val="de-DE"/>
        </w:rPr>
      </w:pPr>
    </w:p>
    <w:p w:rsidR="006354FE" w:rsidRPr="002833E6" w:rsidRDefault="006354FE" w:rsidP="006354FE">
      <w:pPr>
        <w:jc w:val="center"/>
        <w:rPr>
          <w:bCs/>
          <w:lang w:val="de-DE"/>
        </w:rPr>
      </w:pPr>
      <w:r>
        <w:rPr>
          <w:bCs/>
          <w:lang w:val="de-DE"/>
        </w:rPr>
        <w:t>Grozījumi 2010.gada 24.februāra saistošajos noteikumos Nr.4</w:t>
      </w:r>
    </w:p>
    <w:p w:rsidR="006354FE" w:rsidRDefault="006354FE" w:rsidP="006354FE">
      <w:pPr>
        <w:jc w:val="center"/>
        <w:rPr>
          <w:rStyle w:val="Strong"/>
          <w:b w:val="0"/>
        </w:rPr>
      </w:pPr>
      <w:r>
        <w:t>„</w:t>
      </w:r>
      <w:r w:rsidRPr="00C2502F">
        <w:t>Par</w:t>
      </w:r>
      <w:r>
        <w:t xml:space="preserve"> pašvaldības nodevām Kārsavas novadā</w:t>
      </w:r>
      <w:r>
        <w:rPr>
          <w:rStyle w:val="Strong"/>
        </w:rPr>
        <w:t>”</w:t>
      </w:r>
    </w:p>
    <w:p w:rsidR="006354FE" w:rsidRPr="002F09DC" w:rsidRDefault="006354FE" w:rsidP="006354FE">
      <w:pPr>
        <w:jc w:val="center"/>
        <w:rPr>
          <w:lang w:val="de-DE"/>
        </w:rPr>
      </w:pPr>
    </w:p>
    <w:p w:rsidR="006354FE" w:rsidRDefault="006354FE" w:rsidP="006354FE">
      <w:pPr>
        <w:ind w:left="5040" w:firstLine="720"/>
        <w:jc w:val="both"/>
        <w:rPr>
          <w:sz w:val="20"/>
          <w:szCs w:val="20"/>
        </w:rPr>
      </w:pPr>
      <w:r w:rsidRPr="000109A8">
        <w:rPr>
          <w:sz w:val="20"/>
          <w:szCs w:val="20"/>
        </w:rPr>
        <w:t>Izdoti saskaņā ar likuma “Par pašvaldībām” 14.panta pirmās daļas 3.punktu  un 21.panta pirmās daļas 15.punktu, likuma “Par nodokļiem un nodevām” 12.panta pirmās daļas 1.punktu, 2.punktu, 4.punktu, 5.punktu, 7.punktu, 9.punktu, 10.punktu, LR MK 28.16.2005. noteikumu Nr.480 „Noteikumi par kārtību, kādā pašvaldība var uzlikt pašvaldības nodevas” 15.punktu, 16.</w:t>
      </w:r>
      <w:r w:rsidRPr="000109A8">
        <w:rPr>
          <w:sz w:val="20"/>
          <w:szCs w:val="20"/>
          <w:vertAlign w:val="superscript"/>
        </w:rPr>
        <w:t>1</w:t>
      </w:r>
      <w:r w:rsidRPr="000109A8">
        <w:rPr>
          <w:sz w:val="20"/>
          <w:szCs w:val="20"/>
        </w:rPr>
        <w:t>.punktu</w:t>
      </w:r>
    </w:p>
    <w:p w:rsidR="006354FE" w:rsidRPr="00747A99" w:rsidRDefault="006354FE" w:rsidP="006354FE">
      <w:pPr>
        <w:ind w:left="5040" w:firstLine="720"/>
        <w:jc w:val="both"/>
        <w:rPr>
          <w:sz w:val="20"/>
          <w:szCs w:val="20"/>
          <w:lang w:val="de-DE"/>
        </w:rPr>
      </w:pPr>
    </w:p>
    <w:p w:rsidR="006354FE" w:rsidRPr="00747A99" w:rsidRDefault="006354FE" w:rsidP="006354FE">
      <w:pPr>
        <w:ind w:firstLine="720"/>
        <w:jc w:val="both"/>
        <w:rPr>
          <w:lang w:val="de-DE"/>
        </w:rPr>
      </w:pPr>
      <w:r w:rsidRPr="00747A99">
        <w:rPr>
          <w:lang w:val="de-DE"/>
        </w:rPr>
        <w:t>1.Izdarīt</w:t>
      </w:r>
      <w:r>
        <w:rPr>
          <w:lang w:val="de-DE"/>
        </w:rPr>
        <w:t xml:space="preserve"> </w:t>
      </w:r>
      <w:r>
        <w:rPr>
          <w:bCs/>
          <w:lang w:val="de-DE"/>
        </w:rPr>
        <w:t xml:space="preserve">2010.gada 24.februāra saistošajos noteikumos nr.4 </w:t>
      </w:r>
      <w:r w:rsidRPr="00747A99">
        <w:rPr>
          <w:lang w:val="de-DE"/>
        </w:rPr>
        <w:t>„</w:t>
      </w:r>
      <w:r>
        <w:t>Par pašvaldības nodevām Kārsavas novadā</w:t>
      </w:r>
      <w:r w:rsidRPr="00747A99">
        <w:rPr>
          <w:lang w:val="de-DE"/>
        </w:rPr>
        <w:t>” šādus grozījumus:</w:t>
      </w:r>
    </w:p>
    <w:p w:rsidR="006354FE" w:rsidRDefault="006354FE" w:rsidP="006354FE">
      <w:pPr>
        <w:ind w:firstLine="720"/>
        <w:jc w:val="both"/>
      </w:pPr>
      <w:r>
        <w:t>1.1.Svītrot no saistošo noteikumu teksta 6.3.punktu.</w:t>
      </w:r>
    </w:p>
    <w:p w:rsidR="006354FE" w:rsidRDefault="006354FE" w:rsidP="006354FE">
      <w:pPr>
        <w:ind w:firstLine="720"/>
        <w:jc w:val="both"/>
      </w:pPr>
      <w:r>
        <w:t>1.2.Izteikt saistošo noteikumu 1., 2., 3., 4., 5., 6., 7. punktus šādā redakcijā:</w:t>
      </w:r>
    </w:p>
    <w:p w:rsidR="006354FE" w:rsidRPr="00220445" w:rsidRDefault="006354FE" w:rsidP="006354FE">
      <w:pPr>
        <w:rPr>
          <w:b/>
        </w:rPr>
      </w:pPr>
      <w:r>
        <w:t>„</w:t>
      </w:r>
      <w:r>
        <w:rPr>
          <w:b/>
        </w:rPr>
        <w:t>1</w:t>
      </w:r>
      <w:r w:rsidRPr="00220445">
        <w:t xml:space="preserve">. </w:t>
      </w:r>
      <w:r w:rsidRPr="00220445">
        <w:rPr>
          <w:b/>
        </w:rPr>
        <w:t>Nodeva par tirdzniecību publiskās vietās.</w:t>
      </w:r>
    </w:p>
    <w:p w:rsidR="006354FE" w:rsidRPr="00220445" w:rsidRDefault="006354FE" w:rsidP="006354FE">
      <w:pPr>
        <w:rPr>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1985"/>
      </w:tblGrid>
      <w:tr w:rsidR="006354FE" w:rsidRPr="004B2A97" w:rsidTr="00D04941">
        <w:tc>
          <w:tcPr>
            <w:tcW w:w="6912" w:type="dxa"/>
          </w:tcPr>
          <w:p w:rsidR="006354FE" w:rsidRPr="004B2A97" w:rsidRDefault="006354FE" w:rsidP="00D04941">
            <w:r w:rsidRPr="004B2A97">
              <w:t>Nodevas objekts</w:t>
            </w:r>
          </w:p>
        </w:tc>
        <w:tc>
          <w:tcPr>
            <w:tcW w:w="1985" w:type="dxa"/>
          </w:tcPr>
          <w:p w:rsidR="006354FE" w:rsidRPr="004B2A97" w:rsidRDefault="006354FE" w:rsidP="00D04941">
            <w:r w:rsidRPr="004B2A97">
              <w:t>Likme (</w:t>
            </w:r>
            <w:r>
              <w:t>EUR</w:t>
            </w:r>
            <w:r w:rsidRPr="004B2A97">
              <w:t>)</w:t>
            </w:r>
          </w:p>
        </w:tc>
      </w:tr>
      <w:tr w:rsidR="006354FE" w:rsidRPr="004B2A97" w:rsidTr="00D04941">
        <w:tc>
          <w:tcPr>
            <w:tcW w:w="6912" w:type="dxa"/>
          </w:tcPr>
          <w:p w:rsidR="006354FE" w:rsidRPr="004B2A97" w:rsidRDefault="006354FE" w:rsidP="00D04941">
            <w:r w:rsidRPr="004B2A97">
              <w:t xml:space="preserve">1.1. Vienreizēja nodeva par tirdzniecību publiskā vietā:  </w:t>
            </w:r>
          </w:p>
        </w:tc>
        <w:tc>
          <w:tcPr>
            <w:tcW w:w="1985" w:type="dxa"/>
          </w:tcPr>
          <w:p w:rsidR="006354FE" w:rsidRPr="004B2A97" w:rsidRDefault="006354FE" w:rsidP="00D04941"/>
        </w:tc>
      </w:tr>
      <w:tr w:rsidR="006354FE" w:rsidRPr="004B2A97" w:rsidTr="00D04941">
        <w:tc>
          <w:tcPr>
            <w:tcW w:w="6912" w:type="dxa"/>
          </w:tcPr>
          <w:p w:rsidR="006354FE" w:rsidRPr="004B2A97" w:rsidRDefault="006354FE" w:rsidP="00D04941">
            <w:r w:rsidRPr="004B2A97">
              <w:t xml:space="preserve">1.1.1. Ielu tirdzniecība pilsētas teritorijā </w:t>
            </w:r>
          </w:p>
        </w:tc>
        <w:tc>
          <w:tcPr>
            <w:tcW w:w="1985" w:type="dxa"/>
          </w:tcPr>
          <w:p w:rsidR="006354FE" w:rsidRPr="004B2A97" w:rsidRDefault="006354FE" w:rsidP="00D04941">
            <w:pPr>
              <w:jc w:val="center"/>
            </w:pPr>
            <w:r>
              <w:t>7.00</w:t>
            </w:r>
          </w:p>
        </w:tc>
      </w:tr>
      <w:tr w:rsidR="006354FE" w:rsidRPr="004B2A97" w:rsidTr="00D04941">
        <w:tc>
          <w:tcPr>
            <w:tcW w:w="6912" w:type="dxa"/>
          </w:tcPr>
          <w:p w:rsidR="006354FE" w:rsidRPr="004B2A97" w:rsidRDefault="006354FE" w:rsidP="00D04941">
            <w:r w:rsidRPr="004B2A97">
              <w:t xml:space="preserve">1.1.2. Ielu tirdzniecība pagastu teritorijā </w:t>
            </w:r>
          </w:p>
        </w:tc>
        <w:tc>
          <w:tcPr>
            <w:tcW w:w="1985" w:type="dxa"/>
          </w:tcPr>
          <w:p w:rsidR="006354FE" w:rsidRPr="004B2A97" w:rsidRDefault="006354FE" w:rsidP="00D04941">
            <w:pPr>
              <w:jc w:val="center"/>
            </w:pPr>
            <w:r>
              <w:t>4.00</w:t>
            </w:r>
          </w:p>
        </w:tc>
      </w:tr>
      <w:tr w:rsidR="006354FE" w:rsidRPr="004B2A97" w:rsidTr="00D04941">
        <w:tc>
          <w:tcPr>
            <w:tcW w:w="6912" w:type="dxa"/>
          </w:tcPr>
          <w:p w:rsidR="006354FE" w:rsidRPr="004B2A97" w:rsidRDefault="006354FE" w:rsidP="00D04941">
            <w:r w:rsidRPr="004B2A97">
              <w:lastRenderedPageBreak/>
              <w:t>1.1.3. Izbraukuma tirdzniecība pilsētas teritorijā</w:t>
            </w:r>
          </w:p>
        </w:tc>
        <w:tc>
          <w:tcPr>
            <w:tcW w:w="1985" w:type="dxa"/>
          </w:tcPr>
          <w:p w:rsidR="006354FE" w:rsidRPr="004B2A97" w:rsidRDefault="006354FE" w:rsidP="00D04941">
            <w:pPr>
              <w:jc w:val="center"/>
            </w:pPr>
            <w:r>
              <w:t>14.00</w:t>
            </w:r>
          </w:p>
        </w:tc>
      </w:tr>
      <w:tr w:rsidR="006354FE" w:rsidRPr="004B2A97" w:rsidTr="00D04941">
        <w:tc>
          <w:tcPr>
            <w:tcW w:w="6912" w:type="dxa"/>
          </w:tcPr>
          <w:p w:rsidR="006354FE" w:rsidRPr="004B2A97" w:rsidRDefault="006354FE" w:rsidP="00D04941">
            <w:r w:rsidRPr="004B2A97">
              <w:t>1.1.4. Izbraukuma tirdzniecība pagastu teritorijā</w:t>
            </w:r>
          </w:p>
        </w:tc>
        <w:tc>
          <w:tcPr>
            <w:tcW w:w="1985" w:type="dxa"/>
          </w:tcPr>
          <w:p w:rsidR="006354FE" w:rsidRPr="004B2A97" w:rsidRDefault="006354FE" w:rsidP="00D04941">
            <w:pPr>
              <w:jc w:val="center"/>
            </w:pPr>
            <w:r>
              <w:t>9.00</w:t>
            </w:r>
          </w:p>
        </w:tc>
      </w:tr>
      <w:tr w:rsidR="006354FE" w:rsidRPr="004B2A97" w:rsidTr="00D04941">
        <w:trPr>
          <w:trHeight w:val="550"/>
        </w:trPr>
        <w:tc>
          <w:tcPr>
            <w:tcW w:w="6912" w:type="dxa"/>
          </w:tcPr>
          <w:p w:rsidR="006354FE" w:rsidRPr="00CB3947" w:rsidRDefault="006354FE" w:rsidP="00D04941">
            <w:pPr>
              <w:rPr>
                <w:i/>
              </w:rPr>
            </w:pPr>
            <w:r w:rsidRPr="004B2A97">
              <w:t>1.1.5. Tirdzniecība gadatirgū pašvaldības noteiktā publiskā vietā    pilsētas teritorijā</w:t>
            </w:r>
          </w:p>
        </w:tc>
        <w:tc>
          <w:tcPr>
            <w:tcW w:w="1985" w:type="dxa"/>
          </w:tcPr>
          <w:p w:rsidR="006354FE" w:rsidRPr="004B2A97" w:rsidRDefault="006354FE" w:rsidP="00D04941">
            <w:pPr>
              <w:jc w:val="center"/>
            </w:pPr>
            <w:r>
              <w:t>7.00</w:t>
            </w:r>
          </w:p>
        </w:tc>
      </w:tr>
      <w:tr w:rsidR="006354FE" w:rsidRPr="004B2A97" w:rsidTr="00D04941">
        <w:tc>
          <w:tcPr>
            <w:tcW w:w="6912" w:type="dxa"/>
          </w:tcPr>
          <w:p w:rsidR="006354FE" w:rsidRPr="004B2A97" w:rsidRDefault="006354FE" w:rsidP="00D04941">
            <w:r w:rsidRPr="004B2A97">
              <w:t>1.1.6. Tirdzniecība gadatirgū pašvaldības noteiktā publiskā vietā pagasta teritorijā</w:t>
            </w:r>
          </w:p>
        </w:tc>
        <w:tc>
          <w:tcPr>
            <w:tcW w:w="1985" w:type="dxa"/>
          </w:tcPr>
          <w:p w:rsidR="006354FE" w:rsidRPr="004B2A97" w:rsidRDefault="006354FE" w:rsidP="00D04941">
            <w:pPr>
              <w:jc w:val="center"/>
            </w:pPr>
            <w:r>
              <w:t>4.00</w:t>
            </w:r>
          </w:p>
        </w:tc>
      </w:tr>
      <w:tr w:rsidR="006354FE" w:rsidRPr="004B2A97" w:rsidTr="00D04941">
        <w:tc>
          <w:tcPr>
            <w:tcW w:w="6912" w:type="dxa"/>
          </w:tcPr>
          <w:p w:rsidR="006354FE" w:rsidRPr="004B2A97" w:rsidRDefault="006354FE" w:rsidP="00D04941">
            <w:r w:rsidRPr="004B2A97">
              <w:t>1.2. Nodevas maksātājs ir fiziska vai juridiska persona, kas tirgojas publiskā vietā pašvaldības administratīvajā teritorijā</w:t>
            </w:r>
          </w:p>
        </w:tc>
        <w:tc>
          <w:tcPr>
            <w:tcW w:w="1985" w:type="dxa"/>
          </w:tcPr>
          <w:p w:rsidR="006354FE" w:rsidRPr="004B2A97" w:rsidRDefault="006354FE" w:rsidP="00D04941"/>
        </w:tc>
      </w:tr>
      <w:tr w:rsidR="006354FE" w:rsidRPr="004B2A97" w:rsidTr="00D04941">
        <w:tc>
          <w:tcPr>
            <w:tcW w:w="6912" w:type="dxa"/>
          </w:tcPr>
          <w:p w:rsidR="006354FE" w:rsidRPr="006354FE" w:rsidRDefault="006354FE" w:rsidP="00D04941">
            <w:pPr>
              <w:pStyle w:val="BodyText"/>
              <w:rPr>
                <w:lang w:val="lv-LV"/>
              </w:rPr>
            </w:pPr>
            <w:r w:rsidRPr="006354FE">
              <w:rPr>
                <w:lang w:val="lv-LV"/>
              </w:rPr>
              <w:t xml:space="preserve">1.3. Ar nodevu par tirdzniecību publiskā vietā tiek aplikta fiziskas vai juridiskas personas katra tirdzniecības vieta. </w:t>
            </w:r>
          </w:p>
          <w:p w:rsidR="006354FE" w:rsidRPr="004B2A97" w:rsidRDefault="006354FE" w:rsidP="00D04941">
            <w:pPr>
              <w:jc w:val="both"/>
            </w:pPr>
            <w:r w:rsidRPr="004B2A97">
              <w:t>Nodeva pilnā apjomā iekasējama pirms tirdzniecības atļaujas izsniegšana</w:t>
            </w:r>
            <w:r>
              <w:t>s</w:t>
            </w:r>
            <w:r w:rsidRPr="004B2A97">
              <w:t>.</w:t>
            </w:r>
          </w:p>
        </w:tc>
        <w:tc>
          <w:tcPr>
            <w:tcW w:w="1985" w:type="dxa"/>
          </w:tcPr>
          <w:p w:rsidR="006354FE" w:rsidRPr="004B2A97" w:rsidRDefault="006354FE" w:rsidP="00D04941"/>
        </w:tc>
      </w:tr>
      <w:tr w:rsidR="006354FE" w:rsidRPr="004B2A97" w:rsidTr="00D04941">
        <w:tc>
          <w:tcPr>
            <w:tcW w:w="6912" w:type="dxa"/>
          </w:tcPr>
          <w:p w:rsidR="006354FE" w:rsidRPr="004B2A97" w:rsidRDefault="006354FE" w:rsidP="00D04941">
            <w:pPr>
              <w:jc w:val="both"/>
            </w:pPr>
            <w:r>
              <w:t>1.4.Nodeva iemaksājama Kārsavas</w:t>
            </w:r>
            <w:r w:rsidRPr="004B2A97">
              <w:t xml:space="preserve"> novada domes pamatbudžeta ieņēmumu kontā bankā.</w:t>
            </w:r>
          </w:p>
        </w:tc>
        <w:tc>
          <w:tcPr>
            <w:tcW w:w="1985" w:type="dxa"/>
          </w:tcPr>
          <w:p w:rsidR="006354FE" w:rsidRPr="004B2A97" w:rsidRDefault="006354FE" w:rsidP="00D04941"/>
        </w:tc>
      </w:tr>
    </w:tbl>
    <w:p w:rsidR="006354FE" w:rsidRPr="00220445" w:rsidRDefault="006354FE" w:rsidP="006354FE"/>
    <w:p w:rsidR="006354FE" w:rsidRPr="00220445" w:rsidRDefault="006354FE" w:rsidP="006354FE"/>
    <w:p w:rsidR="006354FE" w:rsidRPr="00220445" w:rsidRDefault="006354FE" w:rsidP="006354FE">
      <w:pPr>
        <w:ind w:left="284" w:hanging="284"/>
        <w:jc w:val="center"/>
        <w:rPr>
          <w:b/>
        </w:rPr>
      </w:pPr>
      <w:r>
        <w:rPr>
          <w:b/>
        </w:rPr>
        <w:t>2</w:t>
      </w:r>
      <w:r w:rsidRPr="00220445">
        <w:rPr>
          <w:b/>
        </w:rPr>
        <w:t>. Nodeva par reklāmas, afišu un sludinājumu izvietošanu publiskās vietās vai vietās, kas vērstas pret publisku vietu</w:t>
      </w:r>
    </w:p>
    <w:p w:rsidR="006354FE" w:rsidRPr="00220445" w:rsidRDefault="006354FE" w:rsidP="006354FE">
      <w:pPr>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1985"/>
      </w:tblGrid>
      <w:tr w:rsidR="006354FE" w:rsidRPr="004B2A97" w:rsidTr="00D04941">
        <w:tc>
          <w:tcPr>
            <w:tcW w:w="6912" w:type="dxa"/>
          </w:tcPr>
          <w:p w:rsidR="006354FE" w:rsidRPr="004B2A97" w:rsidRDefault="006354FE" w:rsidP="00D04941">
            <w:r w:rsidRPr="004B2A97">
              <w:t>Nodevas objekts</w:t>
            </w:r>
          </w:p>
        </w:tc>
        <w:tc>
          <w:tcPr>
            <w:tcW w:w="1985" w:type="dxa"/>
          </w:tcPr>
          <w:p w:rsidR="006354FE" w:rsidRPr="004B2A97" w:rsidRDefault="006354FE" w:rsidP="00D04941">
            <w:r w:rsidRPr="004B2A97">
              <w:t xml:space="preserve"> Likme (</w:t>
            </w:r>
            <w:r>
              <w:t>EUR</w:t>
            </w:r>
            <w:r w:rsidRPr="004B2A97">
              <w:t>)</w:t>
            </w:r>
          </w:p>
        </w:tc>
      </w:tr>
      <w:tr w:rsidR="006354FE" w:rsidRPr="004B2A97" w:rsidTr="00D04941">
        <w:tc>
          <w:tcPr>
            <w:tcW w:w="6912" w:type="dxa"/>
          </w:tcPr>
          <w:p w:rsidR="006354FE" w:rsidRPr="004B2A97" w:rsidRDefault="006354FE" w:rsidP="00D04941">
            <w:r w:rsidRPr="004B2A97">
              <w:t xml:space="preserve">2.1. Reklāmas, afišu un sludinājumu izvietošana pašvaldības informācijas stendos </w:t>
            </w:r>
          </w:p>
        </w:tc>
        <w:tc>
          <w:tcPr>
            <w:tcW w:w="1985" w:type="dxa"/>
          </w:tcPr>
          <w:p w:rsidR="006354FE" w:rsidRPr="004B2A97" w:rsidRDefault="006354FE" w:rsidP="00D04941"/>
        </w:tc>
      </w:tr>
      <w:tr w:rsidR="006354FE" w:rsidRPr="004B2A97" w:rsidTr="00D04941">
        <w:tc>
          <w:tcPr>
            <w:tcW w:w="6912" w:type="dxa"/>
          </w:tcPr>
          <w:p w:rsidR="006354FE" w:rsidRPr="004B2A97" w:rsidRDefault="006354FE" w:rsidP="00D04941">
            <w:r w:rsidRPr="004B2A97">
              <w:t xml:space="preserve"> 2.1.1. par vienu dienu līdz A3 formātam</w:t>
            </w:r>
          </w:p>
        </w:tc>
        <w:tc>
          <w:tcPr>
            <w:tcW w:w="1985" w:type="dxa"/>
          </w:tcPr>
          <w:p w:rsidR="006354FE" w:rsidRPr="004B2A97" w:rsidRDefault="006354FE" w:rsidP="00D04941">
            <w:pPr>
              <w:jc w:val="center"/>
            </w:pPr>
            <w:r w:rsidRPr="004B2A97">
              <w:t>0.</w:t>
            </w:r>
            <w:r>
              <w:t>28</w:t>
            </w:r>
          </w:p>
        </w:tc>
      </w:tr>
      <w:tr w:rsidR="006354FE" w:rsidRPr="004B2A97" w:rsidTr="00D04941">
        <w:tc>
          <w:tcPr>
            <w:tcW w:w="6912" w:type="dxa"/>
          </w:tcPr>
          <w:p w:rsidR="006354FE" w:rsidRPr="004B2A97" w:rsidRDefault="006354FE" w:rsidP="00D04941">
            <w:r w:rsidRPr="004B2A97">
              <w:t xml:space="preserve"> 2.1.2. uz vienu gadu līdz A3 formātam</w:t>
            </w:r>
          </w:p>
        </w:tc>
        <w:tc>
          <w:tcPr>
            <w:tcW w:w="1985" w:type="dxa"/>
          </w:tcPr>
          <w:p w:rsidR="006354FE" w:rsidRPr="004B2A97" w:rsidRDefault="006354FE" w:rsidP="00D04941">
            <w:pPr>
              <w:jc w:val="center"/>
            </w:pPr>
            <w:r>
              <w:t>28.00</w:t>
            </w:r>
          </w:p>
        </w:tc>
      </w:tr>
      <w:tr w:rsidR="006354FE" w:rsidRPr="004B2A97" w:rsidTr="00D04941">
        <w:tc>
          <w:tcPr>
            <w:tcW w:w="6912" w:type="dxa"/>
          </w:tcPr>
          <w:p w:rsidR="006354FE" w:rsidRPr="004B2A97" w:rsidRDefault="006354FE" w:rsidP="00D04941">
            <w:r w:rsidRPr="004B2A97">
              <w:t>2.2. Reklāmas stenda uzstādīšana vai reklāmas, afišas, sludinājuma izvietošana ārpus pašvaldības informācijas stenda par 1 m</w:t>
            </w:r>
            <w:r w:rsidRPr="004B2A97">
              <w:rPr>
                <w:vertAlign w:val="superscript"/>
              </w:rPr>
              <w:t>2</w:t>
            </w:r>
            <w:r w:rsidRPr="004B2A97">
              <w:t xml:space="preserve"> gadā</w:t>
            </w:r>
          </w:p>
        </w:tc>
        <w:tc>
          <w:tcPr>
            <w:tcW w:w="1985" w:type="dxa"/>
          </w:tcPr>
          <w:p w:rsidR="006354FE" w:rsidRPr="004B2A97" w:rsidRDefault="006354FE" w:rsidP="00D04941">
            <w:pPr>
              <w:jc w:val="center"/>
            </w:pPr>
          </w:p>
          <w:p w:rsidR="006354FE" w:rsidRPr="004B2A97" w:rsidRDefault="006354FE" w:rsidP="00D04941">
            <w:pPr>
              <w:jc w:val="center"/>
            </w:pPr>
            <w:r>
              <w:t>42.00</w:t>
            </w:r>
          </w:p>
        </w:tc>
      </w:tr>
      <w:tr w:rsidR="006354FE" w:rsidRPr="004B2A97" w:rsidTr="00D04941">
        <w:tc>
          <w:tcPr>
            <w:tcW w:w="6912" w:type="dxa"/>
          </w:tcPr>
          <w:p w:rsidR="006354FE" w:rsidRPr="004B2A97" w:rsidRDefault="006354FE" w:rsidP="00D04941">
            <w:pPr>
              <w:jc w:val="both"/>
            </w:pPr>
            <w:r w:rsidRPr="004B2A97">
              <w:t>2.3. Nodevas maksātājs ir fiziska vai juridiska personas, kas izvieto reklāmas, afišas un sludinājumus publiskās vietās vai vietās kas vērsta pret publisku vietu pašvaldības administratīvajā teritorijā.</w:t>
            </w:r>
          </w:p>
        </w:tc>
        <w:tc>
          <w:tcPr>
            <w:tcW w:w="1985" w:type="dxa"/>
          </w:tcPr>
          <w:p w:rsidR="006354FE" w:rsidRPr="004B2A97" w:rsidRDefault="006354FE" w:rsidP="00D04941"/>
        </w:tc>
      </w:tr>
      <w:tr w:rsidR="006354FE" w:rsidRPr="004B2A97" w:rsidTr="00D04941">
        <w:tc>
          <w:tcPr>
            <w:tcW w:w="6912" w:type="dxa"/>
          </w:tcPr>
          <w:p w:rsidR="006354FE" w:rsidRPr="004B2A97" w:rsidRDefault="006354FE" w:rsidP="00D04941">
            <w:r w:rsidRPr="004B2A97">
              <w:t>2.4. Nodeva pilnā apjomā iekasējama pirms reklāmas, afišas vai sludinājuma izvietošanas.</w:t>
            </w:r>
          </w:p>
        </w:tc>
        <w:tc>
          <w:tcPr>
            <w:tcW w:w="1985" w:type="dxa"/>
          </w:tcPr>
          <w:p w:rsidR="006354FE" w:rsidRPr="004B2A97" w:rsidRDefault="006354FE" w:rsidP="00D04941"/>
        </w:tc>
      </w:tr>
      <w:tr w:rsidR="006354FE" w:rsidRPr="00747A99" w:rsidTr="00D04941">
        <w:tc>
          <w:tcPr>
            <w:tcW w:w="6912" w:type="dxa"/>
          </w:tcPr>
          <w:p w:rsidR="006354FE" w:rsidRPr="004B2A97" w:rsidRDefault="006354FE" w:rsidP="00D04941">
            <w:r w:rsidRPr="004B2A97">
              <w:t>2.5. No nodevas samaksas ir atbrīvotas</w:t>
            </w:r>
          </w:p>
          <w:p w:rsidR="006354FE" w:rsidRPr="004B2A97" w:rsidRDefault="006354FE" w:rsidP="00D04941">
            <w:r w:rsidRPr="004B2A97">
              <w:t xml:space="preserve">2.5.1.  valsts pārvaldes institūcijas un pašvaldības iestādes; </w:t>
            </w:r>
          </w:p>
          <w:p w:rsidR="006354FE" w:rsidRPr="004B2A97" w:rsidRDefault="006354FE" w:rsidP="00D04941">
            <w:pPr>
              <w:jc w:val="both"/>
            </w:pPr>
            <w:r w:rsidRPr="004B2A97">
              <w:t>2</w:t>
            </w:r>
            <w:r>
              <w:t xml:space="preserve">.5.2. </w:t>
            </w:r>
            <w:r w:rsidRPr="004B2A97">
              <w:t>juridiska persona par izvietoto vizuālo in</w:t>
            </w:r>
            <w:r>
              <w:t xml:space="preserve">formāciju, kas informē par tās </w:t>
            </w:r>
            <w:r w:rsidRPr="004B2A97">
              <w:t>veikto darbību, ja minētā informācija izvietota tieši pie attiecīgas juridiskās personas komercdarbības darbības veikšanas vietas.</w:t>
            </w:r>
          </w:p>
        </w:tc>
        <w:tc>
          <w:tcPr>
            <w:tcW w:w="1985" w:type="dxa"/>
          </w:tcPr>
          <w:p w:rsidR="006354FE" w:rsidRPr="004B2A97" w:rsidRDefault="006354FE" w:rsidP="00D04941"/>
        </w:tc>
      </w:tr>
      <w:tr w:rsidR="006354FE" w:rsidRPr="00747A99" w:rsidTr="00D04941">
        <w:tc>
          <w:tcPr>
            <w:tcW w:w="6912" w:type="dxa"/>
          </w:tcPr>
          <w:p w:rsidR="006354FE" w:rsidRPr="004B2A97" w:rsidRDefault="006354FE" w:rsidP="00D04941">
            <w:r w:rsidRPr="004B2A97">
              <w:t xml:space="preserve">2.6. Nodeva tiek ieskaitīta pašvaldības budžeta ieņēmumos. </w:t>
            </w:r>
          </w:p>
        </w:tc>
        <w:tc>
          <w:tcPr>
            <w:tcW w:w="1985" w:type="dxa"/>
          </w:tcPr>
          <w:p w:rsidR="006354FE" w:rsidRPr="004B2A97" w:rsidRDefault="006354FE" w:rsidP="00D04941"/>
        </w:tc>
      </w:tr>
      <w:tr w:rsidR="006354FE" w:rsidRPr="00747A99" w:rsidTr="00D04941">
        <w:tc>
          <w:tcPr>
            <w:tcW w:w="6912" w:type="dxa"/>
          </w:tcPr>
          <w:p w:rsidR="006354FE" w:rsidRPr="004B2A97" w:rsidRDefault="006354FE" w:rsidP="00D04941">
            <w:pPr>
              <w:jc w:val="both"/>
            </w:pPr>
            <w:r w:rsidRPr="004B2A97">
              <w:t>2</w:t>
            </w:r>
            <w:r>
              <w:t>.7. Nodeva iemaksājama Kārsavas</w:t>
            </w:r>
            <w:r w:rsidRPr="004B2A97">
              <w:t xml:space="preserve"> novada domes pamatbudžeta ieņēmumu kontā bankā.</w:t>
            </w:r>
          </w:p>
        </w:tc>
        <w:tc>
          <w:tcPr>
            <w:tcW w:w="1985" w:type="dxa"/>
          </w:tcPr>
          <w:p w:rsidR="006354FE" w:rsidRPr="004B2A97" w:rsidRDefault="006354FE" w:rsidP="00D04941"/>
        </w:tc>
      </w:tr>
    </w:tbl>
    <w:p w:rsidR="006354FE" w:rsidRPr="00220445" w:rsidRDefault="006354FE" w:rsidP="006354FE"/>
    <w:p w:rsidR="006354FE" w:rsidRPr="00220445" w:rsidRDefault="006354FE" w:rsidP="006354FE">
      <w:pPr>
        <w:rPr>
          <w:b/>
        </w:rPr>
      </w:pPr>
      <w:r>
        <w:rPr>
          <w:b/>
        </w:rPr>
        <w:t>3</w:t>
      </w:r>
      <w:r w:rsidRPr="00220445">
        <w:rPr>
          <w:b/>
        </w:rPr>
        <w:t>.Nodeva par dzīvnieku turēšanu</w:t>
      </w:r>
    </w:p>
    <w:p w:rsidR="006354FE" w:rsidRPr="00220445" w:rsidRDefault="006354FE" w:rsidP="006354FE">
      <w:pPr>
        <w:rPr>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1985"/>
      </w:tblGrid>
      <w:tr w:rsidR="006354FE" w:rsidRPr="004B2A97" w:rsidTr="00D04941">
        <w:tc>
          <w:tcPr>
            <w:tcW w:w="6912" w:type="dxa"/>
          </w:tcPr>
          <w:p w:rsidR="006354FE" w:rsidRPr="004B2A97" w:rsidRDefault="006354FE" w:rsidP="00D04941">
            <w:r w:rsidRPr="004B2A97">
              <w:t>Nodevas objekts</w:t>
            </w:r>
          </w:p>
        </w:tc>
        <w:tc>
          <w:tcPr>
            <w:tcW w:w="1985" w:type="dxa"/>
          </w:tcPr>
          <w:p w:rsidR="006354FE" w:rsidRPr="004B2A97" w:rsidRDefault="006354FE" w:rsidP="00D04941">
            <w:r w:rsidRPr="004B2A97">
              <w:t>Likme (</w:t>
            </w:r>
            <w:r>
              <w:t>EUR</w:t>
            </w:r>
            <w:r w:rsidRPr="004B2A97">
              <w:t>)</w:t>
            </w:r>
          </w:p>
        </w:tc>
      </w:tr>
      <w:tr w:rsidR="006354FE" w:rsidRPr="004B2A97" w:rsidTr="00D04941">
        <w:tc>
          <w:tcPr>
            <w:tcW w:w="6912" w:type="dxa"/>
          </w:tcPr>
          <w:p w:rsidR="006354FE" w:rsidRPr="004B2A97" w:rsidRDefault="006354FE" w:rsidP="00D04941">
            <w:r>
              <w:t>3</w:t>
            </w:r>
            <w:r w:rsidRPr="004B2A97">
              <w:t>.1. Par suni gadā</w:t>
            </w:r>
          </w:p>
        </w:tc>
        <w:tc>
          <w:tcPr>
            <w:tcW w:w="1985" w:type="dxa"/>
          </w:tcPr>
          <w:p w:rsidR="006354FE" w:rsidRPr="004B2A97" w:rsidRDefault="006354FE" w:rsidP="00D04941">
            <w:pPr>
              <w:jc w:val="center"/>
            </w:pPr>
            <w:r>
              <w:t>2.00</w:t>
            </w:r>
          </w:p>
        </w:tc>
      </w:tr>
      <w:tr w:rsidR="006354FE" w:rsidRPr="004B2A97" w:rsidTr="00D04941">
        <w:tc>
          <w:tcPr>
            <w:tcW w:w="6912" w:type="dxa"/>
          </w:tcPr>
          <w:p w:rsidR="006354FE" w:rsidRPr="004B2A97" w:rsidRDefault="006354FE" w:rsidP="00D04941">
            <w:r>
              <w:t>3</w:t>
            </w:r>
            <w:r w:rsidRPr="004B2A97">
              <w:t>.2. Par kaķi gadā</w:t>
            </w:r>
          </w:p>
        </w:tc>
        <w:tc>
          <w:tcPr>
            <w:tcW w:w="1985" w:type="dxa"/>
          </w:tcPr>
          <w:p w:rsidR="006354FE" w:rsidRPr="004B2A97" w:rsidRDefault="006354FE" w:rsidP="00D04941">
            <w:pPr>
              <w:jc w:val="center"/>
            </w:pPr>
            <w:r>
              <w:t>1.00</w:t>
            </w:r>
          </w:p>
        </w:tc>
      </w:tr>
      <w:tr w:rsidR="006354FE" w:rsidRPr="004B2A97" w:rsidTr="00D04941">
        <w:tc>
          <w:tcPr>
            <w:tcW w:w="6912" w:type="dxa"/>
          </w:tcPr>
          <w:p w:rsidR="006354FE" w:rsidRPr="004B2A97" w:rsidRDefault="006354FE" w:rsidP="00D04941">
            <w:r>
              <w:t>3</w:t>
            </w:r>
            <w:r w:rsidRPr="004B2A97">
              <w:t>.3. Nodevas maksātāji ir persona</w:t>
            </w:r>
            <w:r>
              <w:t>s, kuras tur mājdzīvnieku Kārsavas</w:t>
            </w:r>
            <w:r w:rsidRPr="004B2A97">
              <w:t xml:space="preserve"> pilsētas teritorijā  </w:t>
            </w:r>
          </w:p>
        </w:tc>
        <w:tc>
          <w:tcPr>
            <w:tcW w:w="1985" w:type="dxa"/>
          </w:tcPr>
          <w:p w:rsidR="006354FE" w:rsidRPr="004B2A97" w:rsidRDefault="006354FE" w:rsidP="00D04941"/>
        </w:tc>
      </w:tr>
      <w:tr w:rsidR="006354FE" w:rsidRPr="004B2A97" w:rsidTr="00D04941">
        <w:tc>
          <w:tcPr>
            <w:tcW w:w="6912" w:type="dxa"/>
          </w:tcPr>
          <w:p w:rsidR="006354FE" w:rsidRPr="004B2A97" w:rsidRDefault="006354FE" w:rsidP="00D04941">
            <w:r>
              <w:t>3</w:t>
            </w:r>
            <w:r w:rsidRPr="004B2A97">
              <w:t>.4. No ikgadējās suņu un kaķu turēšanas nodevas ir atbrīvoti redzes invalīdi un I grupas invalīdi.</w:t>
            </w:r>
          </w:p>
        </w:tc>
        <w:tc>
          <w:tcPr>
            <w:tcW w:w="1985" w:type="dxa"/>
          </w:tcPr>
          <w:p w:rsidR="006354FE" w:rsidRPr="004B2A97" w:rsidRDefault="006354FE" w:rsidP="00D04941"/>
        </w:tc>
      </w:tr>
      <w:tr w:rsidR="006354FE" w:rsidRPr="004B2A97" w:rsidTr="00D04941">
        <w:tc>
          <w:tcPr>
            <w:tcW w:w="6912" w:type="dxa"/>
          </w:tcPr>
          <w:p w:rsidR="006354FE" w:rsidRPr="004B2A97" w:rsidRDefault="006354FE" w:rsidP="00D04941">
            <w:r>
              <w:t>3</w:t>
            </w:r>
            <w:r w:rsidRPr="004B2A97">
              <w:t>.5. Nodeva tiek ieskaitīta pašvaldības pamatbudžeta ieņēmumos.</w:t>
            </w:r>
          </w:p>
        </w:tc>
        <w:tc>
          <w:tcPr>
            <w:tcW w:w="1985" w:type="dxa"/>
          </w:tcPr>
          <w:p w:rsidR="006354FE" w:rsidRPr="004B2A97" w:rsidRDefault="006354FE" w:rsidP="00D04941"/>
        </w:tc>
      </w:tr>
      <w:tr w:rsidR="006354FE" w:rsidRPr="004B2A97" w:rsidTr="00D04941">
        <w:tc>
          <w:tcPr>
            <w:tcW w:w="6912" w:type="dxa"/>
          </w:tcPr>
          <w:p w:rsidR="006354FE" w:rsidRPr="004B2A97" w:rsidRDefault="006354FE" w:rsidP="00D04941">
            <w:r>
              <w:t>3</w:t>
            </w:r>
            <w:r w:rsidRPr="004B2A97">
              <w:t>.</w:t>
            </w:r>
            <w:r>
              <w:t>6. Nodeva iemaksājama Kārsavas</w:t>
            </w:r>
            <w:r w:rsidRPr="004B2A97">
              <w:t xml:space="preserve"> novada domes pamatbudžeta ieņēmumu kontā bankā.</w:t>
            </w:r>
          </w:p>
        </w:tc>
        <w:tc>
          <w:tcPr>
            <w:tcW w:w="1985" w:type="dxa"/>
          </w:tcPr>
          <w:p w:rsidR="006354FE" w:rsidRPr="004B2A97" w:rsidRDefault="006354FE" w:rsidP="00D04941"/>
        </w:tc>
      </w:tr>
    </w:tbl>
    <w:p w:rsidR="006354FE" w:rsidRPr="00220445" w:rsidRDefault="006354FE" w:rsidP="006354FE">
      <w:pPr>
        <w:ind w:right="-3469"/>
      </w:pPr>
    </w:p>
    <w:p w:rsidR="006354FE" w:rsidRPr="00220445" w:rsidRDefault="006354FE" w:rsidP="006354FE">
      <w:pPr>
        <w:ind w:right="-3469"/>
      </w:pPr>
    </w:p>
    <w:p w:rsidR="006354FE" w:rsidRDefault="006354FE" w:rsidP="006354FE">
      <w:pPr>
        <w:rPr>
          <w:b/>
        </w:rPr>
      </w:pPr>
      <w:r>
        <w:rPr>
          <w:b/>
        </w:rPr>
        <w:t>4</w:t>
      </w:r>
      <w:r w:rsidRPr="00220445">
        <w:rPr>
          <w:b/>
        </w:rPr>
        <w:t>. Nodeva par izklaidējoša rakstura pasākumu sarīkošanu publiskā vietā</w:t>
      </w:r>
    </w:p>
    <w:p w:rsidR="006354FE" w:rsidRPr="00220445" w:rsidRDefault="006354FE" w:rsidP="006354FE">
      <w:pPr>
        <w:rPr>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1985"/>
      </w:tblGrid>
      <w:tr w:rsidR="006354FE" w:rsidRPr="004B2A97" w:rsidTr="00D04941">
        <w:tc>
          <w:tcPr>
            <w:tcW w:w="6912" w:type="dxa"/>
          </w:tcPr>
          <w:p w:rsidR="006354FE" w:rsidRPr="004B2A97" w:rsidRDefault="006354FE" w:rsidP="00D04941">
            <w:r w:rsidRPr="004B2A97">
              <w:t>Nodevas objekts</w:t>
            </w:r>
          </w:p>
        </w:tc>
        <w:tc>
          <w:tcPr>
            <w:tcW w:w="1985" w:type="dxa"/>
          </w:tcPr>
          <w:p w:rsidR="006354FE" w:rsidRPr="004B2A97" w:rsidRDefault="006354FE" w:rsidP="00D04941">
            <w:r w:rsidRPr="004B2A97">
              <w:t>Likme (</w:t>
            </w:r>
            <w:r>
              <w:t>EUR</w:t>
            </w:r>
            <w:r w:rsidRPr="004B2A97">
              <w:t>)</w:t>
            </w:r>
          </w:p>
        </w:tc>
      </w:tr>
      <w:tr w:rsidR="006354FE" w:rsidRPr="004B2A97" w:rsidTr="00D04941">
        <w:tc>
          <w:tcPr>
            <w:tcW w:w="6912" w:type="dxa"/>
          </w:tcPr>
          <w:p w:rsidR="006354FE" w:rsidRPr="004B2A97" w:rsidRDefault="006354FE" w:rsidP="00D04941">
            <w:r>
              <w:t>4</w:t>
            </w:r>
            <w:r w:rsidRPr="004B2A97">
              <w:t>.1. Nodeva par izklaidējoša pasākuma sarīkošanu publiskā vietā</w:t>
            </w:r>
          </w:p>
        </w:tc>
        <w:tc>
          <w:tcPr>
            <w:tcW w:w="1985" w:type="dxa"/>
          </w:tcPr>
          <w:p w:rsidR="006354FE" w:rsidRPr="004B2A97" w:rsidRDefault="006354FE" w:rsidP="00D04941">
            <w:pPr>
              <w:jc w:val="center"/>
            </w:pPr>
            <w:r>
              <w:t>14.00</w:t>
            </w:r>
          </w:p>
        </w:tc>
      </w:tr>
      <w:tr w:rsidR="006354FE" w:rsidRPr="004B2A97" w:rsidTr="00D04941">
        <w:tc>
          <w:tcPr>
            <w:tcW w:w="6912" w:type="dxa"/>
          </w:tcPr>
          <w:p w:rsidR="006354FE" w:rsidRPr="004B2A97" w:rsidRDefault="006354FE" w:rsidP="00D04941">
            <w:pPr>
              <w:jc w:val="both"/>
            </w:pPr>
            <w:r>
              <w:t>4</w:t>
            </w:r>
            <w:r w:rsidRPr="004B2A97">
              <w:t xml:space="preserve">.2. Nodevas maksātāji ir fiziska vai juridiska persona, kura rīko izklaides pasākumu publiskā vietā  </w:t>
            </w:r>
          </w:p>
        </w:tc>
        <w:tc>
          <w:tcPr>
            <w:tcW w:w="1985" w:type="dxa"/>
          </w:tcPr>
          <w:p w:rsidR="006354FE" w:rsidRPr="004B2A97" w:rsidRDefault="006354FE" w:rsidP="00D04941"/>
        </w:tc>
      </w:tr>
      <w:tr w:rsidR="006354FE" w:rsidRPr="004B2A97" w:rsidTr="00D04941">
        <w:tc>
          <w:tcPr>
            <w:tcW w:w="6912" w:type="dxa"/>
          </w:tcPr>
          <w:p w:rsidR="006354FE" w:rsidRPr="004B2A97" w:rsidRDefault="006354FE" w:rsidP="00D04941">
            <w:r>
              <w:t>4</w:t>
            </w:r>
            <w:r w:rsidRPr="004B2A97">
              <w:t>.3.  No nodevas samaksas ir atbrīvotas:</w:t>
            </w:r>
          </w:p>
          <w:p w:rsidR="006354FE" w:rsidRPr="004B2A97" w:rsidRDefault="006354FE" w:rsidP="00D04941">
            <w:r>
              <w:t>4</w:t>
            </w:r>
            <w:r w:rsidRPr="004B2A97">
              <w:t>.3.1. valsts pārvaldes institūcijas un pašvaldības iestādes.</w:t>
            </w:r>
          </w:p>
        </w:tc>
        <w:tc>
          <w:tcPr>
            <w:tcW w:w="1985" w:type="dxa"/>
          </w:tcPr>
          <w:p w:rsidR="006354FE" w:rsidRPr="004B2A97" w:rsidRDefault="006354FE" w:rsidP="00D04941"/>
        </w:tc>
      </w:tr>
      <w:tr w:rsidR="006354FE" w:rsidRPr="004B2A97" w:rsidTr="00D04941">
        <w:tc>
          <w:tcPr>
            <w:tcW w:w="6912" w:type="dxa"/>
          </w:tcPr>
          <w:p w:rsidR="006354FE" w:rsidRPr="004B2A97" w:rsidRDefault="006354FE" w:rsidP="00D04941">
            <w:r>
              <w:t>4</w:t>
            </w:r>
            <w:r w:rsidRPr="004B2A97">
              <w:t xml:space="preserve">.4. Nodeva tiek iekasēta pirms atļaujas saņemšanas </w:t>
            </w:r>
          </w:p>
        </w:tc>
        <w:tc>
          <w:tcPr>
            <w:tcW w:w="1985" w:type="dxa"/>
          </w:tcPr>
          <w:p w:rsidR="006354FE" w:rsidRPr="004B2A97" w:rsidRDefault="006354FE" w:rsidP="00D04941"/>
        </w:tc>
      </w:tr>
      <w:tr w:rsidR="006354FE" w:rsidRPr="004B2A97" w:rsidTr="00D04941">
        <w:tc>
          <w:tcPr>
            <w:tcW w:w="6912" w:type="dxa"/>
          </w:tcPr>
          <w:p w:rsidR="006354FE" w:rsidRPr="004B2A97" w:rsidRDefault="006354FE" w:rsidP="00D04941">
            <w:r>
              <w:t>4</w:t>
            </w:r>
            <w:r w:rsidRPr="004B2A97">
              <w:t xml:space="preserve">.5. Nodeva tiek ieskaitīta pašvaldības pamatbudžeta ieņēmumos </w:t>
            </w:r>
          </w:p>
        </w:tc>
        <w:tc>
          <w:tcPr>
            <w:tcW w:w="1985" w:type="dxa"/>
          </w:tcPr>
          <w:p w:rsidR="006354FE" w:rsidRPr="004B2A97" w:rsidRDefault="006354FE" w:rsidP="00D04941"/>
        </w:tc>
      </w:tr>
      <w:tr w:rsidR="006354FE" w:rsidRPr="004B2A97" w:rsidTr="00D04941">
        <w:tc>
          <w:tcPr>
            <w:tcW w:w="6912" w:type="dxa"/>
          </w:tcPr>
          <w:p w:rsidR="006354FE" w:rsidRPr="004B2A97" w:rsidRDefault="006354FE" w:rsidP="00D04941">
            <w:r>
              <w:t>4</w:t>
            </w:r>
            <w:r w:rsidRPr="004B2A97">
              <w:t>.6. Nodev</w:t>
            </w:r>
            <w:r>
              <w:t>a iemaksājama pašvaldības Kārsavas</w:t>
            </w:r>
            <w:r w:rsidRPr="004B2A97">
              <w:t xml:space="preserve"> novada domes pamatbudžeta bankas kontā, pamatojoties uz izsniegto rēķinu </w:t>
            </w:r>
          </w:p>
        </w:tc>
        <w:tc>
          <w:tcPr>
            <w:tcW w:w="1985" w:type="dxa"/>
          </w:tcPr>
          <w:p w:rsidR="006354FE" w:rsidRPr="004B2A97" w:rsidRDefault="006354FE" w:rsidP="00D04941"/>
        </w:tc>
      </w:tr>
    </w:tbl>
    <w:p w:rsidR="006354FE" w:rsidRDefault="006354FE" w:rsidP="006354FE">
      <w:pPr>
        <w:ind w:right="-3469"/>
        <w:rPr>
          <w:b/>
        </w:rPr>
      </w:pPr>
    </w:p>
    <w:p w:rsidR="006354FE" w:rsidRPr="00220445" w:rsidRDefault="006354FE" w:rsidP="006354FE">
      <w:pPr>
        <w:ind w:right="-3469"/>
        <w:rPr>
          <w:b/>
        </w:rPr>
      </w:pPr>
      <w:r>
        <w:rPr>
          <w:b/>
        </w:rPr>
        <w:t>5</w:t>
      </w:r>
      <w:r w:rsidRPr="00220445">
        <w:rPr>
          <w:b/>
        </w:rPr>
        <w:t>. Nodeva par pašvaldības simbolikas (ģerboņa) izmantošanu</w:t>
      </w:r>
    </w:p>
    <w:p w:rsidR="006354FE" w:rsidRPr="00220445" w:rsidRDefault="006354FE" w:rsidP="006354FE"/>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1985"/>
      </w:tblGrid>
      <w:tr w:rsidR="006354FE" w:rsidRPr="004B2A97" w:rsidTr="00D04941">
        <w:tc>
          <w:tcPr>
            <w:tcW w:w="6912" w:type="dxa"/>
          </w:tcPr>
          <w:p w:rsidR="006354FE" w:rsidRPr="004B2A97" w:rsidRDefault="006354FE" w:rsidP="00D04941">
            <w:r w:rsidRPr="004B2A97">
              <w:t>Nodevas objekts</w:t>
            </w:r>
          </w:p>
        </w:tc>
        <w:tc>
          <w:tcPr>
            <w:tcW w:w="1985" w:type="dxa"/>
          </w:tcPr>
          <w:p w:rsidR="006354FE" w:rsidRPr="004B2A97" w:rsidRDefault="006354FE" w:rsidP="00D04941">
            <w:r w:rsidRPr="004B2A97">
              <w:t>Likme (</w:t>
            </w:r>
            <w:r>
              <w:t>EUR</w:t>
            </w:r>
            <w:r w:rsidRPr="004B2A97">
              <w:t>)</w:t>
            </w:r>
          </w:p>
        </w:tc>
      </w:tr>
      <w:tr w:rsidR="006354FE" w:rsidRPr="004B2A97" w:rsidTr="00D04941">
        <w:tc>
          <w:tcPr>
            <w:tcW w:w="6912" w:type="dxa"/>
          </w:tcPr>
          <w:p w:rsidR="006354FE" w:rsidRPr="004B2A97" w:rsidRDefault="006354FE" w:rsidP="00D04941">
            <w:r>
              <w:t>5.1. Novada</w:t>
            </w:r>
            <w:r w:rsidRPr="004B2A97">
              <w:t xml:space="preserve"> simbolikas izmantošana reklāmā, preču zīmēs, suvenīru ražošanai vai citiem mērķiem līdz 100 eksemplāriem</w:t>
            </w:r>
          </w:p>
        </w:tc>
        <w:tc>
          <w:tcPr>
            <w:tcW w:w="1985" w:type="dxa"/>
          </w:tcPr>
          <w:p w:rsidR="006354FE" w:rsidRPr="004B2A97" w:rsidRDefault="006354FE" w:rsidP="00D04941">
            <w:pPr>
              <w:jc w:val="center"/>
            </w:pPr>
          </w:p>
          <w:p w:rsidR="006354FE" w:rsidRPr="004B2A97" w:rsidRDefault="006354FE" w:rsidP="00D04941">
            <w:pPr>
              <w:jc w:val="center"/>
            </w:pPr>
            <w:r>
              <w:t>9.00</w:t>
            </w:r>
          </w:p>
        </w:tc>
      </w:tr>
      <w:tr w:rsidR="006354FE" w:rsidRPr="004B2A97" w:rsidTr="00D04941">
        <w:tc>
          <w:tcPr>
            <w:tcW w:w="6912" w:type="dxa"/>
          </w:tcPr>
          <w:p w:rsidR="006354FE" w:rsidRPr="004B2A97" w:rsidRDefault="006354FE" w:rsidP="00D04941">
            <w:r>
              <w:t>5.2. Novada</w:t>
            </w:r>
            <w:r w:rsidRPr="004B2A97">
              <w:t xml:space="preserve"> simbolikas izmantošana reklāmā, preču zīmēs, suvenīru vai citiem mērķiem virs 100 eksemplāriem</w:t>
            </w:r>
          </w:p>
        </w:tc>
        <w:tc>
          <w:tcPr>
            <w:tcW w:w="1985" w:type="dxa"/>
          </w:tcPr>
          <w:p w:rsidR="006354FE" w:rsidRPr="004B2A97" w:rsidRDefault="006354FE" w:rsidP="00D04941">
            <w:pPr>
              <w:jc w:val="center"/>
            </w:pPr>
          </w:p>
          <w:p w:rsidR="006354FE" w:rsidRPr="004B2A97" w:rsidRDefault="006354FE" w:rsidP="00D04941">
            <w:pPr>
              <w:jc w:val="center"/>
            </w:pPr>
            <w:r>
              <w:t>21.00</w:t>
            </w:r>
          </w:p>
        </w:tc>
      </w:tr>
      <w:tr w:rsidR="006354FE" w:rsidRPr="004B2A97" w:rsidTr="00D04941">
        <w:tc>
          <w:tcPr>
            <w:tcW w:w="6912" w:type="dxa"/>
          </w:tcPr>
          <w:p w:rsidR="006354FE" w:rsidRPr="004B2A97" w:rsidRDefault="006354FE" w:rsidP="00D04941">
            <w:r>
              <w:t>5.3. Novada</w:t>
            </w:r>
            <w:r w:rsidRPr="004B2A97">
              <w:t xml:space="preserve"> simbolikas izmantošana masu informācijas līdzekļos patstāvīgi gada laikā</w:t>
            </w:r>
          </w:p>
        </w:tc>
        <w:tc>
          <w:tcPr>
            <w:tcW w:w="1985" w:type="dxa"/>
          </w:tcPr>
          <w:p w:rsidR="006354FE" w:rsidRPr="004B2A97" w:rsidRDefault="006354FE" w:rsidP="00D04941">
            <w:pPr>
              <w:jc w:val="center"/>
            </w:pPr>
          </w:p>
          <w:p w:rsidR="006354FE" w:rsidRPr="004B2A97" w:rsidRDefault="006354FE" w:rsidP="00D04941">
            <w:pPr>
              <w:jc w:val="center"/>
            </w:pPr>
            <w:r>
              <w:t>71.00</w:t>
            </w:r>
          </w:p>
        </w:tc>
      </w:tr>
      <w:tr w:rsidR="006354FE" w:rsidRPr="004B2A97" w:rsidTr="00D04941">
        <w:tc>
          <w:tcPr>
            <w:tcW w:w="6912" w:type="dxa"/>
          </w:tcPr>
          <w:p w:rsidR="006354FE" w:rsidRPr="004B2A97" w:rsidRDefault="006354FE" w:rsidP="00D04941">
            <w:pPr>
              <w:jc w:val="both"/>
            </w:pPr>
            <w:r>
              <w:t>5</w:t>
            </w:r>
            <w:r w:rsidRPr="004B2A97">
              <w:t>.4. Nodevas maksātājs ir fiziska vai juridiska persona, kur</w:t>
            </w:r>
            <w:r>
              <w:t>a izmanto pašvaldības simboliku</w:t>
            </w:r>
            <w:r w:rsidRPr="004B2A97">
              <w:t>. Tiesības izmantot pašvaldības simboliku aplie</w:t>
            </w:r>
            <w:r>
              <w:t>cina atļauja, ko izsniedz Kārsavas novada pašvaldības</w:t>
            </w:r>
            <w:r w:rsidRPr="004B2A97">
              <w:t xml:space="preserve"> izpilddirektors. Nodeva pilnā apjomā tiek iekasēta pirms atļaujas izsniegšanas.</w:t>
            </w:r>
          </w:p>
        </w:tc>
        <w:tc>
          <w:tcPr>
            <w:tcW w:w="1985" w:type="dxa"/>
          </w:tcPr>
          <w:p w:rsidR="006354FE" w:rsidRPr="004B2A97" w:rsidRDefault="006354FE" w:rsidP="00D04941"/>
        </w:tc>
      </w:tr>
      <w:tr w:rsidR="006354FE" w:rsidRPr="004B2A97" w:rsidTr="00D04941">
        <w:tc>
          <w:tcPr>
            <w:tcW w:w="6912" w:type="dxa"/>
          </w:tcPr>
          <w:p w:rsidR="006354FE" w:rsidRPr="004B2A97" w:rsidRDefault="006354FE" w:rsidP="00D04941">
            <w:pPr>
              <w:jc w:val="both"/>
            </w:pPr>
            <w:r>
              <w:t>5</w:t>
            </w:r>
            <w:r w:rsidRPr="004B2A97">
              <w:t>.5. Nodeva par simbolikas izmantošanu netiek iekasēta no pašvaldības iestādēm, sabiedrības, kura izveidota pašvaldības pastāvīgo funkciju veikšanai.</w:t>
            </w:r>
          </w:p>
        </w:tc>
        <w:tc>
          <w:tcPr>
            <w:tcW w:w="1985" w:type="dxa"/>
          </w:tcPr>
          <w:p w:rsidR="006354FE" w:rsidRPr="004B2A97" w:rsidRDefault="006354FE" w:rsidP="00D04941">
            <w:pPr>
              <w:rPr>
                <w:color w:val="FF0000"/>
              </w:rPr>
            </w:pPr>
          </w:p>
        </w:tc>
      </w:tr>
      <w:tr w:rsidR="006354FE" w:rsidRPr="004B2A97" w:rsidTr="00D04941">
        <w:tc>
          <w:tcPr>
            <w:tcW w:w="6912" w:type="dxa"/>
          </w:tcPr>
          <w:p w:rsidR="006354FE" w:rsidRPr="004B2A97" w:rsidRDefault="006354FE" w:rsidP="00D04941">
            <w:r>
              <w:t>5</w:t>
            </w:r>
            <w:r w:rsidRPr="004B2A97">
              <w:t>.6. Nodeva tiek ieskaitīta pašvaldības budžeta ieņēmumos.</w:t>
            </w:r>
          </w:p>
        </w:tc>
        <w:tc>
          <w:tcPr>
            <w:tcW w:w="1985" w:type="dxa"/>
          </w:tcPr>
          <w:p w:rsidR="006354FE" w:rsidRPr="004B2A97" w:rsidRDefault="006354FE" w:rsidP="00D04941">
            <w:pPr>
              <w:rPr>
                <w:color w:val="FF0000"/>
              </w:rPr>
            </w:pPr>
          </w:p>
        </w:tc>
      </w:tr>
      <w:tr w:rsidR="006354FE" w:rsidRPr="004B2A97" w:rsidTr="00D04941">
        <w:tc>
          <w:tcPr>
            <w:tcW w:w="6912" w:type="dxa"/>
          </w:tcPr>
          <w:p w:rsidR="006354FE" w:rsidRPr="004B2A97" w:rsidRDefault="006354FE" w:rsidP="00D04941">
            <w:pPr>
              <w:jc w:val="both"/>
              <w:rPr>
                <w:color w:val="000000"/>
              </w:rPr>
            </w:pPr>
            <w:r>
              <w:rPr>
                <w:color w:val="000000"/>
              </w:rPr>
              <w:t>5.7. Nodeva iemaksājama Kārsavas</w:t>
            </w:r>
            <w:r w:rsidRPr="004B2A97">
              <w:rPr>
                <w:color w:val="000000"/>
              </w:rPr>
              <w:t xml:space="preserve"> novada domes pašvaldības pamatbudžeta bankas kontā, pamatojoties uz izsniegto rēķinu</w:t>
            </w:r>
          </w:p>
        </w:tc>
        <w:tc>
          <w:tcPr>
            <w:tcW w:w="1985" w:type="dxa"/>
          </w:tcPr>
          <w:p w:rsidR="006354FE" w:rsidRPr="004B2A97" w:rsidRDefault="006354FE" w:rsidP="00D04941">
            <w:pPr>
              <w:rPr>
                <w:color w:val="FF0000"/>
              </w:rPr>
            </w:pPr>
          </w:p>
        </w:tc>
      </w:tr>
    </w:tbl>
    <w:p w:rsidR="006354FE" w:rsidRDefault="006354FE" w:rsidP="006354FE">
      <w:pPr>
        <w:jc w:val="both"/>
      </w:pPr>
    </w:p>
    <w:p w:rsidR="006354FE" w:rsidRDefault="006354FE" w:rsidP="006354FE">
      <w:pPr>
        <w:jc w:val="both"/>
      </w:pPr>
      <w:r>
        <w:t>6.Nodeva par Būvvaldes izsniegto būvatļauju:</w:t>
      </w:r>
    </w:p>
    <w:p w:rsidR="006354FE" w:rsidRPr="00AF1718" w:rsidRDefault="006354FE" w:rsidP="006354FE">
      <w:pPr>
        <w:jc w:val="both"/>
      </w:pPr>
    </w:p>
    <w:tbl>
      <w:tblPr>
        <w:tblW w:w="734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4"/>
        <w:gridCol w:w="2268"/>
      </w:tblGrid>
      <w:tr w:rsidR="006354FE" w:rsidRPr="009610EE" w:rsidTr="00D04941">
        <w:tc>
          <w:tcPr>
            <w:tcW w:w="5074" w:type="dxa"/>
          </w:tcPr>
          <w:p w:rsidR="006354FE" w:rsidRPr="009610EE" w:rsidRDefault="006354FE" w:rsidP="00D04941">
            <w:pPr>
              <w:tabs>
                <w:tab w:val="left" w:pos="1020"/>
              </w:tabs>
              <w:jc w:val="center"/>
              <w:rPr>
                <w:b/>
              </w:rPr>
            </w:pPr>
            <w:r>
              <w:rPr>
                <w:b/>
              </w:rPr>
              <w:t>Nodevas objekts</w:t>
            </w:r>
          </w:p>
        </w:tc>
        <w:tc>
          <w:tcPr>
            <w:tcW w:w="2268" w:type="dxa"/>
          </w:tcPr>
          <w:p w:rsidR="006354FE" w:rsidRPr="009610EE" w:rsidRDefault="006354FE" w:rsidP="00D04941">
            <w:pPr>
              <w:tabs>
                <w:tab w:val="left" w:pos="1020"/>
              </w:tabs>
              <w:jc w:val="center"/>
              <w:rPr>
                <w:b/>
              </w:rPr>
            </w:pPr>
            <w:r>
              <w:rPr>
                <w:b/>
              </w:rPr>
              <w:t>Likme EUR</w:t>
            </w:r>
          </w:p>
          <w:p w:rsidR="006354FE" w:rsidRPr="009610EE" w:rsidRDefault="006354FE" w:rsidP="00D04941">
            <w:pPr>
              <w:tabs>
                <w:tab w:val="left" w:pos="1020"/>
              </w:tabs>
              <w:ind w:right="33"/>
              <w:jc w:val="center"/>
              <w:rPr>
                <w:b/>
              </w:rPr>
            </w:pPr>
          </w:p>
        </w:tc>
      </w:tr>
      <w:tr w:rsidR="006354FE" w:rsidRPr="009610EE" w:rsidTr="00D04941">
        <w:tc>
          <w:tcPr>
            <w:tcW w:w="5074" w:type="dxa"/>
          </w:tcPr>
          <w:p w:rsidR="006354FE" w:rsidRPr="009610EE" w:rsidRDefault="006354FE" w:rsidP="00D04941">
            <w:pPr>
              <w:tabs>
                <w:tab w:val="left" w:pos="1020"/>
              </w:tabs>
              <w:jc w:val="both"/>
              <w:rPr>
                <w:b/>
              </w:rPr>
            </w:pPr>
            <w:r>
              <w:rPr>
                <w:b/>
              </w:rPr>
              <w:t>6.1.</w:t>
            </w:r>
            <w:r w:rsidRPr="009610EE">
              <w:rPr>
                <w:b/>
              </w:rPr>
              <w:t xml:space="preserve">Būvatļaujas saņemšana      </w:t>
            </w:r>
          </w:p>
        </w:tc>
        <w:tc>
          <w:tcPr>
            <w:tcW w:w="2268" w:type="dxa"/>
          </w:tcPr>
          <w:p w:rsidR="006354FE" w:rsidRPr="009610EE" w:rsidRDefault="006354FE" w:rsidP="00D04941">
            <w:pPr>
              <w:tabs>
                <w:tab w:val="left" w:pos="1020"/>
              </w:tabs>
              <w:jc w:val="both"/>
            </w:pPr>
          </w:p>
        </w:tc>
      </w:tr>
      <w:tr w:rsidR="006354FE" w:rsidRPr="009610EE" w:rsidTr="00D04941">
        <w:tc>
          <w:tcPr>
            <w:tcW w:w="5074" w:type="dxa"/>
          </w:tcPr>
          <w:p w:rsidR="006354FE" w:rsidRPr="00936B65" w:rsidRDefault="006354FE" w:rsidP="00D04941">
            <w:pPr>
              <w:tabs>
                <w:tab w:val="left" w:pos="426"/>
              </w:tabs>
              <w:rPr>
                <w:b/>
              </w:rPr>
            </w:pPr>
            <w:r w:rsidRPr="00936B65">
              <w:rPr>
                <w:b/>
                <w:sz w:val="22"/>
                <w:szCs w:val="22"/>
              </w:rPr>
              <w:t>6.1.1.Daudzdzīvokļu dzīvojamās mājas:</w:t>
            </w:r>
          </w:p>
        </w:tc>
        <w:tc>
          <w:tcPr>
            <w:tcW w:w="2268" w:type="dxa"/>
          </w:tcPr>
          <w:p w:rsidR="006354FE" w:rsidRPr="009610EE" w:rsidRDefault="006354FE" w:rsidP="00D04941">
            <w:pPr>
              <w:tabs>
                <w:tab w:val="left" w:pos="1020"/>
              </w:tabs>
              <w:jc w:val="center"/>
            </w:pPr>
          </w:p>
        </w:tc>
      </w:tr>
      <w:tr w:rsidR="006354FE" w:rsidRPr="009610EE" w:rsidTr="00D04941">
        <w:tc>
          <w:tcPr>
            <w:tcW w:w="5074" w:type="dxa"/>
          </w:tcPr>
          <w:p w:rsidR="006354FE" w:rsidRPr="00936B65" w:rsidRDefault="006354FE" w:rsidP="00D04941">
            <w:pPr>
              <w:tabs>
                <w:tab w:val="left" w:pos="426"/>
                <w:tab w:val="left" w:pos="993"/>
              </w:tabs>
              <w:ind w:left="720"/>
              <w:rPr>
                <w:b/>
              </w:rPr>
            </w:pPr>
            <w:r w:rsidRPr="00936B65">
              <w:rPr>
                <w:b/>
                <w:sz w:val="22"/>
                <w:szCs w:val="22"/>
              </w:rPr>
              <w:t>6.1.1.1.jaunbūve</w:t>
            </w:r>
          </w:p>
        </w:tc>
        <w:tc>
          <w:tcPr>
            <w:tcW w:w="2268" w:type="dxa"/>
          </w:tcPr>
          <w:p w:rsidR="006354FE" w:rsidRPr="009610EE" w:rsidRDefault="006354FE" w:rsidP="00D04941">
            <w:pPr>
              <w:tabs>
                <w:tab w:val="left" w:pos="1020"/>
              </w:tabs>
              <w:jc w:val="center"/>
            </w:pPr>
            <w:r>
              <w:t>85.00</w:t>
            </w:r>
          </w:p>
        </w:tc>
      </w:tr>
      <w:tr w:rsidR="006354FE" w:rsidRPr="009610EE" w:rsidTr="00D04941">
        <w:tc>
          <w:tcPr>
            <w:tcW w:w="5074" w:type="dxa"/>
          </w:tcPr>
          <w:p w:rsidR="006354FE" w:rsidRPr="00936B65" w:rsidRDefault="006354FE" w:rsidP="00D04941">
            <w:pPr>
              <w:tabs>
                <w:tab w:val="left" w:pos="426"/>
                <w:tab w:val="left" w:pos="993"/>
              </w:tabs>
              <w:ind w:left="720"/>
              <w:jc w:val="both"/>
              <w:rPr>
                <w:b/>
              </w:rPr>
            </w:pPr>
            <w:r w:rsidRPr="00936B65">
              <w:rPr>
                <w:b/>
                <w:sz w:val="22"/>
                <w:szCs w:val="22"/>
              </w:rPr>
              <w:t>6.1.1.2.rekonstrukcija, restaurācija</w:t>
            </w:r>
          </w:p>
        </w:tc>
        <w:tc>
          <w:tcPr>
            <w:tcW w:w="2268" w:type="dxa"/>
          </w:tcPr>
          <w:p w:rsidR="006354FE" w:rsidRPr="009610EE" w:rsidRDefault="006354FE" w:rsidP="00D04941">
            <w:pPr>
              <w:tabs>
                <w:tab w:val="left" w:pos="1020"/>
              </w:tabs>
              <w:jc w:val="center"/>
            </w:pPr>
            <w:r>
              <w:t>71.00</w:t>
            </w:r>
          </w:p>
        </w:tc>
      </w:tr>
      <w:tr w:rsidR="006354FE" w:rsidRPr="009610EE" w:rsidTr="00D04941">
        <w:tc>
          <w:tcPr>
            <w:tcW w:w="5074" w:type="dxa"/>
          </w:tcPr>
          <w:p w:rsidR="006354FE" w:rsidRPr="00936B65" w:rsidRDefault="006354FE" w:rsidP="00D04941">
            <w:pPr>
              <w:tabs>
                <w:tab w:val="left" w:pos="426"/>
                <w:tab w:val="left" w:pos="993"/>
              </w:tabs>
              <w:ind w:left="720"/>
              <w:jc w:val="both"/>
              <w:rPr>
                <w:b/>
              </w:rPr>
            </w:pPr>
            <w:r w:rsidRPr="00936B65">
              <w:rPr>
                <w:b/>
              </w:rPr>
              <w:t>6.1.1.3.renovācija</w:t>
            </w:r>
          </w:p>
        </w:tc>
        <w:tc>
          <w:tcPr>
            <w:tcW w:w="2268" w:type="dxa"/>
          </w:tcPr>
          <w:p w:rsidR="006354FE" w:rsidRPr="009610EE" w:rsidRDefault="006354FE" w:rsidP="00D04941">
            <w:pPr>
              <w:tabs>
                <w:tab w:val="left" w:pos="1020"/>
              </w:tabs>
              <w:jc w:val="center"/>
            </w:pPr>
            <w:r>
              <w:t>56.00</w:t>
            </w:r>
          </w:p>
        </w:tc>
      </w:tr>
      <w:tr w:rsidR="006354FE" w:rsidRPr="009610EE" w:rsidTr="00D04941">
        <w:tc>
          <w:tcPr>
            <w:tcW w:w="5074" w:type="dxa"/>
          </w:tcPr>
          <w:p w:rsidR="006354FE" w:rsidRPr="00936B65" w:rsidRDefault="006354FE" w:rsidP="00D04941">
            <w:pPr>
              <w:tabs>
                <w:tab w:val="left" w:pos="426"/>
              </w:tabs>
              <w:jc w:val="both"/>
              <w:rPr>
                <w:b/>
              </w:rPr>
            </w:pPr>
            <w:r w:rsidRPr="00936B65">
              <w:rPr>
                <w:b/>
                <w:sz w:val="22"/>
                <w:szCs w:val="22"/>
              </w:rPr>
              <w:t xml:space="preserve">6.1.2.Individuālās dzīvojamās mājas ar palīgēkām: </w:t>
            </w:r>
          </w:p>
        </w:tc>
        <w:tc>
          <w:tcPr>
            <w:tcW w:w="2268" w:type="dxa"/>
          </w:tcPr>
          <w:p w:rsidR="006354FE" w:rsidRPr="009610EE" w:rsidRDefault="006354FE" w:rsidP="00D04941">
            <w:pPr>
              <w:tabs>
                <w:tab w:val="left" w:pos="1020"/>
              </w:tabs>
              <w:jc w:val="center"/>
            </w:pPr>
          </w:p>
        </w:tc>
      </w:tr>
      <w:tr w:rsidR="006354FE" w:rsidRPr="009610EE" w:rsidTr="00D04941">
        <w:tc>
          <w:tcPr>
            <w:tcW w:w="5074" w:type="dxa"/>
          </w:tcPr>
          <w:p w:rsidR="006354FE" w:rsidRPr="00936B65" w:rsidRDefault="006354FE" w:rsidP="00D04941">
            <w:pPr>
              <w:tabs>
                <w:tab w:val="left" w:pos="426"/>
                <w:tab w:val="left" w:pos="993"/>
              </w:tabs>
              <w:ind w:left="720"/>
              <w:jc w:val="both"/>
              <w:rPr>
                <w:b/>
              </w:rPr>
            </w:pPr>
            <w:r w:rsidRPr="00936B65">
              <w:rPr>
                <w:b/>
                <w:sz w:val="22"/>
                <w:szCs w:val="22"/>
              </w:rPr>
              <w:t>6.1.2.1.jaunbūve</w:t>
            </w:r>
          </w:p>
        </w:tc>
        <w:tc>
          <w:tcPr>
            <w:tcW w:w="2268" w:type="dxa"/>
          </w:tcPr>
          <w:p w:rsidR="006354FE" w:rsidRPr="009610EE" w:rsidRDefault="006354FE" w:rsidP="00D04941">
            <w:pPr>
              <w:tabs>
                <w:tab w:val="left" w:pos="1020"/>
              </w:tabs>
              <w:jc w:val="center"/>
            </w:pPr>
            <w:r>
              <w:t>71.00</w:t>
            </w:r>
          </w:p>
        </w:tc>
      </w:tr>
      <w:tr w:rsidR="006354FE" w:rsidRPr="009610EE" w:rsidTr="00D04941">
        <w:tc>
          <w:tcPr>
            <w:tcW w:w="5074" w:type="dxa"/>
          </w:tcPr>
          <w:p w:rsidR="006354FE" w:rsidRPr="00936B65" w:rsidRDefault="006354FE" w:rsidP="00D04941">
            <w:pPr>
              <w:tabs>
                <w:tab w:val="left" w:pos="426"/>
                <w:tab w:val="left" w:pos="993"/>
              </w:tabs>
              <w:ind w:left="720"/>
              <w:jc w:val="both"/>
              <w:rPr>
                <w:b/>
              </w:rPr>
            </w:pPr>
            <w:r w:rsidRPr="00936B65">
              <w:rPr>
                <w:b/>
              </w:rPr>
              <w:t xml:space="preserve">6.1.2.2. rekonstrukcija, restaurācija     </w:t>
            </w:r>
          </w:p>
        </w:tc>
        <w:tc>
          <w:tcPr>
            <w:tcW w:w="2268" w:type="dxa"/>
          </w:tcPr>
          <w:p w:rsidR="006354FE" w:rsidRPr="009610EE" w:rsidRDefault="006354FE" w:rsidP="00D04941">
            <w:pPr>
              <w:tabs>
                <w:tab w:val="left" w:pos="1020"/>
              </w:tabs>
              <w:jc w:val="center"/>
            </w:pPr>
            <w:r>
              <w:t>56.00</w:t>
            </w:r>
          </w:p>
        </w:tc>
      </w:tr>
      <w:tr w:rsidR="006354FE" w:rsidRPr="009610EE" w:rsidTr="00D04941">
        <w:tc>
          <w:tcPr>
            <w:tcW w:w="5074" w:type="dxa"/>
          </w:tcPr>
          <w:p w:rsidR="006354FE" w:rsidRPr="00936B65" w:rsidRDefault="006354FE" w:rsidP="00D04941">
            <w:pPr>
              <w:tabs>
                <w:tab w:val="left" w:pos="426"/>
                <w:tab w:val="left" w:pos="993"/>
              </w:tabs>
              <w:ind w:left="720"/>
              <w:jc w:val="both"/>
              <w:rPr>
                <w:b/>
              </w:rPr>
            </w:pPr>
            <w:r w:rsidRPr="00936B65">
              <w:rPr>
                <w:b/>
                <w:sz w:val="22"/>
                <w:szCs w:val="22"/>
              </w:rPr>
              <w:t>6.1.2.3.renovācija</w:t>
            </w:r>
          </w:p>
        </w:tc>
        <w:tc>
          <w:tcPr>
            <w:tcW w:w="2268" w:type="dxa"/>
          </w:tcPr>
          <w:p w:rsidR="006354FE" w:rsidRPr="009610EE" w:rsidRDefault="006354FE" w:rsidP="00D04941">
            <w:pPr>
              <w:tabs>
                <w:tab w:val="left" w:pos="1020"/>
              </w:tabs>
              <w:jc w:val="center"/>
            </w:pPr>
            <w:r>
              <w:t>35.00</w:t>
            </w:r>
          </w:p>
        </w:tc>
      </w:tr>
      <w:tr w:rsidR="006354FE" w:rsidRPr="009610EE" w:rsidTr="00D04941">
        <w:tc>
          <w:tcPr>
            <w:tcW w:w="5074" w:type="dxa"/>
          </w:tcPr>
          <w:p w:rsidR="006354FE" w:rsidRPr="009610EE" w:rsidRDefault="006354FE" w:rsidP="00D04941">
            <w:pPr>
              <w:tabs>
                <w:tab w:val="left" w:pos="426"/>
              </w:tabs>
              <w:jc w:val="both"/>
            </w:pPr>
            <w:r>
              <w:t>6.1.3.</w:t>
            </w:r>
            <w:r w:rsidRPr="009610EE">
              <w:t>Individuālās dzīvojamās mājas</w:t>
            </w:r>
          </w:p>
        </w:tc>
        <w:tc>
          <w:tcPr>
            <w:tcW w:w="2268" w:type="dxa"/>
          </w:tcPr>
          <w:p w:rsidR="006354FE" w:rsidRPr="009610EE" w:rsidRDefault="006354FE" w:rsidP="00D04941">
            <w:pPr>
              <w:tabs>
                <w:tab w:val="left" w:pos="1020"/>
              </w:tabs>
              <w:jc w:val="center"/>
            </w:pPr>
          </w:p>
        </w:tc>
      </w:tr>
      <w:tr w:rsidR="006354FE" w:rsidRPr="009610EE" w:rsidTr="00D04941">
        <w:tc>
          <w:tcPr>
            <w:tcW w:w="5074" w:type="dxa"/>
          </w:tcPr>
          <w:p w:rsidR="006354FE" w:rsidRPr="009610EE" w:rsidRDefault="006354FE" w:rsidP="00D04941">
            <w:pPr>
              <w:tabs>
                <w:tab w:val="left" w:pos="426"/>
              </w:tabs>
              <w:ind w:left="360"/>
              <w:jc w:val="both"/>
            </w:pPr>
            <w:r>
              <w:t xml:space="preserve">    6.1.3.1.</w:t>
            </w:r>
            <w:r w:rsidRPr="009610EE">
              <w:t xml:space="preserve"> jaunbūve</w:t>
            </w:r>
          </w:p>
        </w:tc>
        <w:tc>
          <w:tcPr>
            <w:tcW w:w="2268" w:type="dxa"/>
          </w:tcPr>
          <w:p w:rsidR="006354FE" w:rsidRPr="009610EE" w:rsidRDefault="006354FE" w:rsidP="00D04941">
            <w:pPr>
              <w:tabs>
                <w:tab w:val="left" w:pos="1020"/>
              </w:tabs>
              <w:jc w:val="center"/>
            </w:pPr>
            <w:r>
              <w:t>56.00</w:t>
            </w:r>
          </w:p>
        </w:tc>
      </w:tr>
      <w:tr w:rsidR="006354FE" w:rsidRPr="009610EE" w:rsidTr="00D04941">
        <w:tc>
          <w:tcPr>
            <w:tcW w:w="5074" w:type="dxa"/>
          </w:tcPr>
          <w:p w:rsidR="006354FE" w:rsidRPr="009610EE" w:rsidRDefault="006354FE" w:rsidP="00D04941">
            <w:pPr>
              <w:tabs>
                <w:tab w:val="left" w:pos="426"/>
              </w:tabs>
              <w:ind w:left="360"/>
              <w:jc w:val="both"/>
            </w:pPr>
            <w:r>
              <w:t xml:space="preserve">    6.1.3.2.</w:t>
            </w:r>
            <w:r w:rsidRPr="009610EE">
              <w:t xml:space="preserve">rekonstrukcija, restaurācija     </w:t>
            </w:r>
          </w:p>
        </w:tc>
        <w:tc>
          <w:tcPr>
            <w:tcW w:w="2268" w:type="dxa"/>
          </w:tcPr>
          <w:p w:rsidR="006354FE" w:rsidRPr="009610EE" w:rsidRDefault="006354FE" w:rsidP="00D04941">
            <w:pPr>
              <w:tabs>
                <w:tab w:val="left" w:pos="1020"/>
              </w:tabs>
              <w:jc w:val="center"/>
            </w:pPr>
            <w:r>
              <w:t>42.00</w:t>
            </w:r>
          </w:p>
        </w:tc>
      </w:tr>
      <w:tr w:rsidR="006354FE" w:rsidRPr="009610EE" w:rsidTr="00D04941">
        <w:tc>
          <w:tcPr>
            <w:tcW w:w="5074" w:type="dxa"/>
          </w:tcPr>
          <w:p w:rsidR="006354FE" w:rsidRPr="009610EE" w:rsidRDefault="006354FE" w:rsidP="00D04941">
            <w:pPr>
              <w:tabs>
                <w:tab w:val="left" w:pos="426"/>
              </w:tabs>
              <w:ind w:left="360"/>
              <w:jc w:val="both"/>
            </w:pPr>
            <w:r>
              <w:t xml:space="preserve">    6.1.3.3.</w:t>
            </w:r>
            <w:r w:rsidRPr="009610EE">
              <w:t xml:space="preserve"> renovācija</w:t>
            </w:r>
          </w:p>
        </w:tc>
        <w:tc>
          <w:tcPr>
            <w:tcW w:w="2268" w:type="dxa"/>
          </w:tcPr>
          <w:p w:rsidR="006354FE" w:rsidRPr="009610EE" w:rsidRDefault="006354FE" w:rsidP="00D04941">
            <w:pPr>
              <w:tabs>
                <w:tab w:val="left" w:pos="1020"/>
              </w:tabs>
              <w:jc w:val="center"/>
            </w:pPr>
            <w:r>
              <w:t>28.00</w:t>
            </w:r>
          </w:p>
        </w:tc>
      </w:tr>
      <w:tr w:rsidR="006354FE" w:rsidRPr="009610EE" w:rsidTr="00D04941">
        <w:tc>
          <w:tcPr>
            <w:tcW w:w="5074" w:type="dxa"/>
          </w:tcPr>
          <w:p w:rsidR="006354FE" w:rsidRPr="009610EE" w:rsidRDefault="006354FE" w:rsidP="00D04941">
            <w:pPr>
              <w:tabs>
                <w:tab w:val="left" w:pos="1230"/>
              </w:tabs>
            </w:pPr>
            <w:r>
              <w:lastRenderedPageBreak/>
              <w:t>6.1.4.</w:t>
            </w:r>
            <w:r w:rsidRPr="009610EE">
              <w:t xml:space="preserve"> Vasaras mājas, dārza mājiņas, atpūtas mājiņas</w:t>
            </w:r>
          </w:p>
        </w:tc>
        <w:tc>
          <w:tcPr>
            <w:tcW w:w="2268" w:type="dxa"/>
          </w:tcPr>
          <w:p w:rsidR="006354FE" w:rsidRPr="009610EE" w:rsidRDefault="006354FE" w:rsidP="00D04941">
            <w:pPr>
              <w:tabs>
                <w:tab w:val="left" w:pos="1020"/>
              </w:tabs>
              <w:jc w:val="center"/>
            </w:pPr>
          </w:p>
        </w:tc>
      </w:tr>
      <w:tr w:rsidR="006354FE" w:rsidRPr="009610EE" w:rsidTr="00D04941">
        <w:tc>
          <w:tcPr>
            <w:tcW w:w="5074" w:type="dxa"/>
          </w:tcPr>
          <w:p w:rsidR="006354FE" w:rsidRPr="009610EE" w:rsidRDefault="006354FE" w:rsidP="00D04941">
            <w:pPr>
              <w:tabs>
                <w:tab w:val="left" w:pos="426"/>
              </w:tabs>
              <w:jc w:val="both"/>
            </w:pPr>
            <w:r>
              <w:t xml:space="preserve">           6.1.4.1.</w:t>
            </w:r>
            <w:r w:rsidRPr="009610EE">
              <w:t xml:space="preserve">jaunbūve  </w:t>
            </w:r>
          </w:p>
        </w:tc>
        <w:tc>
          <w:tcPr>
            <w:tcW w:w="2268" w:type="dxa"/>
          </w:tcPr>
          <w:p w:rsidR="006354FE" w:rsidRPr="009610EE" w:rsidRDefault="006354FE" w:rsidP="00D04941">
            <w:pPr>
              <w:tabs>
                <w:tab w:val="left" w:pos="1020"/>
              </w:tabs>
              <w:jc w:val="center"/>
            </w:pPr>
            <w:r>
              <w:t>35.00</w:t>
            </w:r>
          </w:p>
        </w:tc>
      </w:tr>
      <w:tr w:rsidR="006354FE" w:rsidRPr="009610EE" w:rsidTr="00D04941">
        <w:tc>
          <w:tcPr>
            <w:tcW w:w="5074" w:type="dxa"/>
          </w:tcPr>
          <w:p w:rsidR="006354FE" w:rsidRPr="009610EE" w:rsidRDefault="006354FE" w:rsidP="00D04941">
            <w:pPr>
              <w:tabs>
                <w:tab w:val="left" w:pos="426"/>
              </w:tabs>
              <w:jc w:val="both"/>
            </w:pPr>
            <w:r>
              <w:t xml:space="preserve">            6.1.4.2.</w:t>
            </w:r>
            <w:r w:rsidRPr="009610EE">
              <w:t xml:space="preserve">rekonstrukcija, restaurācija     </w:t>
            </w:r>
          </w:p>
        </w:tc>
        <w:tc>
          <w:tcPr>
            <w:tcW w:w="2268" w:type="dxa"/>
          </w:tcPr>
          <w:p w:rsidR="006354FE" w:rsidRPr="009610EE" w:rsidRDefault="006354FE" w:rsidP="00D04941">
            <w:pPr>
              <w:tabs>
                <w:tab w:val="left" w:pos="1020"/>
              </w:tabs>
              <w:jc w:val="center"/>
            </w:pPr>
            <w:r>
              <w:t>25.00</w:t>
            </w:r>
          </w:p>
        </w:tc>
      </w:tr>
      <w:tr w:rsidR="006354FE" w:rsidRPr="009610EE" w:rsidTr="00D04941">
        <w:tc>
          <w:tcPr>
            <w:tcW w:w="5074" w:type="dxa"/>
          </w:tcPr>
          <w:p w:rsidR="006354FE" w:rsidRPr="009610EE" w:rsidRDefault="006354FE" w:rsidP="00D04941">
            <w:pPr>
              <w:tabs>
                <w:tab w:val="left" w:pos="426"/>
              </w:tabs>
              <w:jc w:val="both"/>
            </w:pPr>
            <w:r>
              <w:t xml:space="preserve">            6.1.4.3.</w:t>
            </w:r>
            <w:r w:rsidRPr="009610EE">
              <w:t>renovācija</w:t>
            </w:r>
          </w:p>
        </w:tc>
        <w:tc>
          <w:tcPr>
            <w:tcW w:w="2268" w:type="dxa"/>
          </w:tcPr>
          <w:p w:rsidR="006354FE" w:rsidRPr="009610EE" w:rsidRDefault="006354FE" w:rsidP="00D04941">
            <w:pPr>
              <w:tabs>
                <w:tab w:val="left" w:pos="1020"/>
              </w:tabs>
              <w:jc w:val="center"/>
            </w:pPr>
            <w:r>
              <w:t>19.00</w:t>
            </w:r>
          </w:p>
        </w:tc>
      </w:tr>
      <w:tr w:rsidR="006354FE" w:rsidRPr="009610EE" w:rsidTr="00D04941">
        <w:tc>
          <w:tcPr>
            <w:tcW w:w="5074" w:type="dxa"/>
          </w:tcPr>
          <w:p w:rsidR="006354FE" w:rsidRPr="009610EE" w:rsidRDefault="006354FE" w:rsidP="00D04941">
            <w:pPr>
              <w:tabs>
                <w:tab w:val="left" w:pos="426"/>
              </w:tabs>
              <w:jc w:val="both"/>
            </w:pPr>
            <w:r>
              <w:t>6.1.5.</w:t>
            </w:r>
            <w:r w:rsidRPr="009610EE">
              <w:t>Saimniecības ēkas, garāžas, pirts un citas palīgēkas</w:t>
            </w:r>
          </w:p>
        </w:tc>
        <w:tc>
          <w:tcPr>
            <w:tcW w:w="2268" w:type="dxa"/>
          </w:tcPr>
          <w:p w:rsidR="006354FE" w:rsidRPr="009610EE" w:rsidRDefault="006354FE" w:rsidP="00D04941">
            <w:pPr>
              <w:tabs>
                <w:tab w:val="left" w:pos="1020"/>
              </w:tabs>
              <w:jc w:val="center"/>
            </w:pPr>
          </w:p>
        </w:tc>
      </w:tr>
      <w:tr w:rsidR="006354FE" w:rsidRPr="009610EE" w:rsidTr="00D04941">
        <w:tc>
          <w:tcPr>
            <w:tcW w:w="5074" w:type="dxa"/>
          </w:tcPr>
          <w:p w:rsidR="006354FE" w:rsidRPr="009610EE" w:rsidRDefault="006354FE" w:rsidP="00D04941">
            <w:pPr>
              <w:tabs>
                <w:tab w:val="left" w:pos="426"/>
              </w:tabs>
              <w:ind w:left="360"/>
              <w:jc w:val="both"/>
            </w:pPr>
            <w:r>
              <w:t xml:space="preserve">       6.1.5.1.</w:t>
            </w:r>
            <w:r w:rsidRPr="009610EE">
              <w:t>jaunbūve</w:t>
            </w:r>
          </w:p>
        </w:tc>
        <w:tc>
          <w:tcPr>
            <w:tcW w:w="2268" w:type="dxa"/>
          </w:tcPr>
          <w:p w:rsidR="006354FE" w:rsidRPr="009610EE" w:rsidRDefault="006354FE" w:rsidP="00D04941">
            <w:pPr>
              <w:tabs>
                <w:tab w:val="left" w:pos="1020"/>
              </w:tabs>
              <w:jc w:val="center"/>
            </w:pPr>
            <w:r>
              <w:t>28.00</w:t>
            </w:r>
          </w:p>
        </w:tc>
      </w:tr>
      <w:tr w:rsidR="006354FE" w:rsidRPr="009610EE" w:rsidTr="00D04941">
        <w:tc>
          <w:tcPr>
            <w:tcW w:w="5074" w:type="dxa"/>
          </w:tcPr>
          <w:p w:rsidR="006354FE" w:rsidRPr="009610EE" w:rsidRDefault="006354FE" w:rsidP="00D04941">
            <w:pPr>
              <w:tabs>
                <w:tab w:val="left" w:pos="426"/>
              </w:tabs>
              <w:ind w:left="360"/>
              <w:jc w:val="both"/>
            </w:pPr>
            <w:r>
              <w:t xml:space="preserve">       6.1.5.2.</w:t>
            </w:r>
            <w:r w:rsidRPr="009610EE">
              <w:t>rekonstrukcija, restaurācija</w:t>
            </w:r>
          </w:p>
        </w:tc>
        <w:tc>
          <w:tcPr>
            <w:tcW w:w="2268" w:type="dxa"/>
          </w:tcPr>
          <w:p w:rsidR="006354FE" w:rsidRPr="009610EE" w:rsidRDefault="006354FE" w:rsidP="00D04941">
            <w:pPr>
              <w:tabs>
                <w:tab w:val="left" w:pos="1020"/>
              </w:tabs>
              <w:jc w:val="center"/>
            </w:pPr>
            <w:r>
              <w:t>24.00</w:t>
            </w:r>
          </w:p>
        </w:tc>
      </w:tr>
      <w:tr w:rsidR="006354FE" w:rsidRPr="009610EE" w:rsidTr="00D04941">
        <w:tc>
          <w:tcPr>
            <w:tcW w:w="5074" w:type="dxa"/>
          </w:tcPr>
          <w:p w:rsidR="006354FE" w:rsidRPr="009610EE" w:rsidRDefault="006354FE" w:rsidP="00D04941">
            <w:pPr>
              <w:tabs>
                <w:tab w:val="left" w:pos="426"/>
              </w:tabs>
              <w:jc w:val="both"/>
            </w:pPr>
            <w:r>
              <w:t xml:space="preserve">             6.1.5.3.</w:t>
            </w:r>
            <w:r w:rsidRPr="009610EE">
              <w:t>renovācija</w:t>
            </w:r>
          </w:p>
        </w:tc>
        <w:tc>
          <w:tcPr>
            <w:tcW w:w="2268" w:type="dxa"/>
          </w:tcPr>
          <w:p w:rsidR="006354FE" w:rsidRPr="009610EE" w:rsidRDefault="006354FE" w:rsidP="00D04941">
            <w:pPr>
              <w:tabs>
                <w:tab w:val="left" w:pos="1020"/>
              </w:tabs>
              <w:jc w:val="center"/>
            </w:pPr>
            <w:r>
              <w:t>18.00</w:t>
            </w:r>
          </w:p>
        </w:tc>
      </w:tr>
      <w:tr w:rsidR="006354FE" w:rsidRPr="009610EE" w:rsidTr="00D04941">
        <w:tc>
          <w:tcPr>
            <w:tcW w:w="5074" w:type="dxa"/>
          </w:tcPr>
          <w:p w:rsidR="006354FE" w:rsidRPr="009610EE" w:rsidRDefault="006354FE" w:rsidP="00D04941">
            <w:pPr>
              <w:tabs>
                <w:tab w:val="left" w:pos="1320"/>
              </w:tabs>
            </w:pPr>
            <w:r>
              <w:t>6.</w:t>
            </w:r>
            <w:r w:rsidRPr="009610EE">
              <w:t xml:space="preserve">1.6.Inženierkomunikācijas un inženierbūves </w:t>
            </w:r>
          </w:p>
        </w:tc>
        <w:tc>
          <w:tcPr>
            <w:tcW w:w="2268" w:type="dxa"/>
          </w:tcPr>
          <w:p w:rsidR="006354FE" w:rsidRPr="009610EE" w:rsidRDefault="006354FE" w:rsidP="00D04941">
            <w:pPr>
              <w:tabs>
                <w:tab w:val="left" w:pos="1020"/>
              </w:tabs>
              <w:jc w:val="center"/>
            </w:pPr>
          </w:p>
        </w:tc>
      </w:tr>
      <w:tr w:rsidR="006354FE" w:rsidRPr="009610EE" w:rsidTr="00D04941">
        <w:tc>
          <w:tcPr>
            <w:tcW w:w="5074" w:type="dxa"/>
          </w:tcPr>
          <w:p w:rsidR="006354FE" w:rsidRPr="009610EE" w:rsidRDefault="006354FE" w:rsidP="00D04941">
            <w:pPr>
              <w:tabs>
                <w:tab w:val="left" w:pos="426"/>
              </w:tabs>
              <w:jc w:val="both"/>
            </w:pPr>
            <w:r>
              <w:t xml:space="preserve">        6.</w:t>
            </w:r>
            <w:r w:rsidRPr="009610EE">
              <w:t>1.6.1. jaunbūve</w:t>
            </w:r>
          </w:p>
        </w:tc>
        <w:tc>
          <w:tcPr>
            <w:tcW w:w="2268" w:type="dxa"/>
          </w:tcPr>
          <w:p w:rsidR="006354FE" w:rsidRPr="009610EE" w:rsidRDefault="006354FE" w:rsidP="00D04941">
            <w:pPr>
              <w:tabs>
                <w:tab w:val="left" w:pos="1020"/>
              </w:tabs>
              <w:jc w:val="center"/>
            </w:pPr>
            <w:r>
              <w:t>25.00</w:t>
            </w:r>
          </w:p>
        </w:tc>
      </w:tr>
      <w:tr w:rsidR="006354FE" w:rsidRPr="009610EE" w:rsidTr="00D04941">
        <w:tc>
          <w:tcPr>
            <w:tcW w:w="5074" w:type="dxa"/>
          </w:tcPr>
          <w:p w:rsidR="006354FE" w:rsidRPr="009610EE" w:rsidRDefault="006354FE" w:rsidP="00D04941">
            <w:pPr>
              <w:tabs>
                <w:tab w:val="left" w:pos="426"/>
              </w:tabs>
              <w:jc w:val="both"/>
            </w:pPr>
            <w:r>
              <w:t xml:space="preserve">        6.</w:t>
            </w:r>
            <w:r w:rsidRPr="009610EE">
              <w:t>1.6.2. rekonstrukcija</w:t>
            </w:r>
          </w:p>
        </w:tc>
        <w:tc>
          <w:tcPr>
            <w:tcW w:w="2268" w:type="dxa"/>
          </w:tcPr>
          <w:p w:rsidR="006354FE" w:rsidRPr="009610EE" w:rsidRDefault="006354FE" w:rsidP="00D04941">
            <w:pPr>
              <w:tabs>
                <w:tab w:val="left" w:pos="1020"/>
              </w:tabs>
              <w:jc w:val="center"/>
            </w:pPr>
            <w:r>
              <w:t>21.00</w:t>
            </w:r>
          </w:p>
        </w:tc>
      </w:tr>
      <w:tr w:rsidR="006354FE" w:rsidRPr="009610EE" w:rsidTr="00D04941">
        <w:tc>
          <w:tcPr>
            <w:tcW w:w="5074" w:type="dxa"/>
          </w:tcPr>
          <w:p w:rsidR="006354FE" w:rsidRPr="009610EE" w:rsidRDefault="006354FE" w:rsidP="00D04941">
            <w:pPr>
              <w:tabs>
                <w:tab w:val="left" w:pos="426"/>
              </w:tabs>
              <w:jc w:val="both"/>
            </w:pPr>
            <w:r>
              <w:t xml:space="preserve">        6.</w:t>
            </w:r>
            <w:r w:rsidRPr="009610EE">
              <w:t>1.6.3. renovācija</w:t>
            </w:r>
          </w:p>
        </w:tc>
        <w:tc>
          <w:tcPr>
            <w:tcW w:w="2268" w:type="dxa"/>
          </w:tcPr>
          <w:p w:rsidR="006354FE" w:rsidRPr="009610EE" w:rsidRDefault="006354FE" w:rsidP="00D04941">
            <w:pPr>
              <w:tabs>
                <w:tab w:val="left" w:pos="1020"/>
              </w:tabs>
              <w:jc w:val="center"/>
            </w:pPr>
            <w:r>
              <w:t>14.00</w:t>
            </w:r>
          </w:p>
        </w:tc>
      </w:tr>
      <w:tr w:rsidR="006354FE" w:rsidRPr="009610EE" w:rsidTr="00D04941">
        <w:tc>
          <w:tcPr>
            <w:tcW w:w="5074" w:type="dxa"/>
          </w:tcPr>
          <w:p w:rsidR="006354FE" w:rsidRPr="009610EE" w:rsidRDefault="006354FE" w:rsidP="00D04941">
            <w:pPr>
              <w:tabs>
                <w:tab w:val="left" w:pos="1320"/>
              </w:tabs>
              <w:ind w:left="426" w:hanging="426"/>
            </w:pPr>
            <w:r>
              <w:t>6.</w:t>
            </w:r>
            <w:r w:rsidRPr="009610EE">
              <w:t>1.7. Teritoriju labiekārtošana, mazas arhitektūras formas, žogs</w:t>
            </w:r>
          </w:p>
        </w:tc>
        <w:tc>
          <w:tcPr>
            <w:tcW w:w="2268" w:type="dxa"/>
          </w:tcPr>
          <w:p w:rsidR="006354FE" w:rsidRPr="009610EE" w:rsidRDefault="006354FE" w:rsidP="00D04941">
            <w:pPr>
              <w:tabs>
                <w:tab w:val="left" w:pos="1020"/>
              </w:tabs>
              <w:jc w:val="center"/>
            </w:pPr>
          </w:p>
        </w:tc>
      </w:tr>
      <w:tr w:rsidR="006354FE" w:rsidRPr="009610EE" w:rsidTr="00D04941">
        <w:tc>
          <w:tcPr>
            <w:tcW w:w="5074" w:type="dxa"/>
          </w:tcPr>
          <w:p w:rsidR="006354FE" w:rsidRPr="009610EE" w:rsidRDefault="006354FE" w:rsidP="00D04941">
            <w:pPr>
              <w:tabs>
                <w:tab w:val="left" w:pos="1320"/>
              </w:tabs>
            </w:pPr>
            <w:r>
              <w:t xml:space="preserve">        6.</w:t>
            </w:r>
            <w:r w:rsidRPr="009610EE">
              <w:t>1.7.1. jaunbūve</w:t>
            </w:r>
          </w:p>
        </w:tc>
        <w:tc>
          <w:tcPr>
            <w:tcW w:w="2268" w:type="dxa"/>
          </w:tcPr>
          <w:p w:rsidR="006354FE" w:rsidRPr="009610EE" w:rsidRDefault="006354FE" w:rsidP="00D04941">
            <w:pPr>
              <w:tabs>
                <w:tab w:val="left" w:pos="1020"/>
              </w:tabs>
              <w:jc w:val="center"/>
            </w:pPr>
            <w:r>
              <w:t>21.00</w:t>
            </w:r>
          </w:p>
        </w:tc>
      </w:tr>
      <w:tr w:rsidR="006354FE" w:rsidRPr="009610EE" w:rsidTr="00D04941">
        <w:tc>
          <w:tcPr>
            <w:tcW w:w="5074" w:type="dxa"/>
          </w:tcPr>
          <w:p w:rsidR="006354FE" w:rsidRPr="009610EE" w:rsidRDefault="006354FE" w:rsidP="00D04941">
            <w:pPr>
              <w:tabs>
                <w:tab w:val="left" w:pos="1320"/>
              </w:tabs>
            </w:pPr>
            <w:r>
              <w:t xml:space="preserve">        6.</w:t>
            </w:r>
            <w:r w:rsidRPr="009610EE">
              <w:t xml:space="preserve">1.7.2. rekonstrukcija, restaurācija       </w:t>
            </w:r>
          </w:p>
        </w:tc>
        <w:tc>
          <w:tcPr>
            <w:tcW w:w="2268" w:type="dxa"/>
          </w:tcPr>
          <w:p w:rsidR="006354FE" w:rsidRPr="009610EE" w:rsidRDefault="006354FE" w:rsidP="00D04941">
            <w:pPr>
              <w:tabs>
                <w:tab w:val="left" w:pos="1020"/>
              </w:tabs>
              <w:jc w:val="center"/>
            </w:pPr>
            <w:r>
              <w:t>17.00</w:t>
            </w:r>
          </w:p>
        </w:tc>
      </w:tr>
      <w:tr w:rsidR="006354FE" w:rsidRPr="009610EE" w:rsidTr="00D04941">
        <w:tc>
          <w:tcPr>
            <w:tcW w:w="5074" w:type="dxa"/>
          </w:tcPr>
          <w:p w:rsidR="006354FE" w:rsidRPr="009610EE" w:rsidRDefault="006354FE" w:rsidP="00D04941">
            <w:pPr>
              <w:tabs>
                <w:tab w:val="left" w:pos="1320"/>
              </w:tabs>
            </w:pPr>
            <w:r>
              <w:t xml:space="preserve">        6.</w:t>
            </w:r>
            <w:r w:rsidRPr="009610EE">
              <w:t xml:space="preserve">1.7.3. renovācija   </w:t>
            </w:r>
          </w:p>
        </w:tc>
        <w:tc>
          <w:tcPr>
            <w:tcW w:w="2268" w:type="dxa"/>
          </w:tcPr>
          <w:p w:rsidR="006354FE" w:rsidRPr="009610EE" w:rsidRDefault="006354FE" w:rsidP="00D04941">
            <w:pPr>
              <w:tabs>
                <w:tab w:val="left" w:pos="1020"/>
              </w:tabs>
              <w:jc w:val="center"/>
            </w:pPr>
            <w:r>
              <w:t>14.00</w:t>
            </w:r>
          </w:p>
        </w:tc>
      </w:tr>
      <w:tr w:rsidR="006354FE" w:rsidRPr="009610EE" w:rsidTr="00D04941">
        <w:tc>
          <w:tcPr>
            <w:tcW w:w="5074" w:type="dxa"/>
          </w:tcPr>
          <w:p w:rsidR="006354FE" w:rsidRPr="009610EE" w:rsidRDefault="006354FE" w:rsidP="00D04941">
            <w:pPr>
              <w:tabs>
                <w:tab w:val="left" w:pos="1320"/>
              </w:tabs>
            </w:pPr>
            <w:r>
              <w:t>6.</w:t>
            </w:r>
            <w:r w:rsidRPr="009610EE">
              <w:t>1.8. Biroju, viesnīcu un tam līdzīga lietojuma ēkas</w:t>
            </w:r>
          </w:p>
        </w:tc>
        <w:tc>
          <w:tcPr>
            <w:tcW w:w="2268" w:type="dxa"/>
          </w:tcPr>
          <w:p w:rsidR="006354FE" w:rsidRPr="009610EE" w:rsidRDefault="006354FE" w:rsidP="00D04941">
            <w:pPr>
              <w:tabs>
                <w:tab w:val="left" w:pos="1020"/>
              </w:tabs>
              <w:jc w:val="center"/>
            </w:pPr>
          </w:p>
        </w:tc>
      </w:tr>
      <w:tr w:rsidR="006354FE" w:rsidRPr="009610EE" w:rsidTr="00D04941">
        <w:tc>
          <w:tcPr>
            <w:tcW w:w="5074" w:type="dxa"/>
          </w:tcPr>
          <w:p w:rsidR="006354FE" w:rsidRPr="009610EE" w:rsidRDefault="006354FE" w:rsidP="00D04941">
            <w:pPr>
              <w:tabs>
                <w:tab w:val="left" w:pos="1320"/>
              </w:tabs>
            </w:pPr>
            <w:r>
              <w:t>6.</w:t>
            </w:r>
            <w:r w:rsidRPr="009610EE">
              <w:t>1.8.1. jaunbūve</w:t>
            </w:r>
          </w:p>
        </w:tc>
        <w:tc>
          <w:tcPr>
            <w:tcW w:w="2268" w:type="dxa"/>
          </w:tcPr>
          <w:p w:rsidR="006354FE" w:rsidRPr="009610EE" w:rsidRDefault="006354FE" w:rsidP="00D04941">
            <w:pPr>
              <w:tabs>
                <w:tab w:val="left" w:pos="1020"/>
              </w:tabs>
              <w:jc w:val="center"/>
            </w:pPr>
            <w:r>
              <w:t>71.00</w:t>
            </w:r>
          </w:p>
        </w:tc>
      </w:tr>
      <w:tr w:rsidR="006354FE" w:rsidRPr="009610EE" w:rsidTr="00D04941">
        <w:tc>
          <w:tcPr>
            <w:tcW w:w="5074" w:type="dxa"/>
          </w:tcPr>
          <w:p w:rsidR="006354FE" w:rsidRPr="009610EE" w:rsidRDefault="006354FE" w:rsidP="00D04941">
            <w:pPr>
              <w:tabs>
                <w:tab w:val="left" w:pos="1320"/>
              </w:tabs>
            </w:pPr>
            <w:r>
              <w:t>6.</w:t>
            </w:r>
            <w:r w:rsidRPr="009610EE">
              <w:t>1.8.2. rekonstrukcija, restaurācija</w:t>
            </w:r>
          </w:p>
        </w:tc>
        <w:tc>
          <w:tcPr>
            <w:tcW w:w="2268" w:type="dxa"/>
          </w:tcPr>
          <w:p w:rsidR="006354FE" w:rsidRPr="009610EE" w:rsidRDefault="006354FE" w:rsidP="00D04941">
            <w:pPr>
              <w:tabs>
                <w:tab w:val="left" w:pos="1020"/>
              </w:tabs>
              <w:jc w:val="center"/>
            </w:pPr>
            <w:r>
              <w:t>56.00</w:t>
            </w:r>
          </w:p>
        </w:tc>
      </w:tr>
      <w:tr w:rsidR="006354FE" w:rsidRPr="009610EE" w:rsidTr="00D04941">
        <w:tc>
          <w:tcPr>
            <w:tcW w:w="5074" w:type="dxa"/>
          </w:tcPr>
          <w:p w:rsidR="006354FE" w:rsidRPr="009610EE" w:rsidRDefault="006354FE" w:rsidP="00D04941">
            <w:pPr>
              <w:tabs>
                <w:tab w:val="left" w:pos="1320"/>
              </w:tabs>
            </w:pPr>
            <w:r>
              <w:t>6.</w:t>
            </w:r>
            <w:r w:rsidRPr="009610EE">
              <w:t>1.8.3. renovācija</w:t>
            </w:r>
          </w:p>
        </w:tc>
        <w:tc>
          <w:tcPr>
            <w:tcW w:w="2268" w:type="dxa"/>
          </w:tcPr>
          <w:p w:rsidR="006354FE" w:rsidRPr="009610EE" w:rsidRDefault="006354FE" w:rsidP="00D04941">
            <w:pPr>
              <w:tabs>
                <w:tab w:val="left" w:pos="1020"/>
              </w:tabs>
              <w:jc w:val="center"/>
            </w:pPr>
            <w:r>
              <w:t>39.00</w:t>
            </w:r>
          </w:p>
        </w:tc>
      </w:tr>
      <w:tr w:rsidR="006354FE" w:rsidRPr="009610EE" w:rsidTr="00D04941">
        <w:tc>
          <w:tcPr>
            <w:tcW w:w="5074" w:type="dxa"/>
          </w:tcPr>
          <w:p w:rsidR="006354FE" w:rsidRPr="009610EE" w:rsidRDefault="006354FE" w:rsidP="00D04941">
            <w:pPr>
              <w:tabs>
                <w:tab w:val="left" w:pos="1320"/>
              </w:tabs>
              <w:ind w:left="426" w:hanging="426"/>
            </w:pPr>
            <w:r>
              <w:t>6.</w:t>
            </w:r>
            <w:r w:rsidRPr="009610EE">
              <w:t>1.9. Izglītības iestāžu, veselības aprūpes iestāžu, plašizklaides pasākumu ēkas</w:t>
            </w:r>
          </w:p>
        </w:tc>
        <w:tc>
          <w:tcPr>
            <w:tcW w:w="2268" w:type="dxa"/>
          </w:tcPr>
          <w:p w:rsidR="006354FE" w:rsidRPr="009610EE" w:rsidRDefault="006354FE" w:rsidP="00D04941">
            <w:pPr>
              <w:tabs>
                <w:tab w:val="left" w:pos="1020"/>
              </w:tabs>
              <w:jc w:val="center"/>
            </w:pPr>
          </w:p>
        </w:tc>
      </w:tr>
      <w:tr w:rsidR="006354FE" w:rsidRPr="009610EE" w:rsidTr="00D04941">
        <w:tc>
          <w:tcPr>
            <w:tcW w:w="5074" w:type="dxa"/>
          </w:tcPr>
          <w:p w:rsidR="006354FE" w:rsidRPr="009610EE" w:rsidRDefault="006354FE" w:rsidP="00D04941">
            <w:pPr>
              <w:tabs>
                <w:tab w:val="left" w:pos="1320"/>
              </w:tabs>
            </w:pPr>
            <w:r>
              <w:t>6.</w:t>
            </w:r>
            <w:r w:rsidRPr="009610EE">
              <w:t>1.9.1. jaunbūve</w:t>
            </w:r>
          </w:p>
        </w:tc>
        <w:tc>
          <w:tcPr>
            <w:tcW w:w="2268" w:type="dxa"/>
          </w:tcPr>
          <w:p w:rsidR="006354FE" w:rsidRPr="009610EE" w:rsidRDefault="006354FE" w:rsidP="00D04941">
            <w:pPr>
              <w:tabs>
                <w:tab w:val="left" w:pos="1020"/>
              </w:tabs>
              <w:jc w:val="center"/>
            </w:pPr>
            <w:r>
              <w:t>71.00</w:t>
            </w:r>
          </w:p>
        </w:tc>
      </w:tr>
      <w:tr w:rsidR="006354FE" w:rsidRPr="009610EE" w:rsidTr="00D04941">
        <w:tc>
          <w:tcPr>
            <w:tcW w:w="5074" w:type="dxa"/>
          </w:tcPr>
          <w:p w:rsidR="006354FE" w:rsidRPr="009610EE" w:rsidRDefault="006354FE" w:rsidP="00D04941">
            <w:pPr>
              <w:tabs>
                <w:tab w:val="left" w:pos="1320"/>
              </w:tabs>
            </w:pPr>
            <w:r>
              <w:t>6.</w:t>
            </w:r>
            <w:r w:rsidRPr="009610EE">
              <w:t xml:space="preserve">1.9.2. rekonstrukcija, restaurācija         </w:t>
            </w:r>
          </w:p>
        </w:tc>
        <w:tc>
          <w:tcPr>
            <w:tcW w:w="2268" w:type="dxa"/>
          </w:tcPr>
          <w:p w:rsidR="006354FE" w:rsidRPr="009610EE" w:rsidRDefault="006354FE" w:rsidP="00D04941">
            <w:pPr>
              <w:tabs>
                <w:tab w:val="left" w:pos="1020"/>
              </w:tabs>
              <w:jc w:val="center"/>
            </w:pPr>
            <w:r>
              <w:t>56.00</w:t>
            </w:r>
          </w:p>
        </w:tc>
      </w:tr>
      <w:tr w:rsidR="006354FE" w:rsidRPr="009610EE" w:rsidTr="00D04941">
        <w:tc>
          <w:tcPr>
            <w:tcW w:w="5074" w:type="dxa"/>
          </w:tcPr>
          <w:p w:rsidR="006354FE" w:rsidRPr="009610EE" w:rsidRDefault="006354FE" w:rsidP="00D04941">
            <w:pPr>
              <w:tabs>
                <w:tab w:val="left" w:pos="1320"/>
              </w:tabs>
            </w:pPr>
            <w:r>
              <w:t>6.</w:t>
            </w:r>
            <w:r w:rsidRPr="009610EE">
              <w:t>1.9.3. renovācija</w:t>
            </w:r>
          </w:p>
        </w:tc>
        <w:tc>
          <w:tcPr>
            <w:tcW w:w="2268" w:type="dxa"/>
          </w:tcPr>
          <w:p w:rsidR="006354FE" w:rsidRPr="009610EE" w:rsidRDefault="006354FE" w:rsidP="00D04941">
            <w:pPr>
              <w:tabs>
                <w:tab w:val="left" w:pos="1020"/>
              </w:tabs>
              <w:jc w:val="center"/>
            </w:pPr>
            <w:r>
              <w:t>39.00</w:t>
            </w:r>
          </w:p>
        </w:tc>
      </w:tr>
      <w:tr w:rsidR="006354FE" w:rsidRPr="009610EE" w:rsidTr="00D04941">
        <w:tc>
          <w:tcPr>
            <w:tcW w:w="5074" w:type="dxa"/>
          </w:tcPr>
          <w:p w:rsidR="006354FE" w:rsidRPr="009610EE" w:rsidRDefault="006354FE" w:rsidP="00D04941">
            <w:pPr>
              <w:tabs>
                <w:tab w:val="left" w:pos="1320"/>
              </w:tabs>
              <w:ind w:left="567" w:hanging="567"/>
            </w:pPr>
            <w:r>
              <w:t>6.</w:t>
            </w:r>
            <w:r w:rsidRPr="009610EE">
              <w:t>1.10. Vairumtirdzniecības un mazumtirdzniecības ēkas, t.sk.degvielas uzpildes stacijas</w:t>
            </w:r>
          </w:p>
        </w:tc>
        <w:tc>
          <w:tcPr>
            <w:tcW w:w="2268" w:type="dxa"/>
          </w:tcPr>
          <w:p w:rsidR="006354FE" w:rsidRPr="009610EE" w:rsidRDefault="006354FE" w:rsidP="00D04941">
            <w:pPr>
              <w:tabs>
                <w:tab w:val="left" w:pos="1020"/>
              </w:tabs>
              <w:jc w:val="center"/>
            </w:pPr>
          </w:p>
        </w:tc>
      </w:tr>
      <w:tr w:rsidR="006354FE" w:rsidRPr="009610EE" w:rsidTr="00D04941">
        <w:tc>
          <w:tcPr>
            <w:tcW w:w="5074" w:type="dxa"/>
          </w:tcPr>
          <w:p w:rsidR="006354FE" w:rsidRPr="009610EE" w:rsidRDefault="006354FE" w:rsidP="00D04941">
            <w:pPr>
              <w:tabs>
                <w:tab w:val="left" w:pos="1320"/>
              </w:tabs>
              <w:ind w:left="567" w:hanging="567"/>
            </w:pPr>
            <w:r>
              <w:t>6.</w:t>
            </w:r>
            <w:r w:rsidRPr="009610EE">
              <w:t>1.10.1. jaunbūve</w:t>
            </w:r>
          </w:p>
        </w:tc>
        <w:tc>
          <w:tcPr>
            <w:tcW w:w="2268" w:type="dxa"/>
          </w:tcPr>
          <w:p w:rsidR="006354FE" w:rsidRPr="009610EE" w:rsidRDefault="006354FE" w:rsidP="00D04941">
            <w:pPr>
              <w:tabs>
                <w:tab w:val="left" w:pos="1020"/>
              </w:tabs>
              <w:jc w:val="center"/>
            </w:pPr>
            <w:r>
              <w:t>85.00</w:t>
            </w:r>
          </w:p>
        </w:tc>
      </w:tr>
      <w:tr w:rsidR="006354FE" w:rsidRPr="009610EE" w:rsidTr="00D04941">
        <w:tc>
          <w:tcPr>
            <w:tcW w:w="5074" w:type="dxa"/>
          </w:tcPr>
          <w:p w:rsidR="006354FE" w:rsidRPr="009610EE" w:rsidRDefault="006354FE" w:rsidP="00D04941">
            <w:pPr>
              <w:tabs>
                <w:tab w:val="left" w:pos="1320"/>
              </w:tabs>
              <w:ind w:left="567" w:hanging="567"/>
            </w:pPr>
            <w:r>
              <w:t>6.</w:t>
            </w:r>
            <w:r w:rsidRPr="009610EE">
              <w:t>1.10.2. rekonstrukcija, restaurācija</w:t>
            </w:r>
          </w:p>
        </w:tc>
        <w:tc>
          <w:tcPr>
            <w:tcW w:w="2268" w:type="dxa"/>
          </w:tcPr>
          <w:p w:rsidR="006354FE" w:rsidRPr="009610EE" w:rsidRDefault="006354FE" w:rsidP="00D04941">
            <w:pPr>
              <w:tabs>
                <w:tab w:val="left" w:pos="1020"/>
              </w:tabs>
              <w:jc w:val="center"/>
            </w:pPr>
            <w:r>
              <w:t>56.00</w:t>
            </w:r>
          </w:p>
        </w:tc>
      </w:tr>
      <w:tr w:rsidR="006354FE" w:rsidRPr="009610EE" w:rsidTr="00D04941">
        <w:tc>
          <w:tcPr>
            <w:tcW w:w="5074" w:type="dxa"/>
          </w:tcPr>
          <w:p w:rsidR="006354FE" w:rsidRPr="009610EE" w:rsidRDefault="006354FE" w:rsidP="00D04941">
            <w:pPr>
              <w:tabs>
                <w:tab w:val="left" w:pos="1320"/>
              </w:tabs>
              <w:ind w:left="567" w:hanging="567"/>
            </w:pPr>
            <w:r>
              <w:t>6.</w:t>
            </w:r>
            <w:r w:rsidRPr="009610EE">
              <w:t>1.10.3. renovācija</w:t>
            </w:r>
          </w:p>
        </w:tc>
        <w:tc>
          <w:tcPr>
            <w:tcW w:w="2268" w:type="dxa"/>
          </w:tcPr>
          <w:p w:rsidR="006354FE" w:rsidRPr="009610EE" w:rsidRDefault="006354FE" w:rsidP="00D04941">
            <w:pPr>
              <w:tabs>
                <w:tab w:val="left" w:pos="1020"/>
              </w:tabs>
              <w:jc w:val="center"/>
            </w:pPr>
            <w:r>
              <w:t>42.00</w:t>
            </w:r>
          </w:p>
        </w:tc>
      </w:tr>
      <w:tr w:rsidR="006354FE" w:rsidRPr="009610EE" w:rsidTr="00D04941">
        <w:tc>
          <w:tcPr>
            <w:tcW w:w="5074" w:type="dxa"/>
          </w:tcPr>
          <w:p w:rsidR="006354FE" w:rsidRPr="009610EE" w:rsidRDefault="006354FE" w:rsidP="00D04941">
            <w:pPr>
              <w:tabs>
                <w:tab w:val="left" w:pos="2745"/>
                <w:tab w:val="left" w:pos="6315"/>
                <w:tab w:val="left" w:pos="7620"/>
              </w:tabs>
            </w:pPr>
            <w:r>
              <w:t>6.</w:t>
            </w:r>
            <w:r w:rsidRPr="009610EE">
              <w:t xml:space="preserve">1.11.Rūpnieciskās ražošanas ēkas un noliktavas </w:t>
            </w:r>
          </w:p>
        </w:tc>
        <w:tc>
          <w:tcPr>
            <w:tcW w:w="2268" w:type="dxa"/>
          </w:tcPr>
          <w:p w:rsidR="006354FE" w:rsidRPr="009610EE" w:rsidRDefault="006354FE" w:rsidP="00D04941">
            <w:pPr>
              <w:tabs>
                <w:tab w:val="left" w:pos="1020"/>
              </w:tabs>
              <w:jc w:val="center"/>
            </w:pPr>
          </w:p>
        </w:tc>
      </w:tr>
      <w:tr w:rsidR="006354FE" w:rsidRPr="009610EE" w:rsidTr="00D04941">
        <w:tc>
          <w:tcPr>
            <w:tcW w:w="5074" w:type="dxa"/>
          </w:tcPr>
          <w:p w:rsidR="006354FE" w:rsidRPr="009610EE" w:rsidRDefault="006354FE" w:rsidP="00D04941">
            <w:pPr>
              <w:tabs>
                <w:tab w:val="left" w:pos="1320"/>
              </w:tabs>
              <w:ind w:left="567" w:hanging="567"/>
            </w:pPr>
            <w:r>
              <w:t>6.</w:t>
            </w:r>
            <w:r w:rsidRPr="009610EE">
              <w:t>1.11.1. jaunbūve</w:t>
            </w:r>
          </w:p>
        </w:tc>
        <w:tc>
          <w:tcPr>
            <w:tcW w:w="2268" w:type="dxa"/>
          </w:tcPr>
          <w:p w:rsidR="006354FE" w:rsidRPr="009610EE" w:rsidRDefault="006354FE" w:rsidP="00D04941">
            <w:pPr>
              <w:tabs>
                <w:tab w:val="left" w:pos="1020"/>
              </w:tabs>
              <w:jc w:val="center"/>
            </w:pPr>
            <w:r>
              <w:t>85.00</w:t>
            </w:r>
          </w:p>
        </w:tc>
      </w:tr>
      <w:tr w:rsidR="006354FE" w:rsidRPr="009610EE" w:rsidTr="00D04941">
        <w:tc>
          <w:tcPr>
            <w:tcW w:w="5074" w:type="dxa"/>
          </w:tcPr>
          <w:p w:rsidR="006354FE" w:rsidRPr="009610EE" w:rsidRDefault="006354FE" w:rsidP="00D04941">
            <w:pPr>
              <w:tabs>
                <w:tab w:val="left" w:pos="1320"/>
              </w:tabs>
              <w:ind w:left="567" w:hanging="567"/>
            </w:pPr>
            <w:r>
              <w:t>6.</w:t>
            </w:r>
            <w:r w:rsidRPr="009610EE">
              <w:t>1.11.2. rekonstrukcija, restaurācija</w:t>
            </w:r>
          </w:p>
        </w:tc>
        <w:tc>
          <w:tcPr>
            <w:tcW w:w="2268" w:type="dxa"/>
          </w:tcPr>
          <w:p w:rsidR="006354FE" w:rsidRPr="009610EE" w:rsidRDefault="006354FE" w:rsidP="00D04941">
            <w:pPr>
              <w:tabs>
                <w:tab w:val="left" w:pos="1020"/>
              </w:tabs>
              <w:jc w:val="center"/>
            </w:pPr>
            <w:r>
              <w:t>71.00</w:t>
            </w:r>
          </w:p>
        </w:tc>
      </w:tr>
      <w:tr w:rsidR="006354FE" w:rsidRPr="009610EE" w:rsidTr="00D04941">
        <w:tc>
          <w:tcPr>
            <w:tcW w:w="5074" w:type="dxa"/>
          </w:tcPr>
          <w:p w:rsidR="006354FE" w:rsidRPr="009610EE" w:rsidRDefault="006354FE" w:rsidP="00D04941">
            <w:pPr>
              <w:tabs>
                <w:tab w:val="left" w:pos="1320"/>
              </w:tabs>
              <w:ind w:left="567" w:hanging="567"/>
            </w:pPr>
            <w:r>
              <w:t>6.</w:t>
            </w:r>
            <w:r w:rsidRPr="009610EE">
              <w:t>1.11.3. renovācija</w:t>
            </w:r>
          </w:p>
        </w:tc>
        <w:tc>
          <w:tcPr>
            <w:tcW w:w="2268" w:type="dxa"/>
          </w:tcPr>
          <w:p w:rsidR="006354FE" w:rsidRPr="009610EE" w:rsidRDefault="006354FE" w:rsidP="00D04941">
            <w:pPr>
              <w:tabs>
                <w:tab w:val="left" w:pos="1020"/>
              </w:tabs>
              <w:jc w:val="center"/>
            </w:pPr>
            <w:r>
              <w:t>56.00</w:t>
            </w:r>
          </w:p>
        </w:tc>
      </w:tr>
      <w:tr w:rsidR="006354FE" w:rsidRPr="009610EE" w:rsidTr="00D04941">
        <w:tc>
          <w:tcPr>
            <w:tcW w:w="5074" w:type="dxa"/>
          </w:tcPr>
          <w:p w:rsidR="006354FE" w:rsidRPr="009610EE" w:rsidRDefault="006354FE" w:rsidP="00D04941">
            <w:pPr>
              <w:tabs>
                <w:tab w:val="left" w:pos="2160"/>
              </w:tabs>
              <w:ind w:left="567" w:hanging="567"/>
            </w:pPr>
            <w:r>
              <w:t>3.</w:t>
            </w:r>
            <w:r w:rsidRPr="009610EE">
              <w:t>1.12. Lauksaimnieciskajā ražošanā izmantojamās saimniecības un noliktavu ēkas</w:t>
            </w:r>
          </w:p>
        </w:tc>
        <w:tc>
          <w:tcPr>
            <w:tcW w:w="2268" w:type="dxa"/>
          </w:tcPr>
          <w:p w:rsidR="006354FE" w:rsidRPr="009610EE" w:rsidRDefault="006354FE" w:rsidP="00D04941">
            <w:pPr>
              <w:tabs>
                <w:tab w:val="left" w:pos="1020"/>
              </w:tabs>
              <w:jc w:val="center"/>
            </w:pPr>
          </w:p>
        </w:tc>
      </w:tr>
      <w:tr w:rsidR="006354FE" w:rsidRPr="009610EE" w:rsidTr="00D04941">
        <w:tc>
          <w:tcPr>
            <w:tcW w:w="5074" w:type="dxa"/>
          </w:tcPr>
          <w:p w:rsidR="006354FE" w:rsidRPr="009610EE" w:rsidRDefault="006354FE" w:rsidP="00D04941">
            <w:pPr>
              <w:tabs>
                <w:tab w:val="left" w:pos="1320"/>
              </w:tabs>
              <w:ind w:left="567" w:hanging="567"/>
            </w:pPr>
            <w:r>
              <w:t>6.</w:t>
            </w:r>
            <w:r w:rsidRPr="009610EE">
              <w:t>1.12.1. jaunbūve</w:t>
            </w:r>
          </w:p>
        </w:tc>
        <w:tc>
          <w:tcPr>
            <w:tcW w:w="2268" w:type="dxa"/>
          </w:tcPr>
          <w:p w:rsidR="006354FE" w:rsidRPr="009610EE" w:rsidRDefault="006354FE" w:rsidP="00D04941">
            <w:pPr>
              <w:tabs>
                <w:tab w:val="left" w:pos="1020"/>
              </w:tabs>
              <w:jc w:val="center"/>
            </w:pPr>
            <w:r>
              <w:t>56.00</w:t>
            </w:r>
          </w:p>
        </w:tc>
      </w:tr>
      <w:tr w:rsidR="006354FE" w:rsidRPr="009610EE" w:rsidTr="00D04941">
        <w:tc>
          <w:tcPr>
            <w:tcW w:w="5074" w:type="dxa"/>
          </w:tcPr>
          <w:p w:rsidR="006354FE" w:rsidRPr="009610EE" w:rsidRDefault="006354FE" w:rsidP="00D04941">
            <w:pPr>
              <w:tabs>
                <w:tab w:val="left" w:pos="1320"/>
              </w:tabs>
              <w:ind w:left="567" w:hanging="567"/>
            </w:pPr>
            <w:r>
              <w:t>6.</w:t>
            </w:r>
            <w:r w:rsidRPr="009610EE">
              <w:t>1.12.2. rekonstrukcija, restaurācija</w:t>
            </w:r>
          </w:p>
        </w:tc>
        <w:tc>
          <w:tcPr>
            <w:tcW w:w="2268" w:type="dxa"/>
          </w:tcPr>
          <w:p w:rsidR="006354FE" w:rsidRPr="009610EE" w:rsidRDefault="006354FE" w:rsidP="00D04941">
            <w:pPr>
              <w:tabs>
                <w:tab w:val="left" w:pos="1020"/>
              </w:tabs>
              <w:jc w:val="center"/>
            </w:pPr>
            <w:r>
              <w:t>42.00</w:t>
            </w:r>
          </w:p>
        </w:tc>
      </w:tr>
      <w:tr w:rsidR="006354FE" w:rsidRPr="009610EE" w:rsidTr="00D04941">
        <w:tc>
          <w:tcPr>
            <w:tcW w:w="5074" w:type="dxa"/>
          </w:tcPr>
          <w:p w:rsidR="006354FE" w:rsidRPr="009610EE" w:rsidRDefault="006354FE" w:rsidP="00D04941">
            <w:pPr>
              <w:tabs>
                <w:tab w:val="left" w:pos="1320"/>
              </w:tabs>
              <w:ind w:left="567" w:hanging="567"/>
            </w:pPr>
            <w:r>
              <w:t>6.</w:t>
            </w:r>
            <w:r w:rsidRPr="009610EE">
              <w:t>1.12.3. renovācija</w:t>
            </w:r>
          </w:p>
        </w:tc>
        <w:tc>
          <w:tcPr>
            <w:tcW w:w="2268" w:type="dxa"/>
          </w:tcPr>
          <w:p w:rsidR="006354FE" w:rsidRPr="009610EE" w:rsidRDefault="006354FE" w:rsidP="00D04941">
            <w:pPr>
              <w:tabs>
                <w:tab w:val="left" w:pos="1020"/>
              </w:tabs>
              <w:jc w:val="center"/>
            </w:pPr>
            <w:r>
              <w:t>28.00</w:t>
            </w:r>
          </w:p>
        </w:tc>
      </w:tr>
      <w:tr w:rsidR="006354FE" w:rsidRPr="009610EE" w:rsidTr="00D04941">
        <w:tc>
          <w:tcPr>
            <w:tcW w:w="5074" w:type="dxa"/>
          </w:tcPr>
          <w:p w:rsidR="006354FE" w:rsidRPr="009610EE" w:rsidRDefault="006354FE" w:rsidP="00D04941">
            <w:pPr>
              <w:tabs>
                <w:tab w:val="left" w:pos="1320"/>
              </w:tabs>
              <w:ind w:left="567" w:hanging="567"/>
            </w:pPr>
            <w:r>
              <w:t>6.2.</w:t>
            </w:r>
            <w:r w:rsidRPr="009610EE">
              <w:t xml:space="preserve"> Ēku un būvju nojaukšana</w:t>
            </w:r>
          </w:p>
        </w:tc>
        <w:tc>
          <w:tcPr>
            <w:tcW w:w="2268" w:type="dxa"/>
          </w:tcPr>
          <w:p w:rsidR="006354FE" w:rsidRPr="009610EE" w:rsidRDefault="006354FE" w:rsidP="00D04941">
            <w:pPr>
              <w:tabs>
                <w:tab w:val="left" w:pos="1020"/>
              </w:tabs>
              <w:jc w:val="center"/>
            </w:pPr>
            <w:r>
              <w:t>14.00</w:t>
            </w:r>
          </w:p>
        </w:tc>
      </w:tr>
      <w:tr w:rsidR="006354FE" w:rsidRPr="009610EE" w:rsidTr="00D04941">
        <w:trPr>
          <w:trHeight w:val="322"/>
        </w:trPr>
        <w:tc>
          <w:tcPr>
            <w:tcW w:w="5074" w:type="dxa"/>
            <w:tcBorders>
              <w:bottom w:val="single" w:sz="4" w:space="0" w:color="auto"/>
            </w:tcBorders>
          </w:tcPr>
          <w:p w:rsidR="006354FE" w:rsidRDefault="006354FE" w:rsidP="00D04941">
            <w:pPr>
              <w:spacing w:after="105"/>
              <w:jc w:val="both"/>
            </w:pPr>
            <w:r>
              <w:t xml:space="preserve">6.3. </w:t>
            </w:r>
            <w:r w:rsidRPr="00012952">
              <w:rPr>
                <w:i/>
              </w:rPr>
              <w:t>svītrots ar 28.11.2013. saistošajiem noteikumiem</w:t>
            </w:r>
          </w:p>
        </w:tc>
        <w:tc>
          <w:tcPr>
            <w:tcW w:w="2268" w:type="dxa"/>
            <w:vMerge w:val="restart"/>
          </w:tcPr>
          <w:p w:rsidR="006354FE" w:rsidRPr="009610EE" w:rsidRDefault="006354FE" w:rsidP="00D04941">
            <w:pPr>
              <w:tabs>
                <w:tab w:val="left" w:pos="1020"/>
              </w:tabs>
              <w:jc w:val="center"/>
            </w:pPr>
          </w:p>
        </w:tc>
      </w:tr>
      <w:tr w:rsidR="006354FE" w:rsidRPr="009610EE" w:rsidTr="00D04941">
        <w:trPr>
          <w:trHeight w:val="1371"/>
        </w:trPr>
        <w:tc>
          <w:tcPr>
            <w:tcW w:w="5074" w:type="dxa"/>
            <w:tcBorders>
              <w:top w:val="single" w:sz="4" w:space="0" w:color="auto"/>
            </w:tcBorders>
          </w:tcPr>
          <w:p w:rsidR="006354FE" w:rsidRPr="002309EF" w:rsidRDefault="006354FE" w:rsidP="00D04941">
            <w:pPr>
              <w:spacing w:after="105"/>
              <w:jc w:val="both"/>
            </w:pPr>
            <w:r>
              <w:t>6.4.</w:t>
            </w:r>
            <w:r w:rsidRPr="002309EF">
              <w:t xml:space="preserve">Nodeva iemaksājam </w:t>
            </w:r>
            <w:r>
              <w:t xml:space="preserve">novada </w:t>
            </w:r>
            <w:r w:rsidRPr="002309EF">
              <w:t xml:space="preserve">domes kasē. Par nodevas nomaksu tiek izsniegta kvīts. Nodeva tiek ieskaitīta pašvaldības budžetā. </w:t>
            </w:r>
          </w:p>
          <w:p w:rsidR="006354FE" w:rsidRDefault="006354FE" w:rsidP="00D04941">
            <w:pPr>
              <w:spacing w:after="105"/>
              <w:jc w:val="both"/>
            </w:pPr>
          </w:p>
        </w:tc>
        <w:tc>
          <w:tcPr>
            <w:tcW w:w="2268" w:type="dxa"/>
            <w:vMerge/>
          </w:tcPr>
          <w:p w:rsidR="006354FE" w:rsidRPr="009610EE" w:rsidRDefault="006354FE" w:rsidP="00D04941">
            <w:pPr>
              <w:tabs>
                <w:tab w:val="left" w:pos="1020"/>
              </w:tabs>
              <w:jc w:val="center"/>
            </w:pPr>
          </w:p>
        </w:tc>
      </w:tr>
      <w:tr w:rsidR="006354FE" w:rsidRPr="009610EE" w:rsidTr="00D04941">
        <w:tc>
          <w:tcPr>
            <w:tcW w:w="5074" w:type="dxa"/>
          </w:tcPr>
          <w:p w:rsidR="006354FE" w:rsidRDefault="006354FE" w:rsidP="00D04941">
            <w:pPr>
              <w:tabs>
                <w:tab w:val="left" w:pos="1020"/>
              </w:tabs>
              <w:jc w:val="both"/>
            </w:pPr>
          </w:p>
          <w:p w:rsidR="006354FE" w:rsidRDefault="006354FE" w:rsidP="00D04941">
            <w:pPr>
              <w:tabs>
                <w:tab w:val="left" w:pos="1020"/>
              </w:tabs>
              <w:jc w:val="both"/>
            </w:pPr>
            <w:r>
              <w:t xml:space="preserve">6.5. No nodevas samaksas ir atbrīvotas personas, kas būvniecību veic par Kārsavas novada budžeta līdzekļiem vai būvdarbu pasūtītājs ir Kārsavas novada pašvaldība. </w:t>
            </w:r>
          </w:p>
          <w:p w:rsidR="006354FE" w:rsidRDefault="006354FE" w:rsidP="00D04941">
            <w:pPr>
              <w:tabs>
                <w:tab w:val="left" w:pos="1020"/>
              </w:tabs>
              <w:jc w:val="both"/>
            </w:pPr>
          </w:p>
          <w:p w:rsidR="006354FE" w:rsidRDefault="006354FE" w:rsidP="00D04941">
            <w:pPr>
              <w:spacing w:after="105"/>
              <w:jc w:val="both"/>
            </w:pPr>
          </w:p>
        </w:tc>
        <w:tc>
          <w:tcPr>
            <w:tcW w:w="2268" w:type="dxa"/>
          </w:tcPr>
          <w:p w:rsidR="006354FE" w:rsidRPr="009610EE" w:rsidRDefault="006354FE" w:rsidP="00D04941">
            <w:pPr>
              <w:tabs>
                <w:tab w:val="left" w:pos="1020"/>
              </w:tabs>
              <w:jc w:val="center"/>
            </w:pPr>
          </w:p>
        </w:tc>
      </w:tr>
    </w:tbl>
    <w:p w:rsidR="006354FE" w:rsidRDefault="006354FE" w:rsidP="006354FE">
      <w:pPr>
        <w:tabs>
          <w:tab w:val="left" w:pos="1020"/>
          <w:tab w:val="left" w:pos="6630"/>
        </w:tabs>
        <w:jc w:val="both"/>
      </w:pPr>
      <w:r>
        <w:tab/>
      </w:r>
    </w:p>
    <w:p w:rsidR="006354FE" w:rsidRDefault="006354FE" w:rsidP="006354FE">
      <w:pPr>
        <w:tabs>
          <w:tab w:val="left" w:pos="1020"/>
          <w:tab w:val="left" w:pos="6630"/>
        </w:tabs>
        <w:jc w:val="both"/>
        <w:rPr>
          <w:b/>
        </w:rPr>
      </w:pPr>
      <w:r>
        <w:rPr>
          <w:b/>
        </w:rPr>
        <w:t>7</w:t>
      </w:r>
      <w:r w:rsidRPr="00D46869">
        <w:rPr>
          <w:b/>
        </w:rPr>
        <w:t xml:space="preserve">.Nodevas par Kārsavas novada pašvaldības izsniegtajiem oficiālajiem dokumentiem un to apliecinātām kopijām, norakstiem un </w:t>
      </w:r>
      <w:smartTag w:uri="schemas-tilde-lv/tildestengine" w:element="veidnes">
        <w:smartTagPr>
          <w:attr w:name="text" w:val="izrakstiem"/>
          <w:attr w:name="id" w:val="-1"/>
          <w:attr w:name="baseform" w:val="izrakst|s"/>
        </w:smartTagPr>
        <w:r w:rsidRPr="00D46869">
          <w:rPr>
            <w:b/>
          </w:rPr>
          <w:t>izrakstiem</w:t>
        </w:r>
      </w:smartTag>
    </w:p>
    <w:p w:rsidR="006354FE" w:rsidRPr="00D46869" w:rsidRDefault="006354FE" w:rsidP="006354FE">
      <w:pPr>
        <w:tabs>
          <w:tab w:val="left" w:pos="1020"/>
          <w:tab w:val="left" w:pos="6630"/>
        </w:tabs>
        <w:jc w:val="both"/>
        <w:rPr>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1985"/>
      </w:tblGrid>
      <w:tr w:rsidR="006354FE" w:rsidRPr="004B2A97" w:rsidTr="00D04941">
        <w:tc>
          <w:tcPr>
            <w:tcW w:w="6912" w:type="dxa"/>
          </w:tcPr>
          <w:p w:rsidR="006354FE" w:rsidRPr="004B2A97" w:rsidRDefault="006354FE" w:rsidP="00D04941">
            <w:r w:rsidRPr="004B2A97">
              <w:t>Nodevas objekts</w:t>
            </w:r>
          </w:p>
        </w:tc>
        <w:tc>
          <w:tcPr>
            <w:tcW w:w="1985" w:type="dxa"/>
          </w:tcPr>
          <w:p w:rsidR="006354FE" w:rsidRPr="004B2A97" w:rsidRDefault="006354FE" w:rsidP="00D04941">
            <w:r w:rsidRPr="004B2A97">
              <w:t>Likme (</w:t>
            </w:r>
            <w:r>
              <w:t>EUR</w:t>
            </w:r>
            <w:r w:rsidRPr="004B2A97">
              <w:t>)</w:t>
            </w:r>
          </w:p>
        </w:tc>
      </w:tr>
      <w:tr w:rsidR="006354FE" w:rsidRPr="004B2A97" w:rsidTr="00D04941">
        <w:tc>
          <w:tcPr>
            <w:tcW w:w="6912" w:type="dxa"/>
          </w:tcPr>
          <w:p w:rsidR="006354FE" w:rsidRPr="004B2A97" w:rsidRDefault="006354FE" w:rsidP="00D04941">
            <w:r>
              <w:t>7.1.Izziņas</w:t>
            </w:r>
          </w:p>
        </w:tc>
        <w:tc>
          <w:tcPr>
            <w:tcW w:w="1985" w:type="dxa"/>
          </w:tcPr>
          <w:p w:rsidR="006354FE" w:rsidRPr="004B2A97" w:rsidRDefault="006354FE" w:rsidP="00D04941">
            <w:r>
              <w:t>1.00 par 1 lappusi</w:t>
            </w:r>
          </w:p>
        </w:tc>
      </w:tr>
      <w:tr w:rsidR="006354FE" w:rsidRPr="004B2A97" w:rsidTr="00D04941">
        <w:tc>
          <w:tcPr>
            <w:tcW w:w="6912" w:type="dxa"/>
          </w:tcPr>
          <w:p w:rsidR="006354FE" w:rsidRPr="004B2A97" w:rsidRDefault="006354FE" w:rsidP="00D04941">
            <w:pPr>
              <w:jc w:val="both"/>
            </w:pPr>
            <w:r>
              <w:t xml:space="preserve">7.2. Domes lēmumu noraksti un  </w:t>
            </w:r>
            <w:smartTag w:uri="schemas-tilde-lv/tildestengine" w:element="veidnes">
              <w:smartTagPr>
                <w:attr w:name="text" w:val="izraksti"/>
                <w:attr w:name="id" w:val="-1"/>
                <w:attr w:name="baseform" w:val="izrakst|s"/>
              </w:smartTagPr>
              <w:r>
                <w:t>izraksti</w:t>
              </w:r>
            </w:smartTag>
            <w:r>
              <w:t xml:space="preserve"> no domes sēžu </w:t>
            </w:r>
            <w:smartTag w:uri="schemas-tilde-lv/tildestengine" w:element="veidnes">
              <w:smartTagPr>
                <w:attr w:name="text" w:val="protokola"/>
                <w:attr w:name="id" w:val="-1"/>
                <w:attr w:name="baseform" w:val="protokol|s"/>
              </w:smartTagPr>
              <w:r>
                <w:t>protokola</w:t>
              </w:r>
            </w:smartTag>
            <w:r>
              <w:t>, ja tie tiek prasīti atkārtoti</w:t>
            </w:r>
            <w:r>
              <w:tab/>
            </w:r>
          </w:p>
        </w:tc>
        <w:tc>
          <w:tcPr>
            <w:tcW w:w="1985" w:type="dxa"/>
          </w:tcPr>
          <w:p w:rsidR="006354FE" w:rsidRPr="004B2A97" w:rsidRDefault="006354FE" w:rsidP="00D04941"/>
          <w:p w:rsidR="006354FE" w:rsidRPr="004B2A97" w:rsidRDefault="006354FE" w:rsidP="00D04941">
            <w:r>
              <w:t>1.00 par 1 lappusi</w:t>
            </w:r>
          </w:p>
        </w:tc>
      </w:tr>
      <w:tr w:rsidR="006354FE" w:rsidRPr="004B2A97" w:rsidTr="00D04941">
        <w:tc>
          <w:tcPr>
            <w:tcW w:w="6912" w:type="dxa"/>
          </w:tcPr>
          <w:p w:rsidR="006354FE" w:rsidRPr="004B2A97" w:rsidRDefault="006354FE" w:rsidP="00D04941">
            <w:pPr>
              <w:jc w:val="both"/>
            </w:pPr>
            <w:r>
              <w:t xml:space="preserve">7.3. Izziņas, </w:t>
            </w:r>
            <w:smartTag w:uri="schemas-tilde-lv/tildestengine" w:element="veidnes">
              <w:smartTagPr>
                <w:attr w:name="text" w:val="izraksti"/>
                <w:attr w:name="id" w:val="-1"/>
                <w:attr w:name="baseform" w:val="izrakst|s"/>
              </w:smartTagPr>
              <w:r>
                <w:t>izraksti</w:t>
              </w:r>
            </w:smartTag>
            <w:r>
              <w:t>, apliecinātas dokumentu kopijas no novada domes arhīva un novada pašvaldības iestāžu arhīva</w:t>
            </w:r>
          </w:p>
        </w:tc>
        <w:tc>
          <w:tcPr>
            <w:tcW w:w="1985" w:type="dxa"/>
          </w:tcPr>
          <w:p w:rsidR="006354FE" w:rsidRPr="004B2A97" w:rsidRDefault="006354FE" w:rsidP="00D04941"/>
          <w:p w:rsidR="006354FE" w:rsidRPr="004B2A97" w:rsidRDefault="006354FE" w:rsidP="00D04941">
            <w:r>
              <w:t>2.00 par 1 lappusi</w:t>
            </w:r>
          </w:p>
        </w:tc>
      </w:tr>
      <w:tr w:rsidR="006354FE" w:rsidRPr="004B2A97" w:rsidTr="00D04941">
        <w:tc>
          <w:tcPr>
            <w:tcW w:w="6912" w:type="dxa"/>
          </w:tcPr>
          <w:p w:rsidR="006354FE" w:rsidRPr="004B2A97" w:rsidRDefault="006354FE" w:rsidP="00D04941">
            <w:pPr>
              <w:jc w:val="both"/>
            </w:pPr>
            <w:r>
              <w:t>7.4. Dokumentu noraksti par zemes lietošanu</w:t>
            </w:r>
            <w:r>
              <w:tab/>
            </w:r>
          </w:p>
        </w:tc>
        <w:tc>
          <w:tcPr>
            <w:tcW w:w="1985" w:type="dxa"/>
          </w:tcPr>
          <w:p w:rsidR="006354FE" w:rsidRPr="004B2A97" w:rsidRDefault="006354FE" w:rsidP="00D04941">
            <w:r>
              <w:t>2.00 par 1 lappusi</w:t>
            </w:r>
          </w:p>
        </w:tc>
      </w:tr>
      <w:tr w:rsidR="006354FE" w:rsidRPr="004B2A97" w:rsidTr="00D04941">
        <w:tc>
          <w:tcPr>
            <w:tcW w:w="6912" w:type="dxa"/>
          </w:tcPr>
          <w:p w:rsidR="006354FE" w:rsidRPr="004B2A97" w:rsidRDefault="006354FE" w:rsidP="00D04941">
            <w:pPr>
              <w:jc w:val="both"/>
            </w:pPr>
            <w:r>
              <w:t>7.5. Citi pašvaldības izgatavotie oficiālie dokumenti un to apliecinātas kopijas</w:t>
            </w:r>
            <w:r>
              <w:tab/>
            </w:r>
          </w:p>
        </w:tc>
        <w:tc>
          <w:tcPr>
            <w:tcW w:w="1985" w:type="dxa"/>
          </w:tcPr>
          <w:p w:rsidR="006354FE" w:rsidRPr="00F5357C" w:rsidRDefault="006354FE" w:rsidP="00D04941">
            <w:r>
              <w:t>4.00 par dokumentu kopumā</w:t>
            </w:r>
          </w:p>
        </w:tc>
      </w:tr>
      <w:tr w:rsidR="006354FE" w:rsidRPr="004B2A97" w:rsidTr="00D04941">
        <w:tc>
          <w:tcPr>
            <w:tcW w:w="6912" w:type="dxa"/>
          </w:tcPr>
          <w:p w:rsidR="006354FE" w:rsidRDefault="006354FE" w:rsidP="00D04941">
            <w:pPr>
              <w:jc w:val="both"/>
            </w:pPr>
            <w:r>
              <w:t>7.6.Teritorijas plānojuma vienas daļas noraksts</w:t>
            </w:r>
            <w:r>
              <w:tab/>
            </w:r>
            <w:r>
              <w:tab/>
            </w:r>
          </w:p>
          <w:p w:rsidR="006354FE" w:rsidRDefault="006354FE" w:rsidP="00D04941">
            <w:pPr>
              <w:jc w:val="both"/>
              <w:rPr>
                <w:color w:val="000000"/>
              </w:rPr>
            </w:pPr>
          </w:p>
        </w:tc>
        <w:tc>
          <w:tcPr>
            <w:tcW w:w="1985" w:type="dxa"/>
          </w:tcPr>
          <w:p w:rsidR="006354FE" w:rsidRPr="002503D8" w:rsidRDefault="006354FE" w:rsidP="00D04941">
            <w:r>
              <w:t>21.00</w:t>
            </w:r>
          </w:p>
        </w:tc>
      </w:tr>
      <w:tr w:rsidR="006354FE" w:rsidRPr="004B2A97" w:rsidTr="00D04941">
        <w:tc>
          <w:tcPr>
            <w:tcW w:w="6912" w:type="dxa"/>
          </w:tcPr>
          <w:p w:rsidR="006354FE" w:rsidRDefault="006354FE" w:rsidP="00D04941">
            <w:pPr>
              <w:jc w:val="both"/>
            </w:pPr>
            <w:r>
              <w:t>7.7.</w:t>
            </w:r>
            <w:smartTag w:uri="schemas-tilde-lv/tildestengine" w:element="veidnes">
              <w:smartTagPr>
                <w:attr w:name="text" w:val="Izraksts"/>
                <w:attr w:name="id" w:val="-1"/>
                <w:attr w:name="baseform" w:val="izrakst|s"/>
              </w:smartTagPr>
              <w:r>
                <w:t>Izraksts</w:t>
              </w:r>
            </w:smartTag>
            <w:r>
              <w:t xml:space="preserve"> no teritorijas plānojuma</w:t>
            </w:r>
            <w:r>
              <w:tab/>
            </w:r>
            <w:r>
              <w:tab/>
            </w:r>
            <w:r>
              <w:tab/>
            </w:r>
            <w:r>
              <w:tab/>
            </w:r>
          </w:p>
        </w:tc>
        <w:tc>
          <w:tcPr>
            <w:tcW w:w="1985" w:type="dxa"/>
          </w:tcPr>
          <w:p w:rsidR="006354FE" w:rsidRPr="002503D8" w:rsidRDefault="006354FE" w:rsidP="00D04941">
            <w:r>
              <w:t>1.00 par 1 lappusi</w:t>
            </w:r>
          </w:p>
        </w:tc>
      </w:tr>
      <w:tr w:rsidR="006354FE" w:rsidRPr="004B2A97" w:rsidTr="00D04941">
        <w:tc>
          <w:tcPr>
            <w:tcW w:w="6912" w:type="dxa"/>
          </w:tcPr>
          <w:p w:rsidR="006354FE" w:rsidRDefault="006354FE" w:rsidP="00D04941">
            <w:pPr>
              <w:jc w:val="both"/>
            </w:pPr>
            <w:r>
              <w:t>7.8. Teritorijas plānojuma viena tematiskā karte uz 2 lapām</w:t>
            </w:r>
            <w:r>
              <w:tab/>
            </w:r>
            <w:r>
              <w:tab/>
            </w:r>
          </w:p>
        </w:tc>
        <w:tc>
          <w:tcPr>
            <w:tcW w:w="1985" w:type="dxa"/>
          </w:tcPr>
          <w:p w:rsidR="006354FE" w:rsidRDefault="006354FE" w:rsidP="00D04941">
            <w:r>
              <w:t>42.00</w:t>
            </w:r>
          </w:p>
        </w:tc>
      </w:tr>
      <w:tr w:rsidR="006354FE" w:rsidRPr="004B2A97" w:rsidTr="00D04941">
        <w:tc>
          <w:tcPr>
            <w:tcW w:w="6912" w:type="dxa"/>
          </w:tcPr>
          <w:p w:rsidR="006354FE" w:rsidRDefault="006354FE" w:rsidP="00D04941">
            <w:pPr>
              <w:jc w:val="both"/>
            </w:pPr>
            <w:r>
              <w:t>7.9. Atzinums par atbilstību pašvaldības teritorijas plānojumam /par vienu kadastrālo vienību/</w:t>
            </w:r>
          </w:p>
        </w:tc>
        <w:tc>
          <w:tcPr>
            <w:tcW w:w="1985" w:type="dxa"/>
          </w:tcPr>
          <w:p w:rsidR="006354FE" w:rsidRDefault="006354FE" w:rsidP="00D04941">
            <w:r>
              <w:t>7.00</w:t>
            </w:r>
          </w:p>
        </w:tc>
      </w:tr>
    </w:tbl>
    <w:p w:rsidR="006354FE" w:rsidRDefault="006354FE" w:rsidP="006354FE">
      <w:pPr>
        <w:tabs>
          <w:tab w:val="left" w:pos="1020"/>
        </w:tabs>
        <w:jc w:val="both"/>
      </w:pPr>
      <w:r>
        <w:tab/>
      </w:r>
    </w:p>
    <w:p w:rsidR="006354FE" w:rsidRPr="00747A99" w:rsidRDefault="006354FE" w:rsidP="006354FE">
      <w:pPr>
        <w:tabs>
          <w:tab w:val="left" w:pos="1020"/>
        </w:tabs>
        <w:jc w:val="both"/>
      </w:pPr>
      <w:r>
        <w:tab/>
        <w:t>1.3.Papildināt saistošo noteikumu 8.nodaļu „Noslēguma jautājumi” ar 8.3.punktu šādā redakcijā:</w:t>
      </w:r>
      <w:r>
        <w:tab/>
      </w:r>
      <w:r>
        <w:tab/>
      </w:r>
    </w:p>
    <w:p w:rsidR="006354FE" w:rsidRPr="00747A99" w:rsidRDefault="006354FE" w:rsidP="006354FE">
      <w:pPr>
        <w:ind w:firstLine="720"/>
        <w:jc w:val="both"/>
        <w:rPr>
          <w:color w:val="FF0000"/>
        </w:rPr>
      </w:pPr>
    </w:p>
    <w:p w:rsidR="006354FE" w:rsidRPr="00EC630D" w:rsidRDefault="006354FE" w:rsidP="006354FE">
      <w:pPr>
        <w:ind w:firstLine="720"/>
        <w:jc w:val="both"/>
      </w:pPr>
      <w:r w:rsidRPr="00EC630D">
        <w:t>“8.3.Saistošie noteikumi stājas spēkā 2014.gada 1.janvārī.”</w:t>
      </w:r>
    </w:p>
    <w:p w:rsidR="006354FE" w:rsidRDefault="006354FE" w:rsidP="006354FE">
      <w:pPr>
        <w:ind w:firstLine="720"/>
        <w:jc w:val="both"/>
        <w:rPr>
          <w:color w:val="FF0000"/>
        </w:rPr>
      </w:pPr>
    </w:p>
    <w:p w:rsidR="006354FE" w:rsidRDefault="006354FE" w:rsidP="006354FE">
      <w:pPr>
        <w:ind w:firstLine="720"/>
        <w:jc w:val="both"/>
        <w:rPr>
          <w:color w:val="FF0000"/>
        </w:rPr>
      </w:pPr>
    </w:p>
    <w:p w:rsidR="006354FE" w:rsidRDefault="006354FE" w:rsidP="006354FE">
      <w:pPr>
        <w:jc w:val="both"/>
      </w:pPr>
      <w:r>
        <w:t>Kārsavas novada pašvaldības domes priekšsēdētāja</w:t>
      </w:r>
      <w:r>
        <w:tab/>
      </w:r>
      <w:r>
        <w:tab/>
      </w:r>
      <w:r>
        <w:tab/>
      </w:r>
      <w:r>
        <w:tab/>
        <w:t>I.Silicka</w:t>
      </w:r>
    </w:p>
    <w:p w:rsidR="006354FE" w:rsidRDefault="006354FE" w:rsidP="006354FE">
      <w:pPr>
        <w:jc w:val="both"/>
      </w:pPr>
    </w:p>
    <w:p w:rsidR="006354FE" w:rsidRDefault="006354FE" w:rsidP="006354FE">
      <w:pPr>
        <w:pStyle w:val="naisf"/>
        <w:spacing w:before="0" w:after="360"/>
        <w:ind w:firstLine="0"/>
      </w:pPr>
    </w:p>
    <w:p w:rsidR="006354FE" w:rsidRDefault="006354FE" w:rsidP="006354FE">
      <w:pPr>
        <w:pStyle w:val="naisf"/>
        <w:spacing w:before="0" w:after="360"/>
        <w:ind w:firstLine="0"/>
      </w:pPr>
    </w:p>
    <w:p w:rsidR="006354FE" w:rsidRDefault="006354FE" w:rsidP="006354FE">
      <w:pPr>
        <w:pStyle w:val="naisf"/>
        <w:spacing w:before="0" w:after="360"/>
        <w:ind w:firstLine="0"/>
      </w:pPr>
    </w:p>
    <w:p w:rsidR="006354FE" w:rsidRDefault="006354FE" w:rsidP="006354FE">
      <w:pPr>
        <w:pStyle w:val="naisf"/>
        <w:spacing w:before="0" w:after="360"/>
        <w:ind w:firstLine="0"/>
      </w:pPr>
    </w:p>
    <w:p w:rsidR="00B51315" w:rsidRPr="0002108C" w:rsidRDefault="00B51315" w:rsidP="00B51315">
      <w:pPr>
        <w:rPr>
          <w:sz w:val="22"/>
          <w:szCs w:val="22"/>
        </w:rPr>
      </w:pPr>
    </w:p>
    <w:p w:rsidR="00316251" w:rsidRDefault="00316251" w:rsidP="00316251"/>
    <w:p w:rsidR="00316251" w:rsidRDefault="00316251" w:rsidP="00316251">
      <w:pPr>
        <w:jc w:val="center"/>
        <w:rPr>
          <w:color w:val="333333"/>
          <w:sz w:val="18"/>
          <w:szCs w:val="18"/>
        </w:rPr>
      </w:pPr>
      <w:r>
        <w:rPr>
          <w:b/>
        </w:rPr>
        <w:tab/>
      </w:r>
    </w:p>
    <w:p w:rsidR="007F5FF1" w:rsidRDefault="007F5FF1" w:rsidP="00440215">
      <w:pPr>
        <w:pStyle w:val="naisf"/>
        <w:spacing w:before="0" w:after="360"/>
        <w:ind w:firstLine="0"/>
      </w:pPr>
    </w:p>
    <w:p w:rsidR="00202492" w:rsidRDefault="00316251" w:rsidP="00BB17F0">
      <w:pPr>
        <w:rPr>
          <w:sz w:val="22"/>
          <w:szCs w:val="22"/>
        </w:rPr>
      </w:pPr>
      <w:r>
        <w:t xml:space="preserve"> </w:t>
      </w:r>
    </w:p>
    <w:p w:rsidR="00701365" w:rsidRDefault="00701365" w:rsidP="00701365">
      <w:pPr>
        <w:keepNext/>
        <w:jc w:val="center"/>
        <w:outlineLvl w:val="0"/>
        <w:rPr>
          <w:bCs/>
          <w:color w:val="000000"/>
          <w:kern w:val="36"/>
        </w:rPr>
      </w:pPr>
    </w:p>
    <w:p w:rsidR="009F19E8" w:rsidRDefault="009F19E8" w:rsidP="00701365">
      <w:pPr>
        <w:keepNext/>
        <w:jc w:val="center"/>
        <w:outlineLvl w:val="0"/>
        <w:rPr>
          <w:bCs/>
          <w:color w:val="000000"/>
          <w:kern w:val="36"/>
        </w:rPr>
      </w:pPr>
    </w:p>
    <w:p w:rsidR="009F19E8" w:rsidRDefault="009F19E8" w:rsidP="00701365">
      <w:pPr>
        <w:keepNext/>
        <w:jc w:val="center"/>
        <w:outlineLvl w:val="0"/>
        <w:rPr>
          <w:bCs/>
          <w:color w:val="000000"/>
          <w:kern w:val="36"/>
        </w:rPr>
      </w:pPr>
    </w:p>
    <w:p w:rsidR="009F19E8" w:rsidRDefault="009F19E8" w:rsidP="00701365">
      <w:pPr>
        <w:keepNext/>
        <w:jc w:val="center"/>
        <w:outlineLvl w:val="0"/>
        <w:rPr>
          <w:bCs/>
          <w:color w:val="000000"/>
          <w:kern w:val="36"/>
        </w:rPr>
      </w:pPr>
    </w:p>
    <w:p w:rsidR="009F19E8" w:rsidRDefault="009F19E8" w:rsidP="00701365">
      <w:pPr>
        <w:keepNext/>
        <w:jc w:val="center"/>
        <w:outlineLvl w:val="0"/>
        <w:rPr>
          <w:bCs/>
          <w:color w:val="000000"/>
          <w:kern w:val="36"/>
        </w:rPr>
      </w:pPr>
    </w:p>
    <w:p w:rsidR="00701365" w:rsidRDefault="00701365" w:rsidP="00701365">
      <w:pPr>
        <w:tabs>
          <w:tab w:val="center" w:pos="1882"/>
          <w:tab w:val="right" w:pos="3765"/>
        </w:tabs>
      </w:pPr>
    </w:p>
    <w:p w:rsidR="00701365" w:rsidRDefault="00701365" w:rsidP="00701365">
      <w:pPr>
        <w:tabs>
          <w:tab w:val="center" w:pos="1882"/>
          <w:tab w:val="right" w:pos="3765"/>
        </w:tabs>
      </w:pPr>
    </w:p>
    <w:p w:rsidR="00701365" w:rsidRDefault="00701365" w:rsidP="00701365">
      <w:pPr>
        <w:jc w:val="center"/>
      </w:pPr>
    </w:p>
    <w:p w:rsidR="00701365" w:rsidRPr="005E23E5" w:rsidRDefault="00701365" w:rsidP="00701365">
      <w:pPr>
        <w:jc w:val="center"/>
      </w:pPr>
    </w:p>
    <w:p w:rsidR="00701365" w:rsidRDefault="00701365" w:rsidP="00701365">
      <w:pPr>
        <w:spacing w:line="360" w:lineRule="auto"/>
        <w:jc w:val="center"/>
        <w:rPr>
          <w:b/>
          <w:color w:val="333333"/>
        </w:rPr>
      </w:pPr>
      <w:r>
        <w:rPr>
          <w:b/>
          <w:noProof/>
          <w:color w:val="333333"/>
        </w:rPr>
        <w:drawing>
          <wp:anchor distT="0" distB="0" distL="114300" distR="114300" simplePos="0" relativeHeight="251679744" behindDoc="1" locked="0" layoutInCell="1" allowOverlap="1">
            <wp:simplePos x="0" y="0"/>
            <wp:positionH relativeFrom="column">
              <wp:posOffset>2442210</wp:posOffset>
            </wp:positionH>
            <wp:positionV relativeFrom="paragraph">
              <wp:posOffset>-678180</wp:posOffset>
            </wp:positionV>
            <wp:extent cx="775970" cy="1180465"/>
            <wp:effectExtent l="19050" t="0" r="5080" b="0"/>
            <wp:wrapTight wrapText="bothSides">
              <wp:wrapPolygon edited="0">
                <wp:start x="-530" y="0"/>
                <wp:lineTo x="-530" y="21263"/>
                <wp:lineTo x="21741" y="21263"/>
                <wp:lineTo x="21741" y="0"/>
                <wp:lineTo x="-530" y="0"/>
              </wp:wrapPolygon>
            </wp:wrapTight>
            <wp:docPr id="2" name="Picture 2"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v.lv/wwwraksti/2002/168/B168/PIE2L222/312L222.GIF"/>
                    <pic:cNvPicPr>
                      <a:picLocks noChangeAspect="1" noChangeArrowheads="1"/>
                    </pic:cNvPicPr>
                  </pic:nvPicPr>
                  <pic:blipFill>
                    <a:blip r:embed="rId6" r:link="rId7"/>
                    <a:srcRect/>
                    <a:stretch>
                      <a:fillRect/>
                    </a:stretch>
                  </pic:blipFill>
                  <pic:spPr bwMode="auto">
                    <a:xfrm>
                      <a:off x="0" y="0"/>
                      <a:ext cx="775970" cy="1180465"/>
                    </a:xfrm>
                    <a:prstGeom prst="rect">
                      <a:avLst/>
                    </a:prstGeom>
                    <a:noFill/>
                    <a:ln w="9525">
                      <a:noFill/>
                      <a:miter lim="800000"/>
                      <a:headEnd/>
                      <a:tailEnd/>
                    </a:ln>
                  </pic:spPr>
                </pic:pic>
              </a:graphicData>
            </a:graphic>
          </wp:anchor>
        </w:drawing>
      </w:r>
    </w:p>
    <w:p w:rsidR="00701365" w:rsidRDefault="00701365" w:rsidP="00701365">
      <w:pPr>
        <w:spacing w:line="360" w:lineRule="auto"/>
        <w:jc w:val="center"/>
        <w:rPr>
          <w:b/>
          <w:color w:val="333333"/>
        </w:rPr>
      </w:pPr>
    </w:p>
    <w:p w:rsidR="00701365" w:rsidRDefault="00701365" w:rsidP="00701365">
      <w:pPr>
        <w:spacing w:line="360" w:lineRule="auto"/>
        <w:jc w:val="center"/>
        <w:rPr>
          <w:b/>
          <w:color w:val="333333"/>
        </w:rPr>
      </w:pPr>
    </w:p>
    <w:p w:rsidR="00701365" w:rsidRPr="00F07246" w:rsidRDefault="00701365" w:rsidP="00701365">
      <w:pPr>
        <w:spacing w:line="360" w:lineRule="auto"/>
        <w:jc w:val="center"/>
        <w:rPr>
          <w:b/>
          <w:color w:val="333333"/>
        </w:rPr>
      </w:pPr>
      <w:r>
        <w:rPr>
          <w:b/>
          <w:color w:val="333333"/>
        </w:rPr>
        <w:t>LATVIJAS  REPUBLIKA</w:t>
      </w:r>
    </w:p>
    <w:p w:rsidR="00701365" w:rsidRDefault="00701365" w:rsidP="00701365">
      <w:pPr>
        <w:jc w:val="center"/>
        <w:rPr>
          <w:b/>
          <w:color w:val="333333"/>
          <w:sz w:val="16"/>
          <w:szCs w:val="16"/>
        </w:rPr>
      </w:pPr>
      <w:r w:rsidRPr="00644D31">
        <w:rPr>
          <w:b/>
          <w:color w:val="333333"/>
          <w:sz w:val="32"/>
          <w:szCs w:val="32"/>
        </w:rPr>
        <w:t xml:space="preserve">KĀRSAVAS NOVADA </w:t>
      </w:r>
      <w:r>
        <w:rPr>
          <w:b/>
          <w:color w:val="333333"/>
          <w:sz w:val="32"/>
          <w:szCs w:val="32"/>
        </w:rPr>
        <w:t>PAŠVALDĪBA</w:t>
      </w:r>
    </w:p>
    <w:p w:rsidR="00701365" w:rsidRPr="00644D31" w:rsidRDefault="00701365" w:rsidP="00701365">
      <w:pPr>
        <w:jc w:val="center"/>
        <w:rPr>
          <w:b/>
          <w:color w:val="333333"/>
          <w:sz w:val="16"/>
          <w:szCs w:val="16"/>
        </w:rPr>
      </w:pPr>
      <w:r>
        <w:rPr>
          <w:b/>
          <w:color w:val="333333"/>
          <w:sz w:val="16"/>
          <w:szCs w:val="16"/>
        </w:rPr>
        <w:t>____________________________________________________________________________________________</w:t>
      </w:r>
    </w:p>
    <w:p w:rsidR="00701365" w:rsidRDefault="00701365" w:rsidP="00701365">
      <w:pPr>
        <w:jc w:val="center"/>
        <w:rPr>
          <w:color w:val="333333"/>
          <w:sz w:val="18"/>
          <w:szCs w:val="18"/>
        </w:rPr>
      </w:pPr>
      <w:r>
        <w:rPr>
          <w:color w:val="333333"/>
          <w:sz w:val="18"/>
          <w:szCs w:val="18"/>
        </w:rPr>
        <w:t>Reģ.Nr.</w:t>
      </w:r>
      <w:smartTag w:uri="urn:schemas-microsoft-com:office:smarttags" w:element="phone">
        <w:smartTagPr>
          <w:attr w:name="Key_1" w:val="Value_2"/>
        </w:smartTagPr>
        <w:smartTag w:uri="urn:schemas-microsoft-com:office:smarttags" w:element="date">
          <w:smartTagPr>
            <w:attr w:name="phone_prefix" w:val="9000"/>
            <w:attr w:name="phone_number" w:val="0017398"/>
          </w:smartTagPr>
          <w:r>
            <w:rPr>
              <w:color w:val="333333"/>
              <w:sz w:val="18"/>
              <w:szCs w:val="18"/>
            </w:rPr>
            <w:t>90000017398</w:t>
          </w:r>
        </w:smartTag>
      </w:smartTag>
    </w:p>
    <w:p w:rsidR="00701365" w:rsidRDefault="00701365" w:rsidP="00701365">
      <w:pPr>
        <w:jc w:val="center"/>
        <w:rPr>
          <w:color w:val="333333"/>
          <w:sz w:val="18"/>
          <w:szCs w:val="18"/>
        </w:rPr>
      </w:pPr>
      <w:r w:rsidRPr="00FE6EF6">
        <w:rPr>
          <w:color w:val="333333"/>
          <w:sz w:val="18"/>
          <w:szCs w:val="18"/>
        </w:rPr>
        <w:t>Vienības iel</w:t>
      </w:r>
      <w:r>
        <w:rPr>
          <w:color w:val="333333"/>
          <w:sz w:val="18"/>
          <w:szCs w:val="18"/>
        </w:rPr>
        <w:t>a 53, Kārsava</w:t>
      </w:r>
      <w:r w:rsidRPr="00FE6EF6">
        <w:rPr>
          <w:color w:val="333333"/>
          <w:sz w:val="18"/>
          <w:szCs w:val="18"/>
        </w:rPr>
        <w:t xml:space="preserve">, </w:t>
      </w:r>
      <w:r>
        <w:rPr>
          <w:color w:val="333333"/>
          <w:sz w:val="18"/>
          <w:szCs w:val="18"/>
        </w:rPr>
        <w:t>Kārsavas novads</w:t>
      </w:r>
      <w:r w:rsidRPr="00FE6EF6">
        <w:rPr>
          <w:color w:val="333333"/>
          <w:sz w:val="18"/>
          <w:szCs w:val="18"/>
        </w:rPr>
        <w:t>,</w:t>
      </w:r>
      <w:r>
        <w:rPr>
          <w:color w:val="333333"/>
          <w:sz w:val="18"/>
          <w:szCs w:val="18"/>
        </w:rPr>
        <w:t>LV-5717</w:t>
      </w:r>
    </w:p>
    <w:p w:rsidR="00701365" w:rsidRPr="00917E4A" w:rsidRDefault="00701365" w:rsidP="00701365">
      <w:pPr>
        <w:jc w:val="center"/>
        <w:rPr>
          <w:color w:val="333333"/>
          <w:sz w:val="18"/>
          <w:szCs w:val="18"/>
        </w:rPr>
      </w:pPr>
      <w:r w:rsidRPr="00FE6EF6">
        <w:rPr>
          <w:color w:val="333333"/>
          <w:sz w:val="18"/>
          <w:szCs w:val="18"/>
        </w:rPr>
        <w:t>tālr.</w:t>
      </w:r>
      <w:r>
        <w:rPr>
          <w:color w:val="333333"/>
          <w:sz w:val="18"/>
          <w:szCs w:val="18"/>
        </w:rPr>
        <w:t>65</w:t>
      </w:r>
      <w:r w:rsidRPr="00FE6EF6">
        <w:rPr>
          <w:color w:val="333333"/>
          <w:sz w:val="18"/>
          <w:szCs w:val="18"/>
        </w:rPr>
        <w:t>78139</w:t>
      </w:r>
      <w:r>
        <w:rPr>
          <w:color w:val="333333"/>
          <w:sz w:val="18"/>
          <w:szCs w:val="18"/>
        </w:rPr>
        <w:t>0</w:t>
      </w:r>
      <w:r w:rsidRPr="00FE6EF6">
        <w:rPr>
          <w:color w:val="333333"/>
          <w:sz w:val="18"/>
          <w:szCs w:val="18"/>
        </w:rPr>
        <w:t xml:space="preserve">, </w:t>
      </w:r>
      <w:smartTag w:uri="schemas-tilde-lv/tildestengine" w:element="veidnes">
        <w:smartTagPr>
          <w:attr w:name="text" w:val="fakss"/>
          <w:attr w:name="baseform" w:val="faks|s"/>
          <w:attr w:name="id" w:val="-1"/>
        </w:smartTagPr>
        <w:r w:rsidRPr="00FE6EF6">
          <w:rPr>
            <w:color w:val="333333"/>
            <w:sz w:val="18"/>
            <w:szCs w:val="18"/>
          </w:rPr>
          <w:t>fakss</w:t>
        </w:r>
      </w:smartTag>
      <w:r w:rsidRPr="00FE6EF6">
        <w:rPr>
          <w:color w:val="333333"/>
          <w:sz w:val="18"/>
          <w:szCs w:val="18"/>
        </w:rPr>
        <w:t xml:space="preserve"> </w:t>
      </w:r>
      <w:r>
        <w:rPr>
          <w:color w:val="333333"/>
          <w:sz w:val="18"/>
          <w:szCs w:val="18"/>
        </w:rPr>
        <w:t>6</w:t>
      </w:r>
      <w:r w:rsidRPr="00FE6EF6">
        <w:rPr>
          <w:color w:val="333333"/>
          <w:sz w:val="18"/>
          <w:szCs w:val="18"/>
        </w:rPr>
        <w:t>5781395</w:t>
      </w:r>
      <w:r>
        <w:rPr>
          <w:color w:val="333333"/>
          <w:sz w:val="18"/>
          <w:szCs w:val="18"/>
        </w:rPr>
        <w:t xml:space="preserve">, e-pasts: </w:t>
      </w:r>
      <w:r w:rsidRPr="00917E4A">
        <w:rPr>
          <w:sz w:val="18"/>
          <w:szCs w:val="18"/>
        </w:rPr>
        <w:t>dome@karsava.lv</w:t>
      </w:r>
    </w:p>
    <w:p w:rsidR="00701365" w:rsidRDefault="00701365" w:rsidP="00701365">
      <w:pPr>
        <w:keepNext/>
        <w:jc w:val="center"/>
        <w:outlineLvl w:val="0"/>
        <w:rPr>
          <w:bCs/>
          <w:color w:val="000000"/>
          <w:kern w:val="36"/>
        </w:rPr>
      </w:pPr>
    </w:p>
    <w:p w:rsidR="005742D8" w:rsidRDefault="005742D8" w:rsidP="00701365">
      <w:pPr>
        <w:keepNext/>
        <w:jc w:val="center"/>
        <w:outlineLvl w:val="0"/>
        <w:rPr>
          <w:bCs/>
          <w:color w:val="000000"/>
          <w:kern w:val="36"/>
        </w:rPr>
      </w:pPr>
    </w:p>
    <w:p w:rsidR="009F19E8" w:rsidRPr="002833E6" w:rsidRDefault="009F19E8" w:rsidP="009F19E8">
      <w:pPr>
        <w:keepNext/>
        <w:jc w:val="center"/>
        <w:outlineLvl w:val="0"/>
        <w:rPr>
          <w:bCs/>
          <w:color w:val="000000"/>
          <w:kern w:val="36"/>
        </w:rPr>
      </w:pPr>
      <w:r>
        <w:rPr>
          <w:bCs/>
          <w:color w:val="000000"/>
          <w:kern w:val="36"/>
        </w:rPr>
        <w:t>Kārsavas novad</w:t>
      </w:r>
      <w:r w:rsidRPr="00865186">
        <w:rPr>
          <w:bCs/>
          <w:color w:val="000000"/>
          <w:kern w:val="36"/>
        </w:rPr>
        <w:t>a pašvaldības 2013.gada 24.oktobra</w:t>
      </w:r>
    </w:p>
    <w:p w:rsidR="009F19E8" w:rsidRDefault="009F19E8" w:rsidP="009F19E8">
      <w:pPr>
        <w:jc w:val="center"/>
      </w:pPr>
      <w:r w:rsidRPr="00865186">
        <w:rPr>
          <w:bCs/>
          <w:color w:val="000000"/>
          <w:kern w:val="36"/>
        </w:rPr>
        <w:t>saistošo noteikumu nr.23</w:t>
      </w:r>
      <w:r w:rsidRPr="00865186">
        <w:t>„Grozījumi saistošos noteikumus nr. 4 „</w:t>
      </w:r>
      <w:r w:rsidRPr="00C2502F">
        <w:t>Par</w:t>
      </w:r>
      <w:r>
        <w:t xml:space="preserve"> pašvaldības nodevām</w:t>
      </w:r>
    </w:p>
    <w:p w:rsidR="009F19E8" w:rsidRPr="009F19E8" w:rsidRDefault="009F19E8" w:rsidP="009F19E8">
      <w:pPr>
        <w:jc w:val="center"/>
      </w:pPr>
      <w:r>
        <w:t xml:space="preserve"> Kārsavas novadā</w:t>
      </w:r>
      <w:r w:rsidRPr="00865186">
        <w:t xml:space="preserve"> ”</w:t>
      </w:r>
      <w:r>
        <w:t xml:space="preserve"> </w:t>
      </w:r>
      <w:r w:rsidRPr="000D4BB9">
        <w:rPr>
          <w:bCs/>
          <w:color w:val="000000"/>
          <w:kern w:val="36"/>
        </w:rPr>
        <w:t>paskaidrojuma raksts</w:t>
      </w:r>
    </w:p>
    <w:p w:rsidR="009F19E8" w:rsidRPr="000D4BB9" w:rsidRDefault="009F19E8" w:rsidP="009F19E8">
      <w:pPr>
        <w:jc w:val="center"/>
        <w:rPr>
          <w:b/>
          <w:bCs/>
        </w:rPr>
      </w:pPr>
    </w:p>
    <w:tbl>
      <w:tblPr>
        <w:tblW w:w="0" w:type="auto"/>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79"/>
        <w:gridCol w:w="6728"/>
      </w:tblGrid>
      <w:tr w:rsidR="009F19E8" w:rsidRPr="000D4BB9" w:rsidTr="0093289A">
        <w:trPr>
          <w:cantSplit/>
        </w:trPr>
        <w:tc>
          <w:tcPr>
            <w:tcW w:w="2479" w:type="dxa"/>
            <w:tcBorders>
              <w:top w:val="single" w:sz="4" w:space="0" w:color="auto"/>
              <w:left w:val="single" w:sz="4" w:space="0" w:color="auto"/>
              <w:bottom w:val="single" w:sz="4" w:space="0" w:color="auto"/>
              <w:right w:val="single" w:sz="4" w:space="0" w:color="auto"/>
            </w:tcBorders>
          </w:tcPr>
          <w:p w:rsidR="009F19E8" w:rsidRPr="00356094" w:rsidRDefault="009F19E8" w:rsidP="0093289A">
            <w:pPr>
              <w:pStyle w:val="naiskr"/>
              <w:spacing w:before="120" w:after="120"/>
              <w:jc w:val="center"/>
              <w:rPr>
                <w:b/>
              </w:rPr>
            </w:pPr>
            <w:smartTag w:uri="schemas-tilde-lv/tildestengine" w:element="veidnes">
              <w:smartTagPr>
                <w:attr w:name="text" w:val="paskaidrojuma"/>
                <w:attr w:name="id" w:val="-1"/>
                <w:attr w:name="baseform" w:val="paskaidrojum|s"/>
              </w:smartTagPr>
              <w:r w:rsidRPr="00356094">
                <w:rPr>
                  <w:b/>
                  <w:sz w:val="22"/>
                </w:rPr>
                <w:t>Paskaidrojuma</w:t>
              </w:r>
            </w:smartTag>
            <w:r w:rsidRPr="00356094">
              <w:rPr>
                <w:b/>
                <w:sz w:val="22"/>
              </w:rPr>
              <w:t xml:space="preserve"> raksta sadaļas</w:t>
            </w:r>
          </w:p>
        </w:tc>
        <w:tc>
          <w:tcPr>
            <w:tcW w:w="6728" w:type="dxa"/>
            <w:tcBorders>
              <w:top w:val="single" w:sz="4" w:space="0" w:color="auto"/>
              <w:left w:val="single" w:sz="4" w:space="0" w:color="auto"/>
              <w:bottom w:val="single" w:sz="4" w:space="0" w:color="auto"/>
              <w:right w:val="single" w:sz="4" w:space="0" w:color="auto"/>
            </w:tcBorders>
            <w:vAlign w:val="center"/>
          </w:tcPr>
          <w:p w:rsidR="009F19E8" w:rsidRPr="00356094" w:rsidRDefault="009F19E8" w:rsidP="0093289A">
            <w:pPr>
              <w:pStyle w:val="naisnod"/>
              <w:spacing w:before="0" w:after="0"/>
              <w:rPr>
                <w:lang w:eastAsia="en-US"/>
              </w:rPr>
            </w:pPr>
            <w:r w:rsidRPr="00356094">
              <w:rPr>
                <w:sz w:val="22"/>
                <w:lang w:eastAsia="en-US"/>
              </w:rPr>
              <w:t>Norādāmā informācija</w:t>
            </w:r>
          </w:p>
        </w:tc>
      </w:tr>
      <w:tr w:rsidR="009F19E8" w:rsidRPr="00865186" w:rsidTr="0093289A">
        <w:trPr>
          <w:cantSplit/>
        </w:trPr>
        <w:tc>
          <w:tcPr>
            <w:tcW w:w="2479" w:type="dxa"/>
            <w:tcBorders>
              <w:top w:val="single" w:sz="4" w:space="0" w:color="auto"/>
              <w:left w:val="single" w:sz="4" w:space="0" w:color="auto"/>
              <w:bottom w:val="single" w:sz="4" w:space="0" w:color="auto"/>
              <w:right w:val="single" w:sz="4" w:space="0" w:color="auto"/>
            </w:tcBorders>
          </w:tcPr>
          <w:p w:rsidR="009F19E8" w:rsidRPr="00356094" w:rsidRDefault="009F19E8" w:rsidP="0093289A">
            <w:pPr>
              <w:pStyle w:val="naiskr"/>
              <w:spacing w:before="120" w:after="120"/>
              <w:rPr>
                <w:bCs/>
              </w:rPr>
            </w:pPr>
            <w:r w:rsidRPr="00356094">
              <w:rPr>
                <w:bCs/>
                <w:sz w:val="22"/>
              </w:rPr>
              <w:t>1. Projekta nepieciešamības pamatojums</w:t>
            </w:r>
          </w:p>
        </w:tc>
        <w:tc>
          <w:tcPr>
            <w:tcW w:w="6728" w:type="dxa"/>
            <w:tcBorders>
              <w:top w:val="single" w:sz="4" w:space="0" w:color="auto"/>
              <w:left w:val="single" w:sz="4" w:space="0" w:color="auto"/>
              <w:bottom w:val="single" w:sz="4" w:space="0" w:color="auto"/>
              <w:right w:val="single" w:sz="4" w:space="0" w:color="auto"/>
            </w:tcBorders>
            <w:vAlign w:val="center"/>
          </w:tcPr>
          <w:p w:rsidR="009F19E8" w:rsidRDefault="009F19E8" w:rsidP="0093289A">
            <w:pPr>
              <w:pStyle w:val="naisnod"/>
              <w:spacing w:before="0" w:after="0"/>
              <w:jc w:val="both"/>
              <w:rPr>
                <w:b w:val="0"/>
              </w:rPr>
            </w:pPr>
            <w:r w:rsidRPr="006A10C9">
              <w:rPr>
                <w:b w:val="0"/>
                <w:bCs w:val="0"/>
              </w:rPr>
              <w:t xml:space="preserve">„Euro ieviešanas kārtības likuma” 31.panta 1.daļa nosaka, ka </w:t>
            </w:r>
            <w:r w:rsidRPr="006A10C9">
              <w:rPr>
                <w:b w:val="0"/>
              </w:rPr>
              <w:t xml:space="preserve">pašvaldības sagatavo </w:t>
            </w:r>
            <w:r w:rsidRPr="006A10C9">
              <w:rPr>
                <w:b w:val="0"/>
                <w:i/>
                <w:iCs/>
              </w:rPr>
              <w:t>euro</w:t>
            </w:r>
            <w:r w:rsidRPr="006A10C9">
              <w:rPr>
                <w:b w:val="0"/>
              </w:rPr>
              <w:t xml:space="preserve"> ieviešanai nepieciešamos pašvaldību saistošo noteikumu grozījumu projektus atbilstoši šajā pantā</w:t>
            </w:r>
            <w:r w:rsidRPr="00E11AF1">
              <w:rPr>
                <w:b w:val="0"/>
              </w:rPr>
              <w:t xml:space="preserve"> noteiktajai kārtībai, ievērojot, lai šie noteikumi stātos spēkā </w:t>
            </w:r>
            <w:r w:rsidRPr="00E11AF1">
              <w:rPr>
                <w:b w:val="0"/>
                <w:i/>
                <w:iCs/>
              </w:rPr>
              <w:t>euro</w:t>
            </w:r>
            <w:r w:rsidRPr="00E11AF1">
              <w:rPr>
                <w:b w:val="0"/>
              </w:rPr>
              <w:t xml:space="preserve"> ieviešanas dienā</w:t>
            </w:r>
            <w:r>
              <w:rPr>
                <w:b w:val="0"/>
              </w:rPr>
              <w:t>.</w:t>
            </w:r>
          </w:p>
          <w:p w:rsidR="009F19E8" w:rsidRPr="00E11AF1" w:rsidRDefault="009F19E8" w:rsidP="0093289A">
            <w:pPr>
              <w:pStyle w:val="naisnod"/>
              <w:spacing w:before="0" w:after="0"/>
              <w:jc w:val="both"/>
              <w:rPr>
                <w:b w:val="0"/>
              </w:rPr>
            </w:pPr>
          </w:p>
        </w:tc>
      </w:tr>
      <w:tr w:rsidR="009F19E8" w:rsidRPr="00865186" w:rsidTr="0093289A">
        <w:trPr>
          <w:cantSplit/>
        </w:trPr>
        <w:tc>
          <w:tcPr>
            <w:tcW w:w="2479" w:type="dxa"/>
            <w:tcBorders>
              <w:top w:val="single" w:sz="4" w:space="0" w:color="auto"/>
              <w:left w:val="single" w:sz="4" w:space="0" w:color="auto"/>
              <w:bottom w:val="single" w:sz="4" w:space="0" w:color="auto"/>
              <w:right w:val="single" w:sz="4" w:space="0" w:color="auto"/>
            </w:tcBorders>
          </w:tcPr>
          <w:p w:rsidR="009F19E8" w:rsidRPr="00356094" w:rsidRDefault="009F19E8" w:rsidP="0093289A">
            <w:pPr>
              <w:pStyle w:val="naiskr"/>
              <w:spacing w:before="120" w:after="120"/>
              <w:rPr>
                <w:bCs/>
              </w:rPr>
            </w:pPr>
            <w:r w:rsidRPr="00356094">
              <w:rPr>
                <w:bCs/>
                <w:sz w:val="22"/>
              </w:rPr>
              <w:t>2. Īss projekta satura izklāsts</w:t>
            </w:r>
          </w:p>
          <w:p w:rsidR="009F19E8" w:rsidRPr="00356094" w:rsidRDefault="009F19E8" w:rsidP="0093289A">
            <w:pPr>
              <w:pStyle w:val="naiskr"/>
              <w:spacing w:before="120" w:after="120"/>
              <w:rPr>
                <w:bCs/>
              </w:rPr>
            </w:pPr>
          </w:p>
        </w:tc>
        <w:tc>
          <w:tcPr>
            <w:tcW w:w="6728" w:type="dxa"/>
            <w:tcBorders>
              <w:top w:val="single" w:sz="4" w:space="0" w:color="auto"/>
              <w:left w:val="single" w:sz="4" w:space="0" w:color="auto"/>
              <w:bottom w:val="single" w:sz="4" w:space="0" w:color="auto"/>
              <w:right w:val="single" w:sz="4" w:space="0" w:color="auto"/>
            </w:tcBorders>
            <w:vAlign w:val="center"/>
          </w:tcPr>
          <w:p w:rsidR="009F19E8" w:rsidRPr="00552E66" w:rsidRDefault="009F19E8" w:rsidP="0093289A">
            <w:pPr>
              <w:jc w:val="both"/>
              <w:rPr>
                <w:iCs/>
              </w:rPr>
            </w:pPr>
            <w:r w:rsidRPr="00865186">
              <w:rPr>
                <w:bCs/>
              </w:rPr>
              <w:t xml:space="preserve">Šajos saistošajos noteikumos skaitliski noteiktās latu naudas vienības ir izteiktas euro vienībās, noapaļojot tās saskaņā ar „Euro ieviešanas kārtības likuma”32.panta 2.daļas 2.punkta a)apakšpunkta prasībām: </w:t>
            </w:r>
            <w:r w:rsidRPr="00865186">
              <w:t xml:space="preserve">tiesību norma, kurā skaitliskā vērtība tiek izteikta </w:t>
            </w:r>
            <w:r w:rsidRPr="00865186">
              <w:rPr>
                <w:i/>
                <w:iCs/>
              </w:rPr>
              <w:t>euro</w:t>
            </w:r>
            <w:r w:rsidRPr="00865186">
              <w:t>, nav personai nelabvēlīgāka par sākotnējo tiesību normu, kurā skaitliskā vērtība ir izteikta latos.</w:t>
            </w:r>
          </w:p>
        </w:tc>
      </w:tr>
      <w:tr w:rsidR="009F19E8" w:rsidRPr="00865186" w:rsidTr="0093289A">
        <w:trPr>
          <w:cantSplit/>
        </w:trPr>
        <w:tc>
          <w:tcPr>
            <w:tcW w:w="2479" w:type="dxa"/>
            <w:tcBorders>
              <w:top w:val="single" w:sz="4" w:space="0" w:color="auto"/>
              <w:left w:val="single" w:sz="4" w:space="0" w:color="auto"/>
              <w:bottom w:val="single" w:sz="4" w:space="0" w:color="auto"/>
              <w:right w:val="single" w:sz="4" w:space="0" w:color="auto"/>
            </w:tcBorders>
          </w:tcPr>
          <w:p w:rsidR="009F19E8" w:rsidRPr="00356094" w:rsidRDefault="009F19E8" w:rsidP="0093289A">
            <w:pPr>
              <w:pStyle w:val="naisf"/>
              <w:spacing w:before="120" w:after="120"/>
              <w:jc w:val="left"/>
              <w:rPr>
                <w:bCs/>
              </w:rPr>
            </w:pPr>
            <w:r w:rsidRPr="00356094">
              <w:rPr>
                <w:bCs/>
                <w:sz w:val="22"/>
              </w:rPr>
              <w:t>3. Informācija par plānoto projekta ietekmi uz pašvaldības budžetu</w:t>
            </w:r>
          </w:p>
        </w:tc>
        <w:tc>
          <w:tcPr>
            <w:tcW w:w="6728" w:type="dxa"/>
            <w:tcBorders>
              <w:top w:val="single" w:sz="4" w:space="0" w:color="auto"/>
              <w:left w:val="single" w:sz="4" w:space="0" w:color="auto"/>
              <w:bottom w:val="single" w:sz="4" w:space="0" w:color="auto"/>
              <w:right w:val="single" w:sz="4" w:space="0" w:color="auto"/>
            </w:tcBorders>
            <w:vAlign w:val="center"/>
          </w:tcPr>
          <w:p w:rsidR="009F19E8" w:rsidRPr="00FB0414" w:rsidRDefault="009F19E8" w:rsidP="0093289A">
            <w:pPr>
              <w:jc w:val="both"/>
            </w:pPr>
            <w:r w:rsidRPr="00865186">
              <w:t xml:space="preserve">Saistošajos noteikumos skaitliskās vērtības latos aizstāšana ar skaitlisko vērtību </w:t>
            </w:r>
            <w:r w:rsidRPr="00865186">
              <w:rPr>
                <w:i/>
                <w:iCs/>
              </w:rPr>
              <w:t>euro</w:t>
            </w:r>
            <w:r w:rsidRPr="00865186">
              <w:t xml:space="preserve"> neradīs vērā ņemamu negatīvu ietekmi uz pašvaldības budžetu.</w:t>
            </w:r>
          </w:p>
        </w:tc>
      </w:tr>
      <w:tr w:rsidR="009F19E8" w:rsidRPr="00865186" w:rsidTr="0093289A">
        <w:trPr>
          <w:cantSplit/>
        </w:trPr>
        <w:tc>
          <w:tcPr>
            <w:tcW w:w="2479" w:type="dxa"/>
            <w:tcBorders>
              <w:top w:val="single" w:sz="4" w:space="0" w:color="auto"/>
              <w:left w:val="single" w:sz="4" w:space="0" w:color="auto"/>
              <w:bottom w:val="single" w:sz="4" w:space="0" w:color="auto"/>
              <w:right w:val="single" w:sz="4" w:space="0" w:color="auto"/>
            </w:tcBorders>
          </w:tcPr>
          <w:p w:rsidR="009F19E8" w:rsidRPr="00CC0C1A" w:rsidRDefault="009F19E8" w:rsidP="0093289A">
            <w:pPr>
              <w:spacing w:before="120" w:after="120"/>
              <w:rPr>
                <w:bCs/>
              </w:rPr>
            </w:pPr>
            <w:r w:rsidRPr="00CC0C1A">
              <w:rPr>
                <w:bCs/>
                <w:sz w:val="22"/>
              </w:rPr>
              <w:t>4. Informācija par plānoto projekta ietekmi uz uzņēmējdarbības vidi pašvaldības teritorijā</w:t>
            </w:r>
          </w:p>
        </w:tc>
        <w:tc>
          <w:tcPr>
            <w:tcW w:w="6728" w:type="dxa"/>
            <w:tcBorders>
              <w:top w:val="single" w:sz="4" w:space="0" w:color="auto"/>
              <w:left w:val="single" w:sz="4" w:space="0" w:color="auto"/>
              <w:bottom w:val="single" w:sz="4" w:space="0" w:color="auto"/>
              <w:right w:val="single" w:sz="4" w:space="0" w:color="auto"/>
            </w:tcBorders>
            <w:vAlign w:val="center"/>
          </w:tcPr>
          <w:p w:rsidR="009F19E8" w:rsidRPr="00481904" w:rsidRDefault="009F19E8" w:rsidP="0093289A">
            <w:pPr>
              <w:pStyle w:val="naisnod"/>
              <w:spacing w:before="0" w:after="0"/>
              <w:jc w:val="both"/>
              <w:rPr>
                <w:b w:val="0"/>
                <w:bCs w:val="0"/>
                <w:lang w:eastAsia="en-US"/>
              </w:rPr>
            </w:pPr>
            <w:r w:rsidRPr="00481904">
              <w:rPr>
                <w:b w:val="0"/>
                <w:bCs w:val="0"/>
              </w:rPr>
              <w:t>Saistošajiem noteikumiem nav tiešas ietekmes uz uzņēmējdarbības attīstību.</w:t>
            </w:r>
          </w:p>
        </w:tc>
      </w:tr>
      <w:tr w:rsidR="009F19E8" w:rsidRPr="002E12B6" w:rsidTr="0093289A">
        <w:trPr>
          <w:cantSplit/>
        </w:trPr>
        <w:tc>
          <w:tcPr>
            <w:tcW w:w="2479" w:type="dxa"/>
            <w:tcBorders>
              <w:top w:val="single" w:sz="4" w:space="0" w:color="auto"/>
              <w:left w:val="single" w:sz="4" w:space="0" w:color="auto"/>
              <w:bottom w:val="single" w:sz="4" w:space="0" w:color="auto"/>
              <w:right w:val="single" w:sz="4" w:space="0" w:color="auto"/>
            </w:tcBorders>
          </w:tcPr>
          <w:p w:rsidR="009F19E8" w:rsidRPr="00356094" w:rsidRDefault="009F19E8" w:rsidP="0093289A">
            <w:pPr>
              <w:spacing w:before="120" w:after="120"/>
              <w:rPr>
                <w:bCs/>
              </w:rPr>
            </w:pPr>
            <w:r w:rsidRPr="00356094">
              <w:rPr>
                <w:bCs/>
                <w:sz w:val="22"/>
              </w:rPr>
              <w:t>5. Informācija par administratīvajām procedūrām</w:t>
            </w:r>
          </w:p>
        </w:tc>
        <w:tc>
          <w:tcPr>
            <w:tcW w:w="6728" w:type="dxa"/>
            <w:tcBorders>
              <w:top w:val="single" w:sz="4" w:space="0" w:color="auto"/>
              <w:left w:val="single" w:sz="4" w:space="0" w:color="auto"/>
              <w:bottom w:val="single" w:sz="4" w:space="0" w:color="auto"/>
              <w:right w:val="single" w:sz="4" w:space="0" w:color="auto"/>
            </w:tcBorders>
            <w:vAlign w:val="center"/>
          </w:tcPr>
          <w:p w:rsidR="009F19E8" w:rsidRPr="00481904" w:rsidRDefault="009F19E8" w:rsidP="0093289A">
            <w:pPr>
              <w:pStyle w:val="naisnod"/>
              <w:spacing w:before="0" w:after="0"/>
              <w:jc w:val="both"/>
              <w:rPr>
                <w:b w:val="0"/>
                <w:bCs w:val="0"/>
                <w:lang w:eastAsia="en-US"/>
              </w:rPr>
            </w:pPr>
            <w:r w:rsidRPr="00481904">
              <w:rPr>
                <w:b w:val="0"/>
                <w:bCs w:val="0"/>
                <w:lang w:eastAsia="en-US"/>
              </w:rPr>
              <w:t xml:space="preserve">Saistošo noteikumu piedāvātais regulējums nosaka pašvaldības nodevas konkrētos objektus, kuru likme skaitliski izteikta euro. </w:t>
            </w:r>
          </w:p>
        </w:tc>
      </w:tr>
      <w:tr w:rsidR="009F19E8" w:rsidRPr="00746335" w:rsidTr="0093289A">
        <w:trPr>
          <w:cantSplit/>
        </w:trPr>
        <w:tc>
          <w:tcPr>
            <w:tcW w:w="2479" w:type="dxa"/>
            <w:tcBorders>
              <w:top w:val="single" w:sz="4" w:space="0" w:color="auto"/>
              <w:left w:val="single" w:sz="4" w:space="0" w:color="auto"/>
              <w:bottom w:val="single" w:sz="4" w:space="0" w:color="auto"/>
              <w:right w:val="single" w:sz="4" w:space="0" w:color="auto"/>
            </w:tcBorders>
          </w:tcPr>
          <w:p w:rsidR="009F19E8" w:rsidRPr="00CC0C1A" w:rsidRDefault="009F19E8" w:rsidP="0093289A">
            <w:pPr>
              <w:spacing w:before="120" w:after="120"/>
              <w:rPr>
                <w:bCs/>
                <w:lang w:val="de-DE"/>
              </w:rPr>
            </w:pPr>
            <w:r w:rsidRPr="00CC0C1A">
              <w:rPr>
                <w:bCs/>
                <w:sz w:val="22"/>
                <w:lang w:val="de-DE"/>
              </w:rPr>
              <w:lastRenderedPageBreak/>
              <w:t>6. Informācija par konsultācijām ar privātpersonām</w:t>
            </w:r>
          </w:p>
        </w:tc>
        <w:tc>
          <w:tcPr>
            <w:tcW w:w="6728" w:type="dxa"/>
            <w:tcBorders>
              <w:top w:val="single" w:sz="4" w:space="0" w:color="auto"/>
              <w:left w:val="single" w:sz="4" w:space="0" w:color="auto"/>
              <w:bottom w:val="single" w:sz="4" w:space="0" w:color="auto"/>
              <w:right w:val="single" w:sz="4" w:space="0" w:color="auto"/>
            </w:tcBorders>
            <w:vAlign w:val="center"/>
          </w:tcPr>
          <w:p w:rsidR="009F19E8" w:rsidRPr="00481904" w:rsidRDefault="009F19E8" w:rsidP="0093289A">
            <w:pPr>
              <w:pStyle w:val="naisnod"/>
              <w:spacing w:before="0" w:after="0"/>
              <w:jc w:val="both"/>
              <w:rPr>
                <w:b w:val="0"/>
                <w:bCs w:val="0"/>
                <w:lang w:eastAsia="en-US"/>
              </w:rPr>
            </w:pPr>
            <w:r w:rsidRPr="00481904">
              <w:rPr>
                <w:b w:val="0"/>
                <w:bCs w:val="0"/>
                <w:lang w:eastAsia="en-US"/>
              </w:rPr>
              <w:t>Saistošo noteikumu projekta sagatavošanas gaitā nenotika konsultācijas ar privātpersonām.</w:t>
            </w:r>
          </w:p>
        </w:tc>
      </w:tr>
    </w:tbl>
    <w:p w:rsidR="009F19E8" w:rsidRDefault="009F19E8" w:rsidP="009F19E8">
      <w:pPr>
        <w:spacing w:after="240"/>
        <w:jc w:val="both"/>
      </w:pPr>
    </w:p>
    <w:p w:rsidR="009F19E8" w:rsidRDefault="009F19E8" w:rsidP="009F19E8">
      <w:pPr>
        <w:jc w:val="both"/>
      </w:pPr>
      <w:r>
        <w:t>Kārsavas novada pašvaldības domes priekšsēdētāja</w:t>
      </w:r>
      <w:r>
        <w:tab/>
      </w:r>
      <w:r>
        <w:tab/>
      </w:r>
      <w:r>
        <w:tab/>
      </w:r>
      <w:r>
        <w:tab/>
        <w:t>I.Silicka</w:t>
      </w:r>
    </w:p>
    <w:p w:rsidR="005742D8" w:rsidRDefault="005742D8" w:rsidP="00701365">
      <w:pPr>
        <w:keepNext/>
        <w:jc w:val="center"/>
        <w:outlineLvl w:val="0"/>
        <w:rPr>
          <w:bCs/>
          <w:color w:val="000000"/>
          <w:kern w:val="36"/>
        </w:rPr>
      </w:pPr>
    </w:p>
    <w:p w:rsidR="005742D8" w:rsidRPr="00356094" w:rsidRDefault="005742D8" w:rsidP="005742D8">
      <w:pPr>
        <w:pStyle w:val="naisf"/>
        <w:spacing w:before="120" w:after="0"/>
      </w:pPr>
    </w:p>
    <w:p w:rsidR="00701365" w:rsidRDefault="00701365" w:rsidP="00701365">
      <w:pPr>
        <w:jc w:val="center"/>
        <w:rPr>
          <w:sz w:val="22"/>
          <w:szCs w:val="22"/>
        </w:rPr>
      </w:pPr>
      <w:bookmarkStart w:id="0" w:name="_GoBack"/>
      <w:bookmarkEnd w:id="0"/>
    </w:p>
    <w:sectPr w:rsidR="00701365" w:rsidSect="00132CE8">
      <w:pgSz w:w="11906" w:h="16838"/>
      <w:pgMar w:top="720" w:right="386" w:bottom="902"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82618"/>
    <w:multiLevelType w:val="multilevel"/>
    <w:tmpl w:val="259C58F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8CC31AC"/>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BBE203E"/>
    <w:multiLevelType w:val="hybridMultilevel"/>
    <w:tmpl w:val="527027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1906AF"/>
    <w:multiLevelType w:val="hybridMultilevel"/>
    <w:tmpl w:val="6E6A33D6"/>
    <w:lvl w:ilvl="0" w:tplc="1CDA36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13814C2"/>
    <w:multiLevelType w:val="hybridMultilevel"/>
    <w:tmpl w:val="2BCEF04E"/>
    <w:lvl w:ilvl="0" w:tplc="04260001">
      <w:start w:val="1"/>
      <w:numFmt w:val="bullet"/>
      <w:lvlText w:val=""/>
      <w:lvlJc w:val="left"/>
      <w:pPr>
        <w:ind w:left="1515" w:hanging="360"/>
      </w:pPr>
      <w:rPr>
        <w:rFonts w:ascii="Symbol" w:hAnsi="Symbol" w:hint="default"/>
      </w:rPr>
    </w:lvl>
    <w:lvl w:ilvl="1" w:tplc="04260003" w:tentative="1">
      <w:start w:val="1"/>
      <w:numFmt w:val="bullet"/>
      <w:lvlText w:val="o"/>
      <w:lvlJc w:val="left"/>
      <w:pPr>
        <w:ind w:left="2235" w:hanging="360"/>
      </w:pPr>
      <w:rPr>
        <w:rFonts w:ascii="Courier New" w:hAnsi="Courier New" w:cs="Courier New" w:hint="default"/>
      </w:rPr>
    </w:lvl>
    <w:lvl w:ilvl="2" w:tplc="04260005" w:tentative="1">
      <w:start w:val="1"/>
      <w:numFmt w:val="bullet"/>
      <w:lvlText w:val=""/>
      <w:lvlJc w:val="left"/>
      <w:pPr>
        <w:ind w:left="2955" w:hanging="360"/>
      </w:pPr>
      <w:rPr>
        <w:rFonts w:ascii="Wingdings" w:hAnsi="Wingdings" w:hint="default"/>
      </w:rPr>
    </w:lvl>
    <w:lvl w:ilvl="3" w:tplc="04260001" w:tentative="1">
      <w:start w:val="1"/>
      <w:numFmt w:val="bullet"/>
      <w:lvlText w:val=""/>
      <w:lvlJc w:val="left"/>
      <w:pPr>
        <w:ind w:left="3675" w:hanging="360"/>
      </w:pPr>
      <w:rPr>
        <w:rFonts w:ascii="Symbol" w:hAnsi="Symbol" w:hint="default"/>
      </w:rPr>
    </w:lvl>
    <w:lvl w:ilvl="4" w:tplc="04260003" w:tentative="1">
      <w:start w:val="1"/>
      <w:numFmt w:val="bullet"/>
      <w:lvlText w:val="o"/>
      <w:lvlJc w:val="left"/>
      <w:pPr>
        <w:ind w:left="4395" w:hanging="360"/>
      </w:pPr>
      <w:rPr>
        <w:rFonts w:ascii="Courier New" w:hAnsi="Courier New" w:cs="Courier New" w:hint="default"/>
      </w:rPr>
    </w:lvl>
    <w:lvl w:ilvl="5" w:tplc="04260005" w:tentative="1">
      <w:start w:val="1"/>
      <w:numFmt w:val="bullet"/>
      <w:lvlText w:val=""/>
      <w:lvlJc w:val="left"/>
      <w:pPr>
        <w:ind w:left="5115" w:hanging="360"/>
      </w:pPr>
      <w:rPr>
        <w:rFonts w:ascii="Wingdings" w:hAnsi="Wingdings" w:hint="default"/>
      </w:rPr>
    </w:lvl>
    <w:lvl w:ilvl="6" w:tplc="04260001" w:tentative="1">
      <w:start w:val="1"/>
      <w:numFmt w:val="bullet"/>
      <w:lvlText w:val=""/>
      <w:lvlJc w:val="left"/>
      <w:pPr>
        <w:ind w:left="5835" w:hanging="360"/>
      </w:pPr>
      <w:rPr>
        <w:rFonts w:ascii="Symbol" w:hAnsi="Symbol" w:hint="default"/>
      </w:rPr>
    </w:lvl>
    <w:lvl w:ilvl="7" w:tplc="04260003" w:tentative="1">
      <w:start w:val="1"/>
      <w:numFmt w:val="bullet"/>
      <w:lvlText w:val="o"/>
      <w:lvlJc w:val="left"/>
      <w:pPr>
        <w:ind w:left="6555" w:hanging="360"/>
      </w:pPr>
      <w:rPr>
        <w:rFonts w:ascii="Courier New" w:hAnsi="Courier New" w:cs="Courier New" w:hint="default"/>
      </w:rPr>
    </w:lvl>
    <w:lvl w:ilvl="8" w:tplc="04260005" w:tentative="1">
      <w:start w:val="1"/>
      <w:numFmt w:val="bullet"/>
      <w:lvlText w:val=""/>
      <w:lvlJc w:val="left"/>
      <w:pPr>
        <w:ind w:left="7275" w:hanging="360"/>
      </w:pPr>
      <w:rPr>
        <w:rFonts w:ascii="Wingdings" w:hAnsi="Wingdings" w:hint="default"/>
      </w:rPr>
    </w:lvl>
  </w:abstractNum>
  <w:abstractNum w:abstractNumId="5" w15:restartNumberingAfterBreak="0">
    <w:nsid w:val="29D86F9A"/>
    <w:multiLevelType w:val="hybridMultilevel"/>
    <w:tmpl w:val="7EA26F2C"/>
    <w:lvl w:ilvl="0" w:tplc="0426000B">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AD7D8F"/>
    <w:multiLevelType w:val="multilevel"/>
    <w:tmpl w:val="CFB85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695386"/>
    <w:multiLevelType w:val="hybridMultilevel"/>
    <w:tmpl w:val="C020FC1C"/>
    <w:lvl w:ilvl="0" w:tplc="F7F04210">
      <w:numFmt w:val="bullet"/>
      <w:lvlText w:val=""/>
      <w:lvlJc w:val="left"/>
      <w:pPr>
        <w:tabs>
          <w:tab w:val="num" w:pos="720"/>
        </w:tabs>
        <w:ind w:left="720" w:hanging="360"/>
      </w:pPr>
      <w:rPr>
        <w:rFonts w:ascii="Symbol" w:eastAsia="Times New Roman" w:hAnsi="Symbol" w:cs="Times New Roman" w:hint="default"/>
      </w:rPr>
    </w:lvl>
    <w:lvl w:ilvl="1" w:tplc="04260019" w:tentative="1">
      <w:start w:val="1"/>
      <w:numFmt w:val="bullet"/>
      <w:lvlText w:val="o"/>
      <w:lvlJc w:val="left"/>
      <w:pPr>
        <w:tabs>
          <w:tab w:val="num" w:pos="1440"/>
        </w:tabs>
        <w:ind w:left="1440" w:hanging="360"/>
      </w:pPr>
      <w:rPr>
        <w:rFonts w:ascii="Courier New" w:hAnsi="Courier New" w:cs="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cs="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cs="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21797E"/>
    <w:multiLevelType w:val="hybridMultilevel"/>
    <w:tmpl w:val="BEF8A89E"/>
    <w:lvl w:ilvl="0" w:tplc="210C1A1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40EF48A7"/>
    <w:multiLevelType w:val="hybridMultilevel"/>
    <w:tmpl w:val="1EF60F74"/>
    <w:lvl w:ilvl="0" w:tplc="F3D4B2E8">
      <w:start w:val="2011"/>
      <w:numFmt w:val="bullet"/>
      <w:lvlText w:val=""/>
      <w:lvlJc w:val="left"/>
      <w:pPr>
        <w:tabs>
          <w:tab w:val="num" w:pos="555"/>
        </w:tabs>
        <w:ind w:left="555" w:hanging="375"/>
      </w:pPr>
      <w:rPr>
        <w:rFonts w:ascii="Symbol" w:eastAsia="Times New Roman" w:hAnsi="Symbol" w:cs="Times New Roman" w:hint="default"/>
      </w:rPr>
    </w:lvl>
    <w:lvl w:ilvl="1" w:tplc="04260003" w:tentative="1">
      <w:start w:val="1"/>
      <w:numFmt w:val="bullet"/>
      <w:lvlText w:val="o"/>
      <w:lvlJc w:val="left"/>
      <w:pPr>
        <w:tabs>
          <w:tab w:val="num" w:pos="1260"/>
        </w:tabs>
        <w:ind w:left="1260" w:hanging="360"/>
      </w:pPr>
      <w:rPr>
        <w:rFonts w:ascii="Courier New" w:hAnsi="Courier New" w:cs="Courier New" w:hint="default"/>
      </w:rPr>
    </w:lvl>
    <w:lvl w:ilvl="2" w:tplc="04260005" w:tentative="1">
      <w:start w:val="1"/>
      <w:numFmt w:val="bullet"/>
      <w:lvlText w:val=""/>
      <w:lvlJc w:val="left"/>
      <w:pPr>
        <w:tabs>
          <w:tab w:val="num" w:pos="1980"/>
        </w:tabs>
        <w:ind w:left="1980" w:hanging="360"/>
      </w:pPr>
      <w:rPr>
        <w:rFonts w:ascii="Wingdings" w:hAnsi="Wingdings" w:hint="default"/>
      </w:rPr>
    </w:lvl>
    <w:lvl w:ilvl="3" w:tplc="04260001" w:tentative="1">
      <w:start w:val="1"/>
      <w:numFmt w:val="bullet"/>
      <w:lvlText w:val=""/>
      <w:lvlJc w:val="left"/>
      <w:pPr>
        <w:tabs>
          <w:tab w:val="num" w:pos="2700"/>
        </w:tabs>
        <w:ind w:left="2700" w:hanging="360"/>
      </w:pPr>
      <w:rPr>
        <w:rFonts w:ascii="Symbol" w:hAnsi="Symbol" w:hint="default"/>
      </w:rPr>
    </w:lvl>
    <w:lvl w:ilvl="4" w:tplc="04260003" w:tentative="1">
      <w:start w:val="1"/>
      <w:numFmt w:val="bullet"/>
      <w:lvlText w:val="o"/>
      <w:lvlJc w:val="left"/>
      <w:pPr>
        <w:tabs>
          <w:tab w:val="num" w:pos="3420"/>
        </w:tabs>
        <w:ind w:left="3420" w:hanging="360"/>
      </w:pPr>
      <w:rPr>
        <w:rFonts w:ascii="Courier New" w:hAnsi="Courier New" w:cs="Courier New" w:hint="default"/>
      </w:rPr>
    </w:lvl>
    <w:lvl w:ilvl="5" w:tplc="04260005" w:tentative="1">
      <w:start w:val="1"/>
      <w:numFmt w:val="bullet"/>
      <w:lvlText w:val=""/>
      <w:lvlJc w:val="left"/>
      <w:pPr>
        <w:tabs>
          <w:tab w:val="num" w:pos="4140"/>
        </w:tabs>
        <w:ind w:left="4140" w:hanging="360"/>
      </w:pPr>
      <w:rPr>
        <w:rFonts w:ascii="Wingdings" w:hAnsi="Wingdings" w:hint="default"/>
      </w:rPr>
    </w:lvl>
    <w:lvl w:ilvl="6" w:tplc="04260001" w:tentative="1">
      <w:start w:val="1"/>
      <w:numFmt w:val="bullet"/>
      <w:lvlText w:val=""/>
      <w:lvlJc w:val="left"/>
      <w:pPr>
        <w:tabs>
          <w:tab w:val="num" w:pos="4860"/>
        </w:tabs>
        <w:ind w:left="4860" w:hanging="360"/>
      </w:pPr>
      <w:rPr>
        <w:rFonts w:ascii="Symbol" w:hAnsi="Symbol" w:hint="default"/>
      </w:rPr>
    </w:lvl>
    <w:lvl w:ilvl="7" w:tplc="04260003" w:tentative="1">
      <w:start w:val="1"/>
      <w:numFmt w:val="bullet"/>
      <w:lvlText w:val="o"/>
      <w:lvlJc w:val="left"/>
      <w:pPr>
        <w:tabs>
          <w:tab w:val="num" w:pos="5580"/>
        </w:tabs>
        <w:ind w:left="5580" w:hanging="360"/>
      </w:pPr>
      <w:rPr>
        <w:rFonts w:ascii="Courier New" w:hAnsi="Courier New" w:cs="Courier New" w:hint="default"/>
      </w:rPr>
    </w:lvl>
    <w:lvl w:ilvl="8" w:tplc="04260005" w:tentative="1">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46403C67"/>
    <w:multiLevelType w:val="multilevel"/>
    <w:tmpl w:val="E3DABD5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4BB23BA8"/>
    <w:multiLevelType w:val="hybridMultilevel"/>
    <w:tmpl w:val="B9E89844"/>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 w15:restartNumberingAfterBreak="0">
    <w:nsid w:val="51F269F0"/>
    <w:multiLevelType w:val="hybridMultilevel"/>
    <w:tmpl w:val="F6E66092"/>
    <w:lvl w:ilvl="0" w:tplc="0426000B">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6B6B55"/>
    <w:multiLevelType w:val="hybridMultilevel"/>
    <w:tmpl w:val="1FC6413E"/>
    <w:lvl w:ilvl="0" w:tplc="04260001">
      <w:numFmt w:val="bullet"/>
      <w:lvlText w:val=""/>
      <w:lvlJc w:val="left"/>
      <w:pPr>
        <w:tabs>
          <w:tab w:val="num" w:pos="720"/>
        </w:tabs>
        <w:ind w:left="720" w:hanging="360"/>
      </w:pPr>
      <w:rPr>
        <w:rFonts w:ascii="Symbol" w:eastAsia="Times New Roman" w:hAnsi="Symbol" w:cs="Times New Roman" w:hint="default"/>
      </w:rPr>
    </w:lvl>
    <w:lvl w:ilvl="1" w:tplc="4BA0CFCC">
      <w:numFmt w:val="bullet"/>
      <w:lvlText w:val="-"/>
      <w:lvlJc w:val="left"/>
      <w:pPr>
        <w:tabs>
          <w:tab w:val="num" w:pos="1440"/>
        </w:tabs>
        <w:ind w:left="1440" w:hanging="360"/>
      </w:pPr>
      <w:rPr>
        <w:rFonts w:ascii="Times New Roman" w:eastAsia="Times New Roman" w:hAnsi="Times New Roman" w:cs="Times New Roman"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D33FC4"/>
    <w:multiLevelType w:val="hybridMultilevel"/>
    <w:tmpl w:val="F93887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D122B11"/>
    <w:multiLevelType w:val="hybridMultilevel"/>
    <w:tmpl w:val="BC163EC8"/>
    <w:lvl w:ilvl="0" w:tplc="0426000B">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3259D4"/>
    <w:multiLevelType w:val="hybridMultilevel"/>
    <w:tmpl w:val="1C44DF2A"/>
    <w:lvl w:ilvl="0" w:tplc="76147C40">
      <w:numFmt w:val="bullet"/>
      <w:lvlText w:val=""/>
      <w:lvlJc w:val="left"/>
      <w:pPr>
        <w:tabs>
          <w:tab w:val="num" w:pos="540"/>
        </w:tabs>
        <w:ind w:left="540" w:hanging="360"/>
      </w:pPr>
      <w:rPr>
        <w:rFonts w:ascii="Symbol" w:eastAsia="Times New Roman" w:hAnsi="Symbol" w:cs="Times New Roman" w:hint="default"/>
      </w:rPr>
    </w:lvl>
    <w:lvl w:ilvl="1" w:tplc="04260003" w:tentative="1">
      <w:start w:val="1"/>
      <w:numFmt w:val="bullet"/>
      <w:lvlText w:val="o"/>
      <w:lvlJc w:val="left"/>
      <w:pPr>
        <w:tabs>
          <w:tab w:val="num" w:pos="1260"/>
        </w:tabs>
        <w:ind w:left="1260" w:hanging="360"/>
      </w:pPr>
      <w:rPr>
        <w:rFonts w:ascii="Courier New" w:hAnsi="Courier New" w:cs="Courier New" w:hint="default"/>
      </w:rPr>
    </w:lvl>
    <w:lvl w:ilvl="2" w:tplc="04260005" w:tentative="1">
      <w:start w:val="1"/>
      <w:numFmt w:val="bullet"/>
      <w:lvlText w:val=""/>
      <w:lvlJc w:val="left"/>
      <w:pPr>
        <w:tabs>
          <w:tab w:val="num" w:pos="1980"/>
        </w:tabs>
        <w:ind w:left="1980" w:hanging="360"/>
      </w:pPr>
      <w:rPr>
        <w:rFonts w:ascii="Wingdings" w:hAnsi="Wingdings" w:hint="default"/>
      </w:rPr>
    </w:lvl>
    <w:lvl w:ilvl="3" w:tplc="04260001" w:tentative="1">
      <w:start w:val="1"/>
      <w:numFmt w:val="bullet"/>
      <w:lvlText w:val=""/>
      <w:lvlJc w:val="left"/>
      <w:pPr>
        <w:tabs>
          <w:tab w:val="num" w:pos="2700"/>
        </w:tabs>
        <w:ind w:left="2700" w:hanging="360"/>
      </w:pPr>
      <w:rPr>
        <w:rFonts w:ascii="Symbol" w:hAnsi="Symbol" w:hint="default"/>
      </w:rPr>
    </w:lvl>
    <w:lvl w:ilvl="4" w:tplc="04260003" w:tentative="1">
      <w:start w:val="1"/>
      <w:numFmt w:val="bullet"/>
      <w:lvlText w:val="o"/>
      <w:lvlJc w:val="left"/>
      <w:pPr>
        <w:tabs>
          <w:tab w:val="num" w:pos="3420"/>
        </w:tabs>
        <w:ind w:left="3420" w:hanging="360"/>
      </w:pPr>
      <w:rPr>
        <w:rFonts w:ascii="Courier New" w:hAnsi="Courier New" w:cs="Courier New" w:hint="default"/>
      </w:rPr>
    </w:lvl>
    <w:lvl w:ilvl="5" w:tplc="04260005" w:tentative="1">
      <w:start w:val="1"/>
      <w:numFmt w:val="bullet"/>
      <w:lvlText w:val=""/>
      <w:lvlJc w:val="left"/>
      <w:pPr>
        <w:tabs>
          <w:tab w:val="num" w:pos="4140"/>
        </w:tabs>
        <w:ind w:left="4140" w:hanging="360"/>
      </w:pPr>
      <w:rPr>
        <w:rFonts w:ascii="Wingdings" w:hAnsi="Wingdings" w:hint="default"/>
      </w:rPr>
    </w:lvl>
    <w:lvl w:ilvl="6" w:tplc="04260001" w:tentative="1">
      <w:start w:val="1"/>
      <w:numFmt w:val="bullet"/>
      <w:lvlText w:val=""/>
      <w:lvlJc w:val="left"/>
      <w:pPr>
        <w:tabs>
          <w:tab w:val="num" w:pos="4860"/>
        </w:tabs>
        <w:ind w:left="4860" w:hanging="360"/>
      </w:pPr>
      <w:rPr>
        <w:rFonts w:ascii="Symbol" w:hAnsi="Symbol" w:hint="default"/>
      </w:rPr>
    </w:lvl>
    <w:lvl w:ilvl="7" w:tplc="04260003" w:tentative="1">
      <w:start w:val="1"/>
      <w:numFmt w:val="bullet"/>
      <w:lvlText w:val="o"/>
      <w:lvlJc w:val="left"/>
      <w:pPr>
        <w:tabs>
          <w:tab w:val="num" w:pos="5580"/>
        </w:tabs>
        <w:ind w:left="5580" w:hanging="360"/>
      </w:pPr>
      <w:rPr>
        <w:rFonts w:ascii="Courier New" w:hAnsi="Courier New" w:cs="Courier New" w:hint="default"/>
      </w:rPr>
    </w:lvl>
    <w:lvl w:ilvl="8" w:tplc="04260005" w:tentative="1">
      <w:start w:val="1"/>
      <w:numFmt w:val="bullet"/>
      <w:lvlText w:val=""/>
      <w:lvlJc w:val="left"/>
      <w:pPr>
        <w:tabs>
          <w:tab w:val="num" w:pos="6300"/>
        </w:tabs>
        <w:ind w:left="6300" w:hanging="360"/>
      </w:pPr>
      <w:rPr>
        <w:rFonts w:ascii="Wingdings" w:hAnsi="Wingdings" w:hint="default"/>
      </w:rPr>
    </w:lvl>
  </w:abstractNum>
  <w:abstractNum w:abstractNumId="17" w15:restartNumberingAfterBreak="0">
    <w:nsid w:val="79E17673"/>
    <w:multiLevelType w:val="hybridMultilevel"/>
    <w:tmpl w:val="CF1E569E"/>
    <w:lvl w:ilvl="0" w:tplc="0426000B">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2E36BF"/>
    <w:multiLevelType w:val="hybridMultilevel"/>
    <w:tmpl w:val="F466B260"/>
    <w:lvl w:ilvl="0" w:tplc="4BA0CFCC">
      <w:numFmt w:val="bullet"/>
      <w:lvlText w:val="-"/>
      <w:lvlJc w:val="left"/>
      <w:pPr>
        <w:tabs>
          <w:tab w:val="num" w:pos="1440"/>
        </w:tabs>
        <w:ind w:left="144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6"/>
  </w:num>
  <w:num w:numId="3">
    <w:abstractNumId w:val="9"/>
  </w:num>
  <w:num w:numId="4">
    <w:abstractNumId w:val="1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0"/>
  </w:num>
  <w:num w:numId="8">
    <w:abstractNumId w:val="11"/>
  </w:num>
  <w:num w:numId="9">
    <w:abstractNumId w:val="4"/>
  </w:num>
  <w:num w:numId="10">
    <w:abstractNumId w:val="2"/>
  </w:num>
  <w:num w:numId="11">
    <w:abstractNumId w:val="18"/>
  </w:num>
  <w:num w:numId="12">
    <w:abstractNumId w:val="1"/>
  </w:num>
  <w:num w:numId="13">
    <w:abstractNumId w:val="7"/>
  </w:num>
  <w:num w:numId="14">
    <w:abstractNumId w:val="15"/>
  </w:num>
  <w:num w:numId="15">
    <w:abstractNumId w:val="0"/>
  </w:num>
  <w:num w:numId="16">
    <w:abstractNumId w:val="8"/>
  </w:num>
  <w:num w:numId="17">
    <w:abstractNumId w:val="3"/>
  </w:num>
  <w:num w:numId="18">
    <w:abstractNumId w:val="5"/>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0CB"/>
    <w:rsid w:val="00012952"/>
    <w:rsid w:val="00037418"/>
    <w:rsid w:val="0004416F"/>
    <w:rsid w:val="0004526E"/>
    <w:rsid w:val="00062F9F"/>
    <w:rsid w:val="000679FE"/>
    <w:rsid w:val="000A036A"/>
    <w:rsid w:val="000A0655"/>
    <w:rsid w:val="000A3222"/>
    <w:rsid w:val="000A4DAF"/>
    <w:rsid w:val="000B505D"/>
    <w:rsid w:val="000B50AC"/>
    <w:rsid w:val="000B7427"/>
    <w:rsid w:val="000C726B"/>
    <w:rsid w:val="000D1A92"/>
    <w:rsid w:val="00133364"/>
    <w:rsid w:val="001524E5"/>
    <w:rsid w:val="00166F24"/>
    <w:rsid w:val="001842D6"/>
    <w:rsid w:val="00200666"/>
    <w:rsid w:val="00202492"/>
    <w:rsid w:val="00224B5F"/>
    <w:rsid w:val="002332B9"/>
    <w:rsid w:val="00264261"/>
    <w:rsid w:val="00277C44"/>
    <w:rsid w:val="002A7BE3"/>
    <w:rsid w:val="002E2B21"/>
    <w:rsid w:val="002F5E1B"/>
    <w:rsid w:val="00316251"/>
    <w:rsid w:val="00326858"/>
    <w:rsid w:val="00334FB6"/>
    <w:rsid w:val="00340162"/>
    <w:rsid w:val="0037402E"/>
    <w:rsid w:val="0039108D"/>
    <w:rsid w:val="003A261D"/>
    <w:rsid w:val="003B2024"/>
    <w:rsid w:val="003C6927"/>
    <w:rsid w:val="003F65C1"/>
    <w:rsid w:val="0040475D"/>
    <w:rsid w:val="004137F9"/>
    <w:rsid w:val="0042245F"/>
    <w:rsid w:val="00440215"/>
    <w:rsid w:val="00455DF9"/>
    <w:rsid w:val="004757D3"/>
    <w:rsid w:val="004814E9"/>
    <w:rsid w:val="004B7C94"/>
    <w:rsid w:val="004D41C1"/>
    <w:rsid w:val="004D615C"/>
    <w:rsid w:val="004F139A"/>
    <w:rsid w:val="004F29CD"/>
    <w:rsid w:val="00504CE7"/>
    <w:rsid w:val="00545AB5"/>
    <w:rsid w:val="005742D8"/>
    <w:rsid w:val="005A2306"/>
    <w:rsid w:val="005D2B6A"/>
    <w:rsid w:val="005E2B67"/>
    <w:rsid w:val="005F0397"/>
    <w:rsid w:val="005F2E7C"/>
    <w:rsid w:val="006354FE"/>
    <w:rsid w:val="00660D95"/>
    <w:rsid w:val="00670CA0"/>
    <w:rsid w:val="00673DE8"/>
    <w:rsid w:val="006A674A"/>
    <w:rsid w:val="006D72DD"/>
    <w:rsid w:val="006E6EE0"/>
    <w:rsid w:val="006F4E80"/>
    <w:rsid w:val="00700EE7"/>
    <w:rsid w:val="00700EFD"/>
    <w:rsid w:val="00701365"/>
    <w:rsid w:val="0071755E"/>
    <w:rsid w:val="00726EA5"/>
    <w:rsid w:val="00740BA8"/>
    <w:rsid w:val="0075448E"/>
    <w:rsid w:val="00762FB7"/>
    <w:rsid w:val="007A70CB"/>
    <w:rsid w:val="007D533C"/>
    <w:rsid w:val="007E3D4A"/>
    <w:rsid w:val="007F5FF1"/>
    <w:rsid w:val="00800901"/>
    <w:rsid w:val="00837FC5"/>
    <w:rsid w:val="0086045E"/>
    <w:rsid w:val="008B3DB5"/>
    <w:rsid w:val="008F4D60"/>
    <w:rsid w:val="00917E4A"/>
    <w:rsid w:val="00972F5E"/>
    <w:rsid w:val="00983301"/>
    <w:rsid w:val="009A7E6E"/>
    <w:rsid w:val="009C0352"/>
    <w:rsid w:val="009C2A0D"/>
    <w:rsid w:val="009F0DF4"/>
    <w:rsid w:val="009F19E8"/>
    <w:rsid w:val="00A0443B"/>
    <w:rsid w:val="00A42A6B"/>
    <w:rsid w:val="00A441E1"/>
    <w:rsid w:val="00A46116"/>
    <w:rsid w:val="00A50E22"/>
    <w:rsid w:val="00AC3E6C"/>
    <w:rsid w:val="00AD0337"/>
    <w:rsid w:val="00B51315"/>
    <w:rsid w:val="00B5669C"/>
    <w:rsid w:val="00B56CED"/>
    <w:rsid w:val="00B60D4C"/>
    <w:rsid w:val="00B80170"/>
    <w:rsid w:val="00B81C6D"/>
    <w:rsid w:val="00B87716"/>
    <w:rsid w:val="00B9425E"/>
    <w:rsid w:val="00B95116"/>
    <w:rsid w:val="00BB17F0"/>
    <w:rsid w:val="00BB79CB"/>
    <w:rsid w:val="00BC1467"/>
    <w:rsid w:val="00BD7AD4"/>
    <w:rsid w:val="00C03A7A"/>
    <w:rsid w:val="00C14056"/>
    <w:rsid w:val="00C37409"/>
    <w:rsid w:val="00C47B96"/>
    <w:rsid w:val="00C510C2"/>
    <w:rsid w:val="00C85AA8"/>
    <w:rsid w:val="00CD6EE2"/>
    <w:rsid w:val="00D04987"/>
    <w:rsid w:val="00D12C4F"/>
    <w:rsid w:val="00D73FF5"/>
    <w:rsid w:val="00DB5030"/>
    <w:rsid w:val="00DB68F4"/>
    <w:rsid w:val="00E006CB"/>
    <w:rsid w:val="00E0348F"/>
    <w:rsid w:val="00E1528A"/>
    <w:rsid w:val="00E20088"/>
    <w:rsid w:val="00E34639"/>
    <w:rsid w:val="00E35FF2"/>
    <w:rsid w:val="00E63CB4"/>
    <w:rsid w:val="00E73DDF"/>
    <w:rsid w:val="00E958A8"/>
    <w:rsid w:val="00EA7310"/>
    <w:rsid w:val="00EC2D05"/>
    <w:rsid w:val="00EC47C0"/>
    <w:rsid w:val="00EF2512"/>
    <w:rsid w:val="00F0104D"/>
    <w:rsid w:val="00F20E86"/>
    <w:rsid w:val="00F26367"/>
    <w:rsid w:val="00F44C16"/>
    <w:rsid w:val="00F671A3"/>
    <w:rsid w:val="00F92F71"/>
    <w:rsid w:val="00F94A3F"/>
    <w:rsid w:val="00FA470D"/>
    <w:rsid w:val="00FD57F3"/>
    <w:rsid w:val="00FF44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phone"/>
  <w:smartTagType w:namespaceuri="urn:schemas-microsoft-com:office:smarttags" w:name="date"/>
  <w:shapeDefaults>
    <o:shapedefaults v:ext="edit" spidmax="1026"/>
    <o:shapelayout v:ext="edit">
      <o:idmap v:ext="edit" data="1"/>
    </o:shapelayout>
  </w:shapeDefaults>
  <w:decimalSymbol w:val=","/>
  <w:listSeparator w:val=";"/>
  <w15:docId w15:val="{7B474C96-1C3B-45FB-A642-52EDFE65C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0CB"/>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334FB6"/>
    <w:pPr>
      <w:keepNext/>
      <w:spacing w:before="240" w:after="60"/>
      <w:outlineLvl w:val="0"/>
    </w:pPr>
    <w:rPr>
      <w:rFonts w:ascii="Arial" w:hAnsi="Arial" w:cs="Arial"/>
      <w:b/>
      <w:bCs/>
      <w:kern w:val="32"/>
      <w:sz w:val="32"/>
      <w:szCs w:val="32"/>
      <w:lang w:val="en-US" w:eastAsia="en-US"/>
    </w:rPr>
  </w:style>
  <w:style w:type="paragraph" w:styleId="Heading5">
    <w:name w:val="heading 5"/>
    <w:basedOn w:val="Normal"/>
    <w:next w:val="Normal"/>
    <w:link w:val="Heading5Char"/>
    <w:qFormat/>
    <w:rsid w:val="00E34639"/>
    <w:pPr>
      <w:keepNext/>
      <w:outlineLvl w:val="4"/>
    </w:pPr>
    <w:rPr>
      <w:color w:val="00008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7A70CB"/>
    <w:pPr>
      <w:spacing w:before="75" w:after="75"/>
      <w:ind w:firstLine="375"/>
      <w:jc w:val="both"/>
    </w:pPr>
  </w:style>
  <w:style w:type="character" w:styleId="Hyperlink">
    <w:name w:val="Hyperlink"/>
    <w:basedOn w:val="DefaultParagraphFont"/>
    <w:rsid w:val="007A70CB"/>
    <w:rPr>
      <w:rFonts w:cs="Times New Roman"/>
      <w:color w:val="0000FF"/>
      <w:u w:val="single"/>
    </w:rPr>
  </w:style>
  <w:style w:type="character" w:customStyle="1" w:styleId="Heading5Char">
    <w:name w:val="Heading 5 Char"/>
    <w:basedOn w:val="DefaultParagraphFont"/>
    <w:link w:val="Heading5"/>
    <w:rsid w:val="00E34639"/>
    <w:rPr>
      <w:rFonts w:ascii="Times New Roman" w:eastAsia="Times New Roman" w:hAnsi="Times New Roman" w:cs="Times New Roman"/>
      <w:color w:val="000080"/>
      <w:sz w:val="24"/>
      <w:szCs w:val="20"/>
      <w:lang w:val="en-US" w:eastAsia="lv-LV"/>
    </w:rPr>
  </w:style>
  <w:style w:type="paragraph" w:styleId="ListParagraph">
    <w:name w:val="List Paragraph"/>
    <w:basedOn w:val="Normal"/>
    <w:uiPriority w:val="34"/>
    <w:qFormat/>
    <w:rsid w:val="000B505D"/>
    <w:pPr>
      <w:spacing w:after="200" w:line="276" w:lineRule="auto"/>
      <w:ind w:left="720"/>
    </w:pPr>
    <w:rPr>
      <w:rFonts w:ascii="Calibri" w:hAnsi="Calibri"/>
      <w:sz w:val="22"/>
      <w:szCs w:val="22"/>
      <w:lang w:eastAsia="en-US"/>
    </w:rPr>
  </w:style>
  <w:style w:type="paragraph" w:styleId="NormalWeb">
    <w:name w:val="Normal (Web)"/>
    <w:basedOn w:val="Normal"/>
    <w:link w:val="NormalWebChar"/>
    <w:rsid w:val="00545AB5"/>
    <w:pPr>
      <w:spacing w:before="100" w:beforeAutospacing="1" w:after="100" w:afterAutospacing="1"/>
    </w:pPr>
    <w:rPr>
      <w:lang w:val="en-US" w:eastAsia="en-US"/>
    </w:rPr>
  </w:style>
  <w:style w:type="character" w:customStyle="1" w:styleId="NormalWebChar">
    <w:name w:val="Normal (Web) Char"/>
    <w:link w:val="NormalWeb"/>
    <w:rsid w:val="00545AB5"/>
    <w:rPr>
      <w:rFonts w:ascii="Times New Roman" w:eastAsia="Times New Roman" w:hAnsi="Times New Roman" w:cs="Times New Roman"/>
      <w:sz w:val="24"/>
      <w:szCs w:val="24"/>
      <w:lang w:val="en-US"/>
    </w:rPr>
  </w:style>
  <w:style w:type="paragraph" w:customStyle="1" w:styleId="naisnod">
    <w:name w:val="naisnod"/>
    <w:basedOn w:val="Normal"/>
    <w:rsid w:val="00545AB5"/>
    <w:pPr>
      <w:spacing w:before="150" w:after="150"/>
      <w:jc w:val="center"/>
    </w:pPr>
    <w:rPr>
      <w:b/>
      <w:bCs/>
    </w:rPr>
  </w:style>
  <w:style w:type="character" w:styleId="Strong">
    <w:name w:val="Strong"/>
    <w:uiPriority w:val="22"/>
    <w:qFormat/>
    <w:rsid w:val="00545AB5"/>
    <w:rPr>
      <w:b/>
      <w:bCs/>
    </w:rPr>
  </w:style>
  <w:style w:type="paragraph" w:customStyle="1" w:styleId="Default">
    <w:name w:val="Default"/>
    <w:rsid w:val="00F2636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qFormat/>
    <w:rsid w:val="00BD7AD4"/>
    <w:pPr>
      <w:spacing w:after="0" w:line="240" w:lineRule="auto"/>
    </w:pPr>
    <w:rPr>
      <w:rFonts w:ascii="Calibri" w:eastAsia="Times New Roman" w:hAnsi="Calibri" w:cs="Times New Roman"/>
    </w:rPr>
  </w:style>
  <w:style w:type="paragraph" w:customStyle="1" w:styleId="naiskr">
    <w:name w:val="naiskr"/>
    <w:basedOn w:val="Normal"/>
    <w:rsid w:val="003B2024"/>
    <w:pPr>
      <w:spacing w:before="75" w:after="75"/>
    </w:pPr>
  </w:style>
  <w:style w:type="character" w:customStyle="1" w:styleId="c7">
    <w:name w:val="c7"/>
    <w:basedOn w:val="DefaultParagraphFont"/>
    <w:rsid w:val="00E1528A"/>
  </w:style>
  <w:style w:type="character" w:customStyle="1" w:styleId="c8">
    <w:name w:val="c8"/>
    <w:basedOn w:val="DefaultParagraphFont"/>
    <w:rsid w:val="00E1528A"/>
  </w:style>
  <w:style w:type="paragraph" w:customStyle="1" w:styleId="RakstzCharChar1RakstzCharCharRakstz">
    <w:name w:val="Rakstz. Char Char1 Rakstz. Char Char Rakstz."/>
    <w:basedOn w:val="Normal"/>
    <w:rsid w:val="007D533C"/>
    <w:pPr>
      <w:spacing w:before="120" w:after="160" w:line="240" w:lineRule="exact"/>
      <w:ind w:firstLine="720"/>
      <w:jc w:val="both"/>
    </w:pPr>
    <w:rPr>
      <w:rFonts w:ascii="Verdana" w:hAnsi="Verdana"/>
      <w:sz w:val="20"/>
      <w:szCs w:val="20"/>
    </w:rPr>
  </w:style>
  <w:style w:type="character" w:styleId="Emphasis">
    <w:name w:val="Emphasis"/>
    <w:basedOn w:val="DefaultParagraphFont"/>
    <w:qFormat/>
    <w:rsid w:val="006A674A"/>
    <w:rPr>
      <w:b/>
      <w:bCs/>
      <w:i w:val="0"/>
      <w:iCs w:val="0"/>
    </w:rPr>
  </w:style>
  <w:style w:type="character" w:customStyle="1" w:styleId="st1">
    <w:name w:val="st1"/>
    <w:basedOn w:val="DefaultParagraphFont"/>
    <w:rsid w:val="006A674A"/>
  </w:style>
  <w:style w:type="character" w:customStyle="1" w:styleId="Heading1Char">
    <w:name w:val="Heading 1 Char"/>
    <w:basedOn w:val="DefaultParagraphFont"/>
    <w:link w:val="Heading1"/>
    <w:rsid w:val="00334FB6"/>
    <w:rPr>
      <w:rFonts w:ascii="Arial" w:eastAsia="Times New Roman" w:hAnsi="Arial" w:cs="Arial"/>
      <w:b/>
      <w:bCs/>
      <w:kern w:val="32"/>
      <w:sz w:val="32"/>
      <w:szCs w:val="32"/>
      <w:lang w:val="en-US"/>
    </w:rPr>
  </w:style>
  <w:style w:type="character" w:styleId="CommentReference">
    <w:name w:val="annotation reference"/>
    <w:basedOn w:val="DefaultParagraphFont"/>
    <w:rsid w:val="00A46116"/>
    <w:rPr>
      <w:sz w:val="16"/>
      <w:szCs w:val="16"/>
    </w:rPr>
  </w:style>
  <w:style w:type="paragraph" w:styleId="BodyText">
    <w:name w:val="Body Text"/>
    <w:basedOn w:val="Normal"/>
    <w:link w:val="BodyTextChar"/>
    <w:unhideWhenUsed/>
    <w:rsid w:val="009F19E8"/>
    <w:pPr>
      <w:spacing w:after="120" w:line="276" w:lineRule="auto"/>
    </w:pPr>
    <w:rPr>
      <w:rFonts w:ascii="Cambria" w:hAnsi="Cambria"/>
      <w:sz w:val="22"/>
      <w:szCs w:val="22"/>
      <w:lang w:val="en-US" w:eastAsia="en-US" w:bidi="en-US"/>
    </w:rPr>
  </w:style>
  <w:style w:type="character" w:customStyle="1" w:styleId="BodyTextChar">
    <w:name w:val="Body Text Char"/>
    <w:basedOn w:val="DefaultParagraphFont"/>
    <w:link w:val="BodyText"/>
    <w:rsid w:val="009F19E8"/>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www.lv.lv/wwwraksti/2002/168/B168/PIE2L222/312L222.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7AEA0-B681-448E-8A0D-7BC7477D1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7150</Words>
  <Characters>4076</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2013-03-13T07:24:00Z</cp:lastPrinted>
  <dcterms:created xsi:type="dcterms:W3CDTF">2016-12-14T12:22:00Z</dcterms:created>
  <dcterms:modified xsi:type="dcterms:W3CDTF">2016-12-14T12:22:00Z</dcterms:modified>
</cp:coreProperties>
</file>