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00" w:rsidRPr="005D7869" w:rsidRDefault="00A02F00" w:rsidP="00A02F00">
      <w:pPr>
        <w:keepNext/>
        <w:keepLines/>
        <w:tabs>
          <w:tab w:val="left" w:pos="720"/>
        </w:tabs>
        <w:spacing w:after="0" w:line="240" w:lineRule="auto"/>
        <w:jc w:val="right"/>
        <w:outlineLvl w:val="6"/>
        <w:rPr>
          <w:rFonts w:ascii="Cambria" w:hAnsi="Cambria"/>
          <w:sz w:val="20"/>
          <w:lang w:val="lv-LV"/>
        </w:rPr>
      </w:pPr>
      <w:r w:rsidRPr="005D7869">
        <w:rPr>
          <w:rFonts w:ascii="Cambria" w:hAnsi="Cambria"/>
          <w:sz w:val="20"/>
          <w:lang w:val="lv-LV"/>
        </w:rPr>
        <w:t xml:space="preserve">7. pielikums </w:t>
      </w:r>
    </w:p>
    <w:p w:rsidR="00A02F00" w:rsidRPr="005D7869" w:rsidRDefault="00A02F00" w:rsidP="00A02F00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A02F00" w:rsidRPr="005D7869" w:rsidRDefault="00A02F00" w:rsidP="00A02F00">
      <w:pPr>
        <w:keepNext/>
        <w:keepLines/>
        <w:jc w:val="right"/>
        <w:rPr>
          <w:rFonts w:ascii="Cambria" w:eastAsia="Times New Roman" w:hAnsi="Cambria"/>
          <w:b/>
          <w:bCs/>
          <w:sz w:val="18"/>
          <w:szCs w:val="18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20"/>
          <w:szCs w:val="20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</w:p>
    <w:p w:rsidR="00A02F00" w:rsidRPr="005D7869" w:rsidRDefault="00A02F00" w:rsidP="00A02F00">
      <w:pPr>
        <w:keepNext/>
        <w:keepLines/>
        <w:spacing w:before="120" w:after="120"/>
        <w:jc w:val="center"/>
        <w:rPr>
          <w:rFonts w:ascii="Cambria" w:eastAsia="Times New Roman" w:hAnsi="Cambria"/>
          <w:b/>
          <w:caps/>
          <w:sz w:val="24"/>
          <w:szCs w:val="24"/>
          <w:lang w:val="lv-LV"/>
        </w:rPr>
      </w:pPr>
      <w:r w:rsidRPr="005D7869">
        <w:rPr>
          <w:rFonts w:ascii="Cambria" w:eastAsia="Times New Roman" w:hAnsi="Cambria"/>
          <w:b/>
          <w:caps/>
          <w:sz w:val="24"/>
          <w:szCs w:val="24"/>
          <w:lang w:val="lv-LV"/>
        </w:rPr>
        <w:t>Apakšuzņēmēju saraksts</w:t>
      </w:r>
    </w:p>
    <w:p w:rsidR="00A02F00" w:rsidRPr="005D7869" w:rsidRDefault="00A02F00" w:rsidP="00A02F00">
      <w:pPr>
        <w:keepNext/>
        <w:keepLines/>
        <w:spacing w:before="120" w:after="120"/>
        <w:ind w:firstLine="720"/>
        <w:jc w:val="center"/>
        <w:rPr>
          <w:rFonts w:ascii="Cambria" w:eastAsia="Times New Roman" w:hAnsi="Cambria"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Pretendentam ir jānorāda visi apakšuzņēmēji, </w:t>
      </w:r>
      <w:r w:rsidRPr="005D7869">
        <w:rPr>
          <w:rFonts w:ascii="Cambria" w:eastAsia="Times New Roman" w:hAnsi="Cambria"/>
          <w:bCs/>
          <w:sz w:val="24"/>
          <w:szCs w:val="24"/>
          <w:lang w:val="lv-LV"/>
        </w:rPr>
        <w:t>uz kuru iespējām Pretendents balstās, vai kuriem nododamo darbu apjoms ir lielāks par 20% no paredzamās līgumcenas, un</w:t>
      </w: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 kas tiks piesaistīti Līguma izpildē, ja Pretendentam tiks piešķirtas līgumslēgšanas tiesības.</w:t>
      </w:r>
    </w:p>
    <w:p w:rsidR="00A02F00" w:rsidRPr="005D7869" w:rsidRDefault="00A02F00" w:rsidP="00A02F00">
      <w:pPr>
        <w:keepNext/>
        <w:keepLines/>
        <w:spacing w:before="120" w:after="120"/>
        <w:rPr>
          <w:rFonts w:ascii="Cambria" w:eastAsia="Times New Roman" w:hAnsi="Cambria"/>
          <w:sz w:val="24"/>
          <w:szCs w:val="24"/>
          <w:lang w:val="lv-LV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394"/>
        <w:gridCol w:w="2552"/>
      </w:tblGrid>
      <w:tr w:rsidR="00A02F00" w:rsidRPr="005D7869" w:rsidTr="003A6324">
        <w:trPr>
          <w:cantSplit/>
          <w:trHeight w:val="31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2F00" w:rsidRPr="005D7869" w:rsidRDefault="00A02F00" w:rsidP="003A6324">
            <w:pPr>
              <w:keepNext/>
              <w:keepLines/>
              <w:spacing w:before="120" w:after="120"/>
              <w:jc w:val="center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sz w:val="24"/>
                <w:szCs w:val="24"/>
                <w:lang w:val="lv-LV"/>
              </w:rPr>
              <w:t>Apakšuzņēmēja nosaukums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2F00" w:rsidRPr="005D7869" w:rsidRDefault="00A02F00" w:rsidP="003A6324">
            <w:pPr>
              <w:keepNext/>
              <w:keepLines/>
              <w:spacing w:before="120" w:after="120"/>
              <w:jc w:val="center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sz w:val="24"/>
                <w:szCs w:val="24"/>
                <w:lang w:val="lv-LV"/>
              </w:rPr>
              <w:t>Veicamā darba daļa</w:t>
            </w:r>
          </w:p>
        </w:tc>
      </w:tr>
      <w:tr w:rsidR="00A02F00" w:rsidRPr="005D7869" w:rsidTr="003A6324">
        <w:trPr>
          <w:cantSplit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2F00" w:rsidRPr="005D7869" w:rsidRDefault="00A02F00" w:rsidP="003A6324">
            <w:pPr>
              <w:keepNext/>
              <w:keepLines/>
              <w:spacing w:before="120" w:after="120"/>
              <w:jc w:val="center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sz w:val="24"/>
                <w:szCs w:val="24"/>
                <w:lang w:val="lv-LV"/>
              </w:rPr>
              <w:t>Darba daļas nosaukums no Darba daudzumu saraksta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2F00" w:rsidRPr="005D7869" w:rsidRDefault="00A02F00" w:rsidP="003A6324">
            <w:pPr>
              <w:keepNext/>
              <w:keepLines/>
              <w:spacing w:before="120" w:after="120"/>
              <w:jc w:val="center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sz w:val="24"/>
                <w:szCs w:val="24"/>
                <w:lang w:val="lv-LV"/>
              </w:rPr>
              <w:t>Apakšuzņēmējam nododamais apjoms (%)</w:t>
            </w:r>
          </w:p>
        </w:tc>
      </w:tr>
      <w:tr w:rsidR="00A02F00" w:rsidRPr="005D7869" w:rsidTr="003A6324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</w:tr>
      <w:tr w:rsidR="00A02F00" w:rsidRPr="005D7869" w:rsidTr="003A6324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</w:tr>
    </w:tbl>
    <w:p w:rsidR="00A02F00" w:rsidRPr="005D7869" w:rsidRDefault="00A02F00" w:rsidP="00A02F00">
      <w:pPr>
        <w:keepNext/>
        <w:keepLines/>
        <w:spacing w:before="120" w:after="120"/>
        <w:ind w:firstLine="720"/>
        <w:rPr>
          <w:rFonts w:ascii="Cambria" w:eastAsia="Times New Roman" w:hAnsi="Cambria"/>
          <w:szCs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A02F00" w:rsidRPr="002E7BAF" w:rsidTr="003A6324">
        <w:tc>
          <w:tcPr>
            <w:tcW w:w="3588" w:type="dxa"/>
            <w:hideMark/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0"/>
                <w:lang w:val="lv-LV"/>
              </w:rPr>
            </w:pPr>
            <w:r w:rsidRPr="005D7869">
              <w:rPr>
                <w:rFonts w:ascii="Cambria" w:eastAsia="Times New Roman" w:hAnsi="Cambria"/>
                <w:sz w:val="20"/>
                <w:lang w:val="lv-LV"/>
              </w:rPr>
              <w:t>Pretendenta (piegādātāju apvienības dalībnieka, apakšuzņēmēja)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0"/>
                <w:lang w:val="lv-LV"/>
              </w:rPr>
            </w:pPr>
          </w:p>
        </w:tc>
      </w:tr>
      <w:tr w:rsidR="00A02F00" w:rsidRPr="005D7869" w:rsidTr="003A6324">
        <w:trPr>
          <w:cantSplit/>
        </w:trPr>
        <w:tc>
          <w:tcPr>
            <w:tcW w:w="3588" w:type="dxa"/>
          </w:tcPr>
          <w:p w:rsidR="00A02F00" w:rsidRPr="005D7869" w:rsidRDefault="00A02F00" w:rsidP="003A6324">
            <w:pPr>
              <w:keepNext/>
              <w:keepLines/>
              <w:spacing w:before="120" w:after="120"/>
              <w:rPr>
                <w:rFonts w:ascii="Cambria" w:eastAsia="Times New Roman" w:hAnsi="Cambria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A02F00" w:rsidRPr="005D7869" w:rsidRDefault="00A02F00" w:rsidP="003A6324">
            <w:pPr>
              <w:keepNext/>
              <w:keepLines/>
              <w:spacing w:before="120" w:after="120"/>
              <w:jc w:val="center"/>
              <w:rPr>
                <w:rFonts w:ascii="Cambria" w:eastAsia="Times New Roman" w:hAnsi="Cambria"/>
                <w:sz w:val="20"/>
                <w:lang w:val="lv-LV"/>
              </w:rPr>
            </w:pPr>
            <w:r w:rsidRPr="005D7869">
              <w:rPr>
                <w:rFonts w:ascii="Cambria" w:eastAsia="Times New Roman" w:hAnsi="Cambria"/>
                <w:sz w:val="20"/>
                <w:lang w:val="lv-LV"/>
              </w:rPr>
              <w:t>(amats, paraksts, vārds, uzvārds, zīmogs)</w:t>
            </w:r>
          </w:p>
        </w:tc>
      </w:tr>
    </w:tbl>
    <w:p w:rsidR="00A02F00" w:rsidRPr="005D7869" w:rsidRDefault="00A02F00" w:rsidP="00A02F00">
      <w:pPr>
        <w:keepNext/>
        <w:keepLines/>
        <w:rPr>
          <w:rFonts w:ascii="Cambria" w:eastAsia="Times New Roman" w:hAnsi="Cambria" w:cs="Times New Roman"/>
          <w:sz w:val="20"/>
          <w:szCs w:val="20"/>
          <w:lang w:val="lv-LV"/>
        </w:rPr>
      </w:pPr>
    </w:p>
    <w:p w:rsidR="00744C2C" w:rsidRDefault="00744C2C" w:rsidP="00A02F00">
      <w:pPr>
        <w:keepNext/>
        <w:keepLines/>
      </w:pPr>
      <w:bookmarkStart w:id="0" w:name="_GoBack"/>
      <w:bookmarkEnd w:id="0"/>
    </w:p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00"/>
    <w:rsid w:val="00744C2C"/>
    <w:rsid w:val="00A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49FE-BCD1-4665-8A24-85CACAC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00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2016-11-23T13:17:00Z</dcterms:created>
  <dcterms:modified xsi:type="dcterms:W3CDTF">2016-11-23T13:17:00Z</dcterms:modified>
</cp:coreProperties>
</file>