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2307" w:rsidRPr="001C2307" w:rsidRDefault="001C2307" w:rsidP="001C2307">
      <w:pPr>
        <w:keepNext/>
        <w:keepLines/>
        <w:tabs>
          <w:tab w:val="left" w:pos="5670"/>
          <w:tab w:val="right" w:pos="8306"/>
        </w:tabs>
        <w:spacing w:after="0" w:line="240" w:lineRule="auto"/>
        <w:jc w:val="right"/>
        <w:rPr>
          <w:rFonts w:ascii="Times New Roman" w:eastAsia="Arial Unicode MS" w:hAnsi="Times New Roman" w:cs="Times New Roman"/>
          <w:b/>
          <w:bCs/>
          <w:color w:val="000000"/>
          <w:sz w:val="24"/>
          <w:szCs w:val="24"/>
          <w:lang w:val="lv-LV" w:eastAsia="lv-LV" w:bidi="lv-LV"/>
        </w:rPr>
      </w:pPr>
      <w:r w:rsidRPr="001C2307">
        <w:rPr>
          <w:rFonts w:ascii="Times New Roman" w:eastAsia="Arial Unicode MS" w:hAnsi="Times New Roman" w:cs="Times New Roman"/>
          <w:b/>
          <w:bCs/>
          <w:color w:val="000000"/>
          <w:sz w:val="24"/>
          <w:szCs w:val="24"/>
          <w:lang w:val="lv-LV" w:eastAsia="lv-LV" w:bidi="lv-LV"/>
        </w:rPr>
        <w:t>APSTIPRINĀTS</w:t>
      </w:r>
    </w:p>
    <w:p w:rsidR="001C2307" w:rsidRPr="001C2307" w:rsidRDefault="001C2307" w:rsidP="001C2307">
      <w:pPr>
        <w:keepNext/>
        <w:keepLines/>
        <w:tabs>
          <w:tab w:val="left" w:pos="5670"/>
        </w:tabs>
        <w:spacing w:after="0" w:line="240" w:lineRule="auto"/>
        <w:jc w:val="right"/>
        <w:rPr>
          <w:rFonts w:ascii="Times New Roman" w:eastAsia="Arial Unicode MS" w:hAnsi="Times New Roman" w:cs="Times New Roman"/>
          <w:color w:val="000000"/>
          <w:sz w:val="24"/>
          <w:szCs w:val="24"/>
          <w:lang w:val="lv-LV" w:eastAsia="lv-LV" w:bidi="lv-LV"/>
        </w:rPr>
      </w:pPr>
      <w:r w:rsidRPr="001C2307">
        <w:rPr>
          <w:rFonts w:ascii="Times New Roman" w:eastAsia="Arial Unicode MS" w:hAnsi="Times New Roman" w:cs="Times New Roman"/>
          <w:color w:val="000000"/>
          <w:sz w:val="24"/>
          <w:szCs w:val="24"/>
          <w:lang w:val="lv-LV" w:eastAsia="lv-LV" w:bidi="lv-LV"/>
        </w:rPr>
        <w:tab/>
        <w:t>Iepirkuma komisijas</w:t>
      </w:r>
    </w:p>
    <w:p w:rsidR="001C2307" w:rsidRPr="001C2307" w:rsidRDefault="001C2307" w:rsidP="001C2307">
      <w:pPr>
        <w:keepNext/>
        <w:keepLines/>
        <w:tabs>
          <w:tab w:val="left" w:pos="5670"/>
        </w:tabs>
        <w:spacing w:after="0" w:line="240" w:lineRule="auto"/>
        <w:jc w:val="right"/>
        <w:rPr>
          <w:rFonts w:ascii="Times New Roman" w:eastAsia="Arial Unicode MS" w:hAnsi="Times New Roman" w:cs="Times New Roman"/>
          <w:color w:val="000000"/>
          <w:sz w:val="24"/>
          <w:szCs w:val="24"/>
          <w:highlight w:val="yellow"/>
          <w:lang w:val="lv-LV" w:eastAsia="lv-LV" w:bidi="lv-LV"/>
        </w:rPr>
      </w:pPr>
      <w:r w:rsidRPr="001C2307">
        <w:rPr>
          <w:rFonts w:ascii="Times New Roman" w:eastAsia="Arial Unicode MS" w:hAnsi="Times New Roman" w:cs="Times New Roman"/>
          <w:color w:val="000000"/>
          <w:sz w:val="24"/>
          <w:szCs w:val="24"/>
          <w:lang w:val="lv-LV" w:eastAsia="lv-LV" w:bidi="lv-LV"/>
        </w:rPr>
        <w:tab/>
        <w:t>2017.gada 22.marta sēdē</w:t>
      </w:r>
    </w:p>
    <w:p w:rsidR="001C2307" w:rsidRPr="001C2307" w:rsidRDefault="001C2307" w:rsidP="001C2307">
      <w:pPr>
        <w:keepNext/>
        <w:keepLines/>
        <w:tabs>
          <w:tab w:val="left" w:pos="5670"/>
        </w:tabs>
        <w:spacing w:after="0" w:line="240" w:lineRule="auto"/>
        <w:jc w:val="right"/>
        <w:rPr>
          <w:rFonts w:ascii="Times New Roman" w:eastAsia="Arial Unicode MS" w:hAnsi="Times New Roman" w:cs="Times New Roman"/>
          <w:b/>
          <w:bCs/>
          <w:color w:val="000000"/>
          <w:sz w:val="24"/>
          <w:szCs w:val="24"/>
          <w:lang w:val="lv-LV" w:eastAsia="lv-LV" w:bidi="lv-LV"/>
        </w:rPr>
      </w:pPr>
      <w:r w:rsidRPr="001C2307">
        <w:rPr>
          <w:rFonts w:ascii="Times New Roman" w:eastAsia="Arial Unicode MS" w:hAnsi="Times New Roman" w:cs="Times New Roman"/>
          <w:color w:val="000000"/>
          <w:sz w:val="24"/>
          <w:szCs w:val="24"/>
          <w:lang w:val="lv-LV" w:eastAsia="lv-LV" w:bidi="lv-LV"/>
        </w:rPr>
        <w:tab/>
        <w:t>(protokols Nr. 1/21)</w:t>
      </w:r>
    </w:p>
    <w:p w:rsidR="001C2307" w:rsidRPr="001C2307" w:rsidRDefault="001C2307" w:rsidP="001C2307">
      <w:pPr>
        <w:keepNext/>
        <w:keepLines/>
        <w:spacing w:after="0" w:line="240" w:lineRule="auto"/>
        <w:jc w:val="right"/>
        <w:rPr>
          <w:rFonts w:ascii="Times New Roman" w:eastAsia="Arial Unicode MS"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b/>
          <w:bCs/>
          <w:color w:val="000000"/>
          <w:sz w:val="40"/>
          <w:szCs w:val="40"/>
          <w:lang w:val="lv-LV" w:eastAsia="lv-LV" w:bidi="lv-LV"/>
        </w:rPr>
      </w:pPr>
      <w:r w:rsidRPr="001C2307">
        <w:rPr>
          <w:rFonts w:ascii="Times New Roman" w:eastAsia="Times New Roman" w:hAnsi="Times New Roman" w:cs="Times New Roman"/>
          <w:b/>
          <w:color w:val="000000"/>
          <w:sz w:val="40"/>
          <w:szCs w:val="40"/>
          <w:lang w:val="lv-LV" w:eastAsia="lv-LV" w:bidi="lv-LV"/>
        </w:rPr>
        <w:t>Ludzas novada pašvaldība</w:t>
      </w:r>
      <w:r w:rsidRPr="001C2307">
        <w:rPr>
          <w:rFonts w:ascii="Times New Roman" w:eastAsia="Times New Roman" w:hAnsi="Times New Roman" w:cs="Times New Roman"/>
          <w:b/>
          <w:color w:val="000000"/>
          <w:sz w:val="40"/>
          <w:szCs w:val="40"/>
          <w:lang w:val="lv-LV" w:eastAsia="lv-LV" w:bidi="lv-LV"/>
        </w:rPr>
        <w:br/>
      </w:r>
    </w:p>
    <w:p w:rsidR="001C2307" w:rsidRPr="001C2307" w:rsidRDefault="001C2307" w:rsidP="001C2307">
      <w:pPr>
        <w:keepNext/>
        <w:keepLines/>
        <w:spacing w:after="0" w:line="240" w:lineRule="auto"/>
        <w:jc w:val="center"/>
        <w:rPr>
          <w:rFonts w:ascii="Times New Roman" w:eastAsia="Times New Roman" w:hAnsi="Times New Roman" w:cs="Times New Roman"/>
          <w:b/>
          <w:color w:val="000000"/>
          <w:sz w:val="40"/>
          <w:szCs w:val="40"/>
          <w:lang w:val="lv-LV" w:eastAsia="lv-LV" w:bidi="lv-LV"/>
        </w:rPr>
      </w:pPr>
      <w:r w:rsidRPr="001C2307">
        <w:rPr>
          <w:rFonts w:ascii="Times New Roman" w:eastAsia="Times New Roman" w:hAnsi="Times New Roman" w:cs="Times New Roman"/>
          <w:b/>
          <w:bCs/>
          <w:color w:val="000000"/>
          <w:sz w:val="40"/>
          <w:szCs w:val="40"/>
          <w:lang w:val="lv-LV" w:eastAsia="lv-LV" w:bidi="lv-LV"/>
        </w:rPr>
        <w:t>IEPIRKUMA</w:t>
      </w:r>
    </w:p>
    <w:p w:rsidR="001C2307" w:rsidRPr="001C2307" w:rsidRDefault="001C2307" w:rsidP="001C2307">
      <w:pPr>
        <w:keepNext/>
        <w:keepLines/>
        <w:spacing w:after="0" w:line="240" w:lineRule="auto"/>
        <w:jc w:val="center"/>
        <w:rPr>
          <w:rFonts w:ascii="Times New Roman" w:eastAsia="Times New Roman" w:hAnsi="Times New Roman" w:cs="Times New Roman"/>
          <w:b/>
          <w:bCs/>
          <w:color w:val="000000"/>
          <w:sz w:val="40"/>
          <w:szCs w:val="40"/>
          <w:lang w:val="lv-LV" w:eastAsia="lv-LV" w:bidi="lv-LV"/>
        </w:rPr>
      </w:pPr>
      <w:r w:rsidRPr="001C2307">
        <w:rPr>
          <w:rFonts w:ascii="Times New Roman" w:eastAsia="Times New Roman" w:hAnsi="Times New Roman" w:cs="Times New Roman"/>
          <w:b/>
          <w:bCs/>
          <w:color w:val="000000"/>
          <w:sz w:val="40"/>
          <w:szCs w:val="40"/>
          <w:lang w:val="lv-LV" w:eastAsia="lv-LV" w:bidi="lv-LV"/>
        </w:rPr>
        <w:t xml:space="preserve">“Sociālās aprūpes centra “Ludza” 1.stāva </w:t>
      </w:r>
    </w:p>
    <w:p w:rsidR="001C2307" w:rsidRPr="001C2307" w:rsidRDefault="001C2307" w:rsidP="001C2307">
      <w:pPr>
        <w:keepNext/>
        <w:keepLines/>
        <w:spacing w:after="0" w:line="240" w:lineRule="auto"/>
        <w:jc w:val="center"/>
        <w:rPr>
          <w:rFonts w:ascii="Times New Roman" w:eastAsia="Times New Roman" w:hAnsi="Times New Roman" w:cs="Times New Roman"/>
          <w:b/>
          <w:bCs/>
          <w:color w:val="000000"/>
          <w:sz w:val="40"/>
          <w:szCs w:val="40"/>
          <w:lang w:val="lv-LV" w:eastAsia="lv-LV" w:bidi="lv-LV"/>
        </w:rPr>
      </w:pPr>
      <w:r w:rsidRPr="001C2307">
        <w:rPr>
          <w:rFonts w:ascii="Times New Roman" w:eastAsia="Times New Roman" w:hAnsi="Times New Roman" w:cs="Times New Roman"/>
          <w:b/>
          <w:bCs/>
          <w:color w:val="000000"/>
          <w:sz w:val="40"/>
          <w:szCs w:val="40"/>
          <w:lang w:val="lv-LV" w:eastAsia="lv-LV" w:bidi="lv-LV"/>
        </w:rPr>
        <w:t>telpu grupas vienkāršotā atjaunošana”</w:t>
      </w:r>
    </w:p>
    <w:p w:rsidR="001C2307" w:rsidRPr="001C2307" w:rsidRDefault="001C2307" w:rsidP="001C2307">
      <w:pPr>
        <w:keepNext/>
        <w:keepLines/>
        <w:spacing w:after="0" w:line="240" w:lineRule="auto"/>
        <w:jc w:val="center"/>
        <w:rPr>
          <w:rFonts w:ascii="Times New Roman" w:eastAsia="Times New Roman" w:hAnsi="Times New Roman" w:cs="Times New Roman"/>
          <w:b/>
          <w:color w:val="000000"/>
          <w:sz w:val="40"/>
          <w:szCs w:val="40"/>
          <w:lang w:val="lv-LV" w:eastAsia="lv-LV" w:bidi="lv-LV"/>
        </w:rPr>
      </w:pPr>
      <w:r w:rsidRPr="001C2307">
        <w:rPr>
          <w:rFonts w:ascii="Times New Roman" w:eastAsia="Times New Roman" w:hAnsi="Times New Roman" w:cs="Times New Roman"/>
          <w:b/>
          <w:color w:val="000000"/>
          <w:sz w:val="40"/>
          <w:szCs w:val="40"/>
          <w:lang w:val="lv-LV" w:eastAsia="lv-LV" w:bidi="lv-LV"/>
        </w:rPr>
        <w:t xml:space="preserve">(iepirkuma identifikācijas numurs </w:t>
      </w:r>
      <w:r w:rsidRPr="001C2307">
        <w:rPr>
          <w:rFonts w:ascii="Times New Roman" w:eastAsia="Times New Roman" w:hAnsi="Times New Roman" w:cs="Times New Roman"/>
          <w:b/>
          <w:bCs/>
          <w:color w:val="000000"/>
          <w:sz w:val="40"/>
          <w:szCs w:val="40"/>
          <w:lang w:val="lv-LV" w:eastAsia="lv-LV" w:bidi="lv-LV"/>
        </w:rPr>
        <w:t>LNP 2017/21)</w:t>
      </w:r>
    </w:p>
    <w:p w:rsidR="001C2307" w:rsidRPr="001C2307" w:rsidRDefault="001C2307" w:rsidP="001C2307">
      <w:pPr>
        <w:keepNext/>
        <w:keepLines/>
        <w:spacing w:after="0" w:line="240" w:lineRule="auto"/>
        <w:jc w:val="center"/>
        <w:outlineLvl w:val="0"/>
        <w:rPr>
          <w:rFonts w:ascii="Times New Roman" w:eastAsia="Times New Roman" w:hAnsi="Times New Roman" w:cs="Times New Roman"/>
          <w:b/>
          <w:bCs/>
          <w:color w:val="000000"/>
          <w:sz w:val="40"/>
          <w:szCs w:val="40"/>
          <w:lang w:val="lv-LV" w:eastAsia="lv-LV" w:bidi="lv-LV"/>
        </w:rPr>
      </w:pPr>
      <w:bookmarkStart w:id="0" w:name="bookmark0"/>
      <w:bookmarkStart w:id="1" w:name="_Toc471983236"/>
      <w:bookmarkStart w:id="2" w:name="_Toc471983446"/>
    </w:p>
    <w:p w:rsidR="001C2307" w:rsidRPr="001C2307" w:rsidRDefault="001C2307" w:rsidP="001C2307">
      <w:pPr>
        <w:keepNext/>
        <w:keepLines/>
        <w:spacing w:after="0" w:line="240" w:lineRule="auto"/>
        <w:jc w:val="center"/>
        <w:outlineLvl w:val="0"/>
        <w:rPr>
          <w:rFonts w:ascii="Times New Roman" w:eastAsia="Times New Roman" w:hAnsi="Times New Roman" w:cs="Times New Roman"/>
          <w:b/>
          <w:bCs/>
          <w:color w:val="000000"/>
          <w:sz w:val="32"/>
          <w:szCs w:val="32"/>
          <w:lang w:val="lv-LV" w:eastAsia="lv-LV" w:bidi="lv-LV"/>
        </w:rPr>
      </w:pPr>
    </w:p>
    <w:p w:rsidR="001C2307" w:rsidRPr="001C2307" w:rsidRDefault="001C2307" w:rsidP="001C2307">
      <w:pPr>
        <w:keepNext/>
        <w:keepLines/>
        <w:spacing w:after="0" w:line="240" w:lineRule="auto"/>
        <w:jc w:val="center"/>
        <w:outlineLvl w:val="0"/>
        <w:rPr>
          <w:rFonts w:ascii="Times New Roman" w:eastAsia="Times New Roman" w:hAnsi="Times New Roman" w:cs="Times New Roman"/>
          <w:b/>
          <w:bCs/>
          <w:color w:val="000000"/>
          <w:sz w:val="32"/>
          <w:szCs w:val="32"/>
          <w:lang w:val="lv-LV" w:eastAsia="lv-LV" w:bidi="lv-LV"/>
        </w:rPr>
      </w:pPr>
    </w:p>
    <w:p w:rsidR="001C2307" w:rsidRPr="001C2307" w:rsidRDefault="001C2307" w:rsidP="001C2307">
      <w:pPr>
        <w:keepNext/>
        <w:keepLines/>
        <w:spacing w:after="0" w:line="240" w:lineRule="auto"/>
        <w:jc w:val="center"/>
        <w:outlineLvl w:val="0"/>
        <w:rPr>
          <w:rFonts w:ascii="Times New Roman" w:eastAsia="Times New Roman" w:hAnsi="Times New Roman" w:cs="Times New Roman"/>
          <w:b/>
          <w:bCs/>
          <w:color w:val="000000"/>
          <w:sz w:val="40"/>
          <w:szCs w:val="40"/>
          <w:lang w:val="lv-LV" w:eastAsia="lv-LV" w:bidi="lv-LV"/>
        </w:rPr>
      </w:pPr>
    </w:p>
    <w:bookmarkEnd w:id="0"/>
    <w:bookmarkEnd w:id="1"/>
    <w:bookmarkEnd w:id="2"/>
    <w:p w:rsidR="001C2307" w:rsidRPr="001C2307" w:rsidRDefault="001C2307" w:rsidP="001C2307">
      <w:pPr>
        <w:keepNext/>
        <w:keepLines/>
        <w:spacing w:after="0" w:line="240" w:lineRule="auto"/>
        <w:jc w:val="center"/>
        <w:outlineLvl w:val="0"/>
        <w:rPr>
          <w:rFonts w:ascii="Times New Roman" w:eastAsia="Times New Roman" w:hAnsi="Times New Roman" w:cs="Times New Roman"/>
          <w:b/>
          <w:bCs/>
          <w:color w:val="000000"/>
          <w:sz w:val="40"/>
          <w:szCs w:val="40"/>
          <w:lang w:val="lv-LV" w:eastAsia="lv-LV" w:bidi="lv-LV"/>
        </w:rPr>
      </w:pPr>
      <w:r w:rsidRPr="001C2307">
        <w:rPr>
          <w:rFonts w:ascii="Times New Roman" w:eastAsia="Times New Roman" w:hAnsi="Times New Roman" w:cs="Times New Roman"/>
          <w:b/>
          <w:bCs/>
          <w:color w:val="000000"/>
          <w:sz w:val="40"/>
          <w:szCs w:val="40"/>
          <w:lang w:val="lv-LV" w:eastAsia="lv-LV" w:bidi="lv-LV"/>
        </w:rPr>
        <w:t>NOLIKUMS</w:t>
      </w:r>
    </w:p>
    <w:p w:rsidR="001C2307" w:rsidRPr="001C2307" w:rsidRDefault="001C2307" w:rsidP="001C2307">
      <w:pPr>
        <w:keepNext/>
        <w:keepLines/>
        <w:spacing w:after="0" w:line="240" w:lineRule="auto"/>
        <w:jc w:val="center"/>
        <w:rPr>
          <w:rFonts w:ascii="Times New Roman" w:eastAsia="Times New Roman" w:hAnsi="Times New Roman" w:cs="Times New Roman"/>
          <w:b/>
          <w:color w:val="000000"/>
          <w:sz w:val="32"/>
          <w:szCs w:val="32"/>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b/>
          <w:color w:val="000000"/>
          <w:sz w:val="32"/>
          <w:szCs w:val="32"/>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Ludza 2017</w:t>
      </w: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Arial Unicode MS" w:hAnsi="Times New Roman" w:cs="Times New Roman"/>
          <w:b/>
          <w:sz w:val="24"/>
          <w:szCs w:val="24"/>
          <w:lang w:val="lv-LV" w:eastAsia="lv-LV" w:bidi="lv-LV"/>
        </w:rPr>
      </w:pPr>
      <w:r w:rsidRPr="001C2307">
        <w:rPr>
          <w:rFonts w:ascii="Times New Roman" w:eastAsia="Arial Unicode MS" w:hAnsi="Times New Roman" w:cs="Times New Roman"/>
          <w:b/>
          <w:sz w:val="24"/>
          <w:szCs w:val="24"/>
          <w:lang w:val="lv-LV" w:eastAsia="lv-LV" w:bidi="lv-LV"/>
        </w:rPr>
        <w:lastRenderedPageBreak/>
        <w:t>SATURS</w:t>
      </w:r>
    </w:p>
    <w:p w:rsidR="001C2307" w:rsidRPr="001C2307" w:rsidRDefault="001C2307" w:rsidP="001C2307">
      <w:pPr>
        <w:keepNext/>
        <w:keepLines/>
        <w:spacing w:after="0" w:line="240" w:lineRule="auto"/>
        <w:ind w:left="80"/>
        <w:jc w:val="center"/>
        <w:rPr>
          <w:rFonts w:ascii="Times New Roman" w:eastAsia="Times New Roman" w:hAnsi="Times New Roman" w:cs="Times New Roman"/>
          <w:b/>
          <w:bCs/>
          <w:color w:val="000000"/>
          <w:sz w:val="24"/>
          <w:szCs w:val="24"/>
          <w:lang w:val="lv-LV" w:eastAsia="lv-LV" w:bidi="lv-LV"/>
        </w:rPr>
      </w:pPr>
    </w:p>
    <w:sdt>
      <w:sdtPr>
        <w:rPr>
          <w:rFonts w:ascii="Times New Roman" w:eastAsia="Arial Unicode MS" w:hAnsi="Times New Roman" w:cs="Times New Roman"/>
          <w:color w:val="000000"/>
          <w:sz w:val="24"/>
          <w:szCs w:val="24"/>
          <w:lang w:val="lv-LV" w:eastAsia="lv-LV" w:bidi="lv-LV"/>
        </w:rPr>
        <w:id w:val="257720373"/>
        <w:docPartObj>
          <w:docPartGallery w:val="Table of Contents"/>
          <w:docPartUnique/>
        </w:docPartObj>
      </w:sdtPr>
      <w:sdtEndPr>
        <w:rPr>
          <w:b/>
          <w:bCs/>
        </w:rPr>
      </w:sdtEndPr>
      <w:sdtContent>
        <w:p w:rsidR="001C2307" w:rsidRPr="001C2307" w:rsidRDefault="001C2307" w:rsidP="001C2307">
          <w:pPr>
            <w:keepNext/>
            <w:keepLines/>
            <w:spacing w:before="240" w:after="0"/>
            <w:rPr>
              <w:rFonts w:ascii="Times New Roman" w:eastAsia="Times New Roman" w:hAnsi="Times New Roman" w:cs="Times New Roman"/>
              <w:color w:val="365F91"/>
              <w:sz w:val="24"/>
              <w:szCs w:val="24"/>
              <w:lang w:val="lv-LV"/>
            </w:rPr>
          </w:pPr>
        </w:p>
        <w:p w:rsidR="001C2307" w:rsidRPr="001C2307" w:rsidRDefault="001C2307" w:rsidP="001C2307">
          <w:pPr>
            <w:keepNext/>
            <w:keepLines/>
            <w:tabs>
              <w:tab w:val="right" w:leader="dot" w:pos="9530"/>
            </w:tabs>
            <w:spacing w:after="100" w:line="240" w:lineRule="auto"/>
            <w:rPr>
              <w:rFonts w:ascii="Times New Roman" w:eastAsia="Times New Roman" w:hAnsi="Times New Roman" w:cs="Times New Roman"/>
              <w:noProof/>
              <w:sz w:val="24"/>
              <w:szCs w:val="24"/>
              <w:lang w:val="lv-LV" w:eastAsia="lv-LV"/>
            </w:rPr>
          </w:pPr>
          <w:r w:rsidRPr="001C2307">
            <w:rPr>
              <w:rFonts w:ascii="Times New Roman" w:eastAsia="Arial Unicode MS" w:hAnsi="Times New Roman" w:cs="Times New Roman"/>
              <w:color w:val="000000"/>
              <w:sz w:val="24"/>
              <w:szCs w:val="24"/>
              <w:lang w:val="lv-LV" w:eastAsia="lv-LV" w:bidi="lv-LV"/>
            </w:rPr>
            <w:fldChar w:fldCharType="begin"/>
          </w:r>
          <w:r w:rsidRPr="001C2307">
            <w:rPr>
              <w:rFonts w:ascii="Times New Roman" w:eastAsia="Arial Unicode MS" w:hAnsi="Times New Roman" w:cs="Times New Roman"/>
              <w:color w:val="000000"/>
              <w:sz w:val="24"/>
              <w:szCs w:val="24"/>
              <w:lang w:val="lv-LV" w:eastAsia="lv-LV" w:bidi="lv-LV"/>
            </w:rPr>
            <w:instrText xml:space="preserve"> TOC \o "1-3" \h \z \u </w:instrText>
          </w:r>
          <w:r w:rsidRPr="001C2307">
            <w:rPr>
              <w:rFonts w:ascii="Times New Roman" w:eastAsia="Arial Unicode MS" w:hAnsi="Times New Roman" w:cs="Times New Roman"/>
              <w:color w:val="000000"/>
              <w:sz w:val="24"/>
              <w:szCs w:val="24"/>
              <w:lang w:val="lv-LV" w:eastAsia="lv-LV" w:bidi="lv-LV"/>
            </w:rPr>
            <w:fldChar w:fldCharType="separate"/>
          </w:r>
        </w:p>
        <w:p w:rsidR="001C2307" w:rsidRPr="001C2307" w:rsidRDefault="00777CBA" w:rsidP="001C2307">
          <w:pPr>
            <w:keepNext/>
            <w:keepLines/>
            <w:tabs>
              <w:tab w:val="right" w:leader="dot" w:pos="9530"/>
            </w:tabs>
            <w:spacing w:after="100" w:line="240" w:lineRule="auto"/>
            <w:rPr>
              <w:rFonts w:ascii="Times New Roman" w:eastAsia="Times New Roman" w:hAnsi="Times New Roman" w:cs="Times New Roman"/>
              <w:noProof/>
              <w:sz w:val="24"/>
              <w:szCs w:val="24"/>
              <w:lang w:val="lv-LV" w:eastAsia="lv-LV"/>
            </w:rPr>
          </w:pPr>
          <w:hyperlink w:anchor="_Toc472013841" w:history="1">
            <w:r w:rsidR="001C2307" w:rsidRPr="001C2307">
              <w:rPr>
                <w:rFonts w:ascii="Times New Roman" w:eastAsia="Arial Unicode MS" w:hAnsi="Times New Roman" w:cs="Times New Roman"/>
                <w:noProof/>
                <w:color w:val="0066CC"/>
                <w:sz w:val="24"/>
                <w:szCs w:val="24"/>
                <w:u w:val="single"/>
                <w:lang w:val="lv-LV" w:eastAsia="lv-LV" w:bidi="lv-LV"/>
              </w:rPr>
              <w:t>1. VISPĀRĪGĀ INFORMĀCIJA</w:t>
            </w:r>
            <w:r w:rsidR="001C2307" w:rsidRPr="001C2307">
              <w:rPr>
                <w:rFonts w:ascii="Times New Roman" w:eastAsia="Arial Unicode MS" w:hAnsi="Times New Roman" w:cs="Times New Roman"/>
                <w:noProof/>
                <w:webHidden/>
                <w:color w:val="000000"/>
                <w:sz w:val="24"/>
                <w:szCs w:val="24"/>
                <w:lang w:val="lv-LV" w:eastAsia="lv-LV" w:bidi="lv-LV"/>
              </w:rPr>
              <w:tab/>
            </w:r>
            <w:r w:rsidR="001C2307" w:rsidRPr="001C2307">
              <w:rPr>
                <w:rFonts w:ascii="Times New Roman" w:eastAsia="Arial Unicode MS" w:hAnsi="Times New Roman" w:cs="Times New Roman"/>
                <w:noProof/>
                <w:webHidden/>
                <w:color w:val="000000"/>
                <w:sz w:val="24"/>
                <w:szCs w:val="24"/>
                <w:lang w:val="lv-LV" w:eastAsia="lv-LV" w:bidi="lv-LV"/>
              </w:rPr>
              <w:fldChar w:fldCharType="begin"/>
            </w:r>
            <w:r w:rsidR="001C2307" w:rsidRPr="001C2307">
              <w:rPr>
                <w:rFonts w:ascii="Times New Roman" w:eastAsia="Arial Unicode MS" w:hAnsi="Times New Roman" w:cs="Times New Roman"/>
                <w:noProof/>
                <w:webHidden/>
                <w:color w:val="000000"/>
                <w:sz w:val="24"/>
                <w:szCs w:val="24"/>
                <w:lang w:val="lv-LV" w:eastAsia="lv-LV" w:bidi="lv-LV"/>
              </w:rPr>
              <w:instrText xml:space="preserve"> PAGEREF _Toc472013841 \h </w:instrText>
            </w:r>
            <w:r w:rsidR="001C2307" w:rsidRPr="001C2307">
              <w:rPr>
                <w:rFonts w:ascii="Times New Roman" w:eastAsia="Arial Unicode MS" w:hAnsi="Times New Roman" w:cs="Times New Roman"/>
                <w:noProof/>
                <w:webHidden/>
                <w:color w:val="000000"/>
                <w:sz w:val="24"/>
                <w:szCs w:val="24"/>
                <w:lang w:val="lv-LV" w:eastAsia="lv-LV" w:bidi="lv-LV"/>
              </w:rPr>
            </w:r>
            <w:r w:rsidR="001C2307" w:rsidRPr="001C2307">
              <w:rPr>
                <w:rFonts w:ascii="Times New Roman" w:eastAsia="Arial Unicode MS" w:hAnsi="Times New Roman" w:cs="Times New Roman"/>
                <w:noProof/>
                <w:webHidden/>
                <w:color w:val="000000"/>
                <w:sz w:val="24"/>
                <w:szCs w:val="24"/>
                <w:lang w:val="lv-LV" w:eastAsia="lv-LV" w:bidi="lv-LV"/>
              </w:rPr>
              <w:fldChar w:fldCharType="separate"/>
            </w:r>
            <w:r w:rsidR="001C2307" w:rsidRPr="001C2307">
              <w:rPr>
                <w:rFonts w:ascii="Times New Roman" w:eastAsia="Arial Unicode MS" w:hAnsi="Times New Roman" w:cs="Times New Roman"/>
                <w:noProof/>
                <w:webHidden/>
                <w:color w:val="000000"/>
                <w:sz w:val="24"/>
                <w:szCs w:val="24"/>
                <w:lang w:val="lv-LV" w:eastAsia="lv-LV" w:bidi="lv-LV"/>
              </w:rPr>
              <w:t>3</w:t>
            </w:r>
            <w:r w:rsidR="001C2307" w:rsidRPr="001C2307">
              <w:rPr>
                <w:rFonts w:ascii="Times New Roman" w:eastAsia="Arial Unicode MS" w:hAnsi="Times New Roman" w:cs="Times New Roman"/>
                <w:noProof/>
                <w:webHidden/>
                <w:color w:val="000000"/>
                <w:sz w:val="24"/>
                <w:szCs w:val="24"/>
                <w:lang w:val="lv-LV" w:eastAsia="lv-LV" w:bidi="lv-LV"/>
              </w:rPr>
              <w:fldChar w:fldCharType="end"/>
            </w:r>
          </w:hyperlink>
        </w:p>
        <w:p w:rsidR="001C2307" w:rsidRPr="001C2307" w:rsidRDefault="00777CBA" w:rsidP="001C2307">
          <w:pPr>
            <w:keepNext/>
            <w:keepLines/>
            <w:tabs>
              <w:tab w:val="right" w:leader="dot" w:pos="9530"/>
            </w:tabs>
            <w:spacing w:after="100" w:line="240" w:lineRule="auto"/>
            <w:rPr>
              <w:rFonts w:ascii="Times New Roman" w:eastAsia="Times New Roman" w:hAnsi="Times New Roman" w:cs="Times New Roman"/>
              <w:noProof/>
              <w:sz w:val="24"/>
              <w:szCs w:val="24"/>
              <w:lang w:val="lv-LV" w:eastAsia="lv-LV"/>
            </w:rPr>
          </w:pPr>
          <w:hyperlink w:anchor="_Toc472013855" w:history="1">
            <w:r w:rsidR="001C2307" w:rsidRPr="001C2307">
              <w:rPr>
                <w:rFonts w:ascii="Times New Roman" w:eastAsia="Arial Unicode MS" w:hAnsi="Times New Roman" w:cs="Times New Roman"/>
                <w:noProof/>
                <w:color w:val="0066CC"/>
                <w:sz w:val="24"/>
                <w:szCs w:val="24"/>
                <w:u w:val="single"/>
                <w:lang w:val="lv-LV" w:eastAsia="lv-LV" w:bidi="lv-LV"/>
              </w:rPr>
              <w:t>2. INFORMĀCIJA PAR IEPIRKUMA PRIEKŠMETU</w:t>
            </w:r>
            <w:r w:rsidR="001C2307" w:rsidRPr="001C2307">
              <w:rPr>
                <w:rFonts w:ascii="Times New Roman" w:eastAsia="Arial Unicode MS" w:hAnsi="Times New Roman" w:cs="Times New Roman"/>
                <w:noProof/>
                <w:webHidden/>
                <w:color w:val="000000"/>
                <w:sz w:val="24"/>
                <w:szCs w:val="24"/>
                <w:lang w:val="lv-LV" w:eastAsia="lv-LV" w:bidi="lv-LV"/>
              </w:rPr>
              <w:tab/>
            </w:r>
            <w:r w:rsidR="001C2307" w:rsidRPr="001C2307">
              <w:rPr>
                <w:rFonts w:ascii="Times New Roman" w:eastAsia="Arial Unicode MS" w:hAnsi="Times New Roman" w:cs="Times New Roman"/>
                <w:noProof/>
                <w:webHidden/>
                <w:color w:val="000000"/>
                <w:sz w:val="24"/>
                <w:szCs w:val="24"/>
                <w:lang w:val="lv-LV" w:eastAsia="lv-LV" w:bidi="lv-LV"/>
              </w:rPr>
              <w:fldChar w:fldCharType="begin"/>
            </w:r>
            <w:r w:rsidR="001C2307" w:rsidRPr="001C2307">
              <w:rPr>
                <w:rFonts w:ascii="Times New Roman" w:eastAsia="Arial Unicode MS" w:hAnsi="Times New Roman" w:cs="Times New Roman"/>
                <w:noProof/>
                <w:webHidden/>
                <w:color w:val="000000"/>
                <w:sz w:val="24"/>
                <w:szCs w:val="24"/>
                <w:lang w:val="lv-LV" w:eastAsia="lv-LV" w:bidi="lv-LV"/>
              </w:rPr>
              <w:instrText xml:space="preserve"> PAGEREF _Toc472013855 \h </w:instrText>
            </w:r>
            <w:r w:rsidR="001C2307" w:rsidRPr="001C2307">
              <w:rPr>
                <w:rFonts w:ascii="Times New Roman" w:eastAsia="Arial Unicode MS" w:hAnsi="Times New Roman" w:cs="Times New Roman"/>
                <w:noProof/>
                <w:webHidden/>
                <w:color w:val="000000"/>
                <w:sz w:val="24"/>
                <w:szCs w:val="24"/>
                <w:lang w:val="lv-LV" w:eastAsia="lv-LV" w:bidi="lv-LV"/>
              </w:rPr>
            </w:r>
            <w:r w:rsidR="001C2307" w:rsidRPr="001C2307">
              <w:rPr>
                <w:rFonts w:ascii="Times New Roman" w:eastAsia="Arial Unicode MS" w:hAnsi="Times New Roman" w:cs="Times New Roman"/>
                <w:noProof/>
                <w:webHidden/>
                <w:color w:val="000000"/>
                <w:sz w:val="24"/>
                <w:szCs w:val="24"/>
                <w:lang w:val="lv-LV" w:eastAsia="lv-LV" w:bidi="lv-LV"/>
              </w:rPr>
              <w:fldChar w:fldCharType="separate"/>
            </w:r>
            <w:r w:rsidR="001C2307" w:rsidRPr="001C2307">
              <w:rPr>
                <w:rFonts w:ascii="Times New Roman" w:eastAsia="Arial Unicode MS" w:hAnsi="Times New Roman" w:cs="Times New Roman"/>
                <w:noProof/>
                <w:webHidden/>
                <w:color w:val="000000"/>
                <w:sz w:val="24"/>
                <w:szCs w:val="24"/>
                <w:lang w:val="lv-LV" w:eastAsia="lv-LV" w:bidi="lv-LV"/>
              </w:rPr>
              <w:t>5</w:t>
            </w:r>
            <w:r w:rsidR="001C2307" w:rsidRPr="001C2307">
              <w:rPr>
                <w:rFonts w:ascii="Times New Roman" w:eastAsia="Arial Unicode MS" w:hAnsi="Times New Roman" w:cs="Times New Roman"/>
                <w:noProof/>
                <w:webHidden/>
                <w:color w:val="000000"/>
                <w:sz w:val="24"/>
                <w:szCs w:val="24"/>
                <w:lang w:val="lv-LV" w:eastAsia="lv-LV" w:bidi="lv-LV"/>
              </w:rPr>
              <w:fldChar w:fldCharType="end"/>
            </w:r>
          </w:hyperlink>
        </w:p>
        <w:p w:rsidR="001C2307" w:rsidRPr="001C2307" w:rsidRDefault="00777CBA" w:rsidP="001C2307">
          <w:pPr>
            <w:keepNext/>
            <w:keepLines/>
            <w:tabs>
              <w:tab w:val="right" w:leader="dot" w:pos="9530"/>
            </w:tabs>
            <w:spacing w:after="100" w:line="240" w:lineRule="auto"/>
            <w:rPr>
              <w:rFonts w:ascii="Times New Roman" w:eastAsia="Times New Roman" w:hAnsi="Times New Roman" w:cs="Times New Roman"/>
              <w:noProof/>
              <w:sz w:val="24"/>
              <w:szCs w:val="24"/>
              <w:lang w:val="lv-LV" w:eastAsia="lv-LV"/>
            </w:rPr>
          </w:pPr>
          <w:hyperlink w:anchor="_Toc472013856" w:history="1">
            <w:r w:rsidR="001C2307" w:rsidRPr="001C2307">
              <w:rPr>
                <w:rFonts w:ascii="Times New Roman" w:eastAsia="Arial Unicode MS" w:hAnsi="Times New Roman" w:cs="Times New Roman"/>
                <w:noProof/>
                <w:color w:val="0066CC"/>
                <w:sz w:val="24"/>
                <w:szCs w:val="24"/>
                <w:u w:val="single"/>
                <w:lang w:val="lv-LV" w:eastAsia="lv-LV" w:bidi="lv-LV"/>
              </w:rPr>
              <w:t xml:space="preserve">3. PRASĪBAS PRETENDENTIEM </w:t>
            </w:r>
            <w:r w:rsidR="001C2307" w:rsidRPr="001C2307">
              <w:rPr>
                <w:rFonts w:ascii="Times New Roman" w:eastAsia="Arial Unicode MS" w:hAnsi="Times New Roman" w:cs="Times New Roman"/>
                <w:noProof/>
                <w:webHidden/>
                <w:color w:val="000000"/>
                <w:sz w:val="24"/>
                <w:szCs w:val="24"/>
                <w:lang w:val="lv-LV" w:eastAsia="lv-LV" w:bidi="lv-LV"/>
              </w:rPr>
              <w:tab/>
              <w:t>5</w:t>
            </w:r>
          </w:hyperlink>
        </w:p>
        <w:p w:rsidR="001C2307" w:rsidRPr="001C2307" w:rsidRDefault="00777CBA" w:rsidP="001C2307">
          <w:pPr>
            <w:keepNext/>
            <w:keepLines/>
            <w:tabs>
              <w:tab w:val="right" w:leader="dot" w:pos="9530"/>
            </w:tabs>
            <w:spacing w:after="100" w:line="240" w:lineRule="auto"/>
            <w:rPr>
              <w:rFonts w:ascii="Times New Roman" w:eastAsia="Times New Roman" w:hAnsi="Times New Roman" w:cs="Times New Roman"/>
              <w:noProof/>
              <w:sz w:val="24"/>
              <w:szCs w:val="24"/>
              <w:lang w:val="lv-LV" w:eastAsia="lv-LV"/>
            </w:rPr>
          </w:pPr>
          <w:hyperlink w:anchor="_Toc472013857" w:history="1">
            <w:r w:rsidR="001C2307" w:rsidRPr="001C2307">
              <w:rPr>
                <w:rFonts w:ascii="Times New Roman" w:eastAsia="Arial Unicode MS" w:hAnsi="Times New Roman" w:cs="Times New Roman"/>
                <w:caps/>
                <w:noProof/>
                <w:color w:val="0066CC"/>
                <w:sz w:val="24"/>
                <w:szCs w:val="24"/>
                <w:u w:val="single"/>
                <w:lang w:val="lv-LV" w:eastAsia="lv-LV" w:bidi="lv-LV"/>
              </w:rPr>
              <w:t>4. PRETENDENTA IESNIEDZAMIE DOKUMENTI</w:t>
            </w:r>
            <w:r w:rsidR="001C2307" w:rsidRPr="001C2307">
              <w:rPr>
                <w:rFonts w:ascii="Times New Roman" w:eastAsia="Arial Unicode MS" w:hAnsi="Times New Roman" w:cs="Times New Roman"/>
                <w:noProof/>
                <w:webHidden/>
                <w:color w:val="000000"/>
                <w:sz w:val="24"/>
                <w:szCs w:val="24"/>
                <w:lang w:val="lv-LV" w:eastAsia="lv-LV" w:bidi="lv-LV"/>
              </w:rPr>
              <w:tab/>
            </w:r>
            <w:r w:rsidR="001C2307" w:rsidRPr="001C2307">
              <w:rPr>
                <w:rFonts w:ascii="Times New Roman" w:eastAsia="Arial Unicode MS" w:hAnsi="Times New Roman" w:cs="Times New Roman"/>
                <w:noProof/>
                <w:webHidden/>
                <w:color w:val="000000"/>
                <w:sz w:val="24"/>
                <w:szCs w:val="24"/>
                <w:lang w:val="lv-LV" w:eastAsia="lv-LV" w:bidi="lv-LV"/>
              </w:rPr>
              <w:fldChar w:fldCharType="begin"/>
            </w:r>
            <w:r w:rsidR="001C2307" w:rsidRPr="001C2307">
              <w:rPr>
                <w:rFonts w:ascii="Times New Roman" w:eastAsia="Arial Unicode MS" w:hAnsi="Times New Roman" w:cs="Times New Roman"/>
                <w:noProof/>
                <w:webHidden/>
                <w:color w:val="000000"/>
                <w:sz w:val="24"/>
                <w:szCs w:val="24"/>
                <w:lang w:val="lv-LV" w:eastAsia="lv-LV" w:bidi="lv-LV"/>
              </w:rPr>
              <w:instrText xml:space="preserve"> PAGEREF _Toc472013857 \h </w:instrText>
            </w:r>
            <w:r w:rsidR="001C2307" w:rsidRPr="001C2307">
              <w:rPr>
                <w:rFonts w:ascii="Times New Roman" w:eastAsia="Arial Unicode MS" w:hAnsi="Times New Roman" w:cs="Times New Roman"/>
                <w:noProof/>
                <w:webHidden/>
                <w:color w:val="000000"/>
                <w:sz w:val="24"/>
                <w:szCs w:val="24"/>
                <w:lang w:val="lv-LV" w:eastAsia="lv-LV" w:bidi="lv-LV"/>
              </w:rPr>
            </w:r>
            <w:r w:rsidR="001C2307" w:rsidRPr="001C2307">
              <w:rPr>
                <w:rFonts w:ascii="Times New Roman" w:eastAsia="Arial Unicode MS" w:hAnsi="Times New Roman" w:cs="Times New Roman"/>
                <w:noProof/>
                <w:webHidden/>
                <w:color w:val="000000"/>
                <w:sz w:val="24"/>
                <w:szCs w:val="24"/>
                <w:lang w:val="lv-LV" w:eastAsia="lv-LV" w:bidi="lv-LV"/>
              </w:rPr>
              <w:fldChar w:fldCharType="separate"/>
            </w:r>
            <w:r w:rsidR="001C2307" w:rsidRPr="001C2307">
              <w:rPr>
                <w:rFonts w:ascii="Times New Roman" w:eastAsia="Arial Unicode MS" w:hAnsi="Times New Roman" w:cs="Times New Roman"/>
                <w:noProof/>
                <w:webHidden/>
                <w:color w:val="000000"/>
                <w:sz w:val="24"/>
                <w:szCs w:val="24"/>
                <w:lang w:val="lv-LV" w:eastAsia="lv-LV" w:bidi="lv-LV"/>
              </w:rPr>
              <w:t>10</w:t>
            </w:r>
            <w:r w:rsidR="001C2307" w:rsidRPr="001C2307">
              <w:rPr>
                <w:rFonts w:ascii="Times New Roman" w:eastAsia="Arial Unicode MS" w:hAnsi="Times New Roman" w:cs="Times New Roman"/>
                <w:noProof/>
                <w:webHidden/>
                <w:color w:val="000000"/>
                <w:sz w:val="24"/>
                <w:szCs w:val="24"/>
                <w:lang w:val="lv-LV" w:eastAsia="lv-LV" w:bidi="lv-LV"/>
              </w:rPr>
              <w:fldChar w:fldCharType="end"/>
            </w:r>
          </w:hyperlink>
        </w:p>
        <w:p w:rsidR="001C2307" w:rsidRPr="001C2307" w:rsidRDefault="00777CBA" w:rsidP="001C2307">
          <w:pPr>
            <w:keepNext/>
            <w:keepLines/>
            <w:tabs>
              <w:tab w:val="right" w:leader="dot" w:pos="9530"/>
            </w:tabs>
            <w:spacing w:after="100" w:line="240" w:lineRule="auto"/>
            <w:rPr>
              <w:rFonts w:ascii="Times New Roman" w:eastAsia="Times New Roman" w:hAnsi="Times New Roman" w:cs="Times New Roman"/>
              <w:noProof/>
              <w:sz w:val="24"/>
              <w:szCs w:val="24"/>
              <w:lang w:val="lv-LV" w:eastAsia="lv-LV"/>
            </w:rPr>
          </w:pPr>
          <w:hyperlink w:anchor="_Toc472013858" w:history="1">
            <w:r w:rsidR="001C2307" w:rsidRPr="001C2307">
              <w:rPr>
                <w:rFonts w:ascii="Times New Roman" w:eastAsia="Arial Unicode MS" w:hAnsi="Times New Roman" w:cs="Times New Roman"/>
                <w:noProof/>
                <w:color w:val="0066CC"/>
                <w:sz w:val="24"/>
                <w:szCs w:val="24"/>
                <w:u w:val="single"/>
                <w:lang w:val="lv-LV" w:eastAsia="lv-LV" w:bidi="lv-LV"/>
              </w:rPr>
              <w:t>5. IEPIRKUMU KOMISIJA, TĀS DARBĪBA UN PIEDĀVĀJUMU ATVĒRŠANA</w:t>
            </w:r>
            <w:r w:rsidR="001C2307" w:rsidRPr="001C2307">
              <w:rPr>
                <w:rFonts w:ascii="Times New Roman" w:eastAsia="Arial Unicode MS" w:hAnsi="Times New Roman" w:cs="Times New Roman"/>
                <w:noProof/>
                <w:webHidden/>
                <w:color w:val="000000"/>
                <w:sz w:val="24"/>
                <w:szCs w:val="24"/>
                <w:lang w:val="lv-LV" w:eastAsia="lv-LV" w:bidi="lv-LV"/>
              </w:rPr>
              <w:tab/>
            </w:r>
            <w:r w:rsidR="001C2307" w:rsidRPr="001C2307">
              <w:rPr>
                <w:rFonts w:ascii="Times New Roman" w:eastAsia="Arial Unicode MS" w:hAnsi="Times New Roman" w:cs="Times New Roman"/>
                <w:noProof/>
                <w:webHidden/>
                <w:color w:val="000000"/>
                <w:sz w:val="24"/>
                <w:szCs w:val="24"/>
                <w:lang w:val="lv-LV" w:eastAsia="lv-LV" w:bidi="lv-LV"/>
              </w:rPr>
              <w:fldChar w:fldCharType="begin"/>
            </w:r>
            <w:r w:rsidR="001C2307" w:rsidRPr="001C2307">
              <w:rPr>
                <w:rFonts w:ascii="Times New Roman" w:eastAsia="Arial Unicode MS" w:hAnsi="Times New Roman" w:cs="Times New Roman"/>
                <w:noProof/>
                <w:webHidden/>
                <w:color w:val="000000"/>
                <w:sz w:val="24"/>
                <w:szCs w:val="24"/>
                <w:lang w:val="lv-LV" w:eastAsia="lv-LV" w:bidi="lv-LV"/>
              </w:rPr>
              <w:instrText xml:space="preserve"> PAGEREF _Toc472013858 \h </w:instrText>
            </w:r>
            <w:r w:rsidR="001C2307" w:rsidRPr="001C2307">
              <w:rPr>
                <w:rFonts w:ascii="Times New Roman" w:eastAsia="Arial Unicode MS" w:hAnsi="Times New Roman" w:cs="Times New Roman"/>
                <w:noProof/>
                <w:webHidden/>
                <w:color w:val="000000"/>
                <w:sz w:val="24"/>
                <w:szCs w:val="24"/>
                <w:lang w:val="lv-LV" w:eastAsia="lv-LV" w:bidi="lv-LV"/>
              </w:rPr>
            </w:r>
            <w:r w:rsidR="001C2307" w:rsidRPr="001C2307">
              <w:rPr>
                <w:rFonts w:ascii="Times New Roman" w:eastAsia="Arial Unicode MS" w:hAnsi="Times New Roman" w:cs="Times New Roman"/>
                <w:noProof/>
                <w:webHidden/>
                <w:color w:val="000000"/>
                <w:sz w:val="24"/>
                <w:szCs w:val="24"/>
                <w:lang w:val="lv-LV" w:eastAsia="lv-LV" w:bidi="lv-LV"/>
              </w:rPr>
              <w:fldChar w:fldCharType="separate"/>
            </w:r>
            <w:r w:rsidR="001C2307" w:rsidRPr="001C2307">
              <w:rPr>
                <w:rFonts w:ascii="Times New Roman" w:eastAsia="Arial Unicode MS" w:hAnsi="Times New Roman" w:cs="Times New Roman"/>
                <w:noProof/>
                <w:webHidden/>
                <w:color w:val="000000"/>
                <w:sz w:val="24"/>
                <w:szCs w:val="24"/>
                <w:lang w:val="lv-LV" w:eastAsia="lv-LV" w:bidi="lv-LV"/>
              </w:rPr>
              <w:t>10</w:t>
            </w:r>
            <w:r w:rsidR="001C2307" w:rsidRPr="001C2307">
              <w:rPr>
                <w:rFonts w:ascii="Times New Roman" w:eastAsia="Arial Unicode MS" w:hAnsi="Times New Roman" w:cs="Times New Roman"/>
                <w:noProof/>
                <w:webHidden/>
                <w:color w:val="000000"/>
                <w:sz w:val="24"/>
                <w:szCs w:val="24"/>
                <w:lang w:val="lv-LV" w:eastAsia="lv-LV" w:bidi="lv-LV"/>
              </w:rPr>
              <w:fldChar w:fldCharType="end"/>
            </w:r>
          </w:hyperlink>
        </w:p>
        <w:p w:rsidR="001C2307" w:rsidRPr="001C2307" w:rsidRDefault="00777CBA" w:rsidP="001C2307">
          <w:pPr>
            <w:keepNext/>
            <w:keepLines/>
            <w:tabs>
              <w:tab w:val="right" w:leader="dot" w:pos="9530"/>
            </w:tabs>
            <w:spacing w:after="100" w:line="240" w:lineRule="auto"/>
            <w:rPr>
              <w:rFonts w:ascii="Times New Roman" w:eastAsia="Times New Roman" w:hAnsi="Times New Roman" w:cs="Times New Roman"/>
              <w:noProof/>
              <w:sz w:val="24"/>
              <w:szCs w:val="24"/>
              <w:lang w:val="lv-LV" w:eastAsia="lv-LV"/>
            </w:rPr>
          </w:pPr>
          <w:hyperlink w:anchor="_Toc472013859" w:history="1">
            <w:r w:rsidR="001C2307" w:rsidRPr="001C2307">
              <w:rPr>
                <w:rFonts w:ascii="Times New Roman" w:eastAsia="Arial Unicode MS" w:hAnsi="Times New Roman" w:cs="Times New Roman"/>
                <w:noProof/>
                <w:color w:val="0066CC"/>
                <w:sz w:val="24"/>
                <w:szCs w:val="24"/>
                <w:u w:val="single"/>
                <w:lang w:val="lv-LV" w:eastAsia="lv-LV" w:bidi="lv-LV"/>
              </w:rPr>
              <w:t>6. PIEDĀVĀJUMU VĒRTĒŠANA UN IZVĒLES KRITĒRIJI</w:t>
            </w:r>
            <w:r w:rsidR="001C2307" w:rsidRPr="001C2307">
              <w:rPr>
                <w:rFonts w:ascii="Times New Roman" w:eastAsia="Arial Unicode MS" w:hAnsi="Times New Roman" w:cs="Times New Roman"/>
                <w:noProof/>
                <w:webHidden/>
                <w:color w:val="000000"/>
                <w:sz w:val="24"/>
                <w:szCs w:val="24"/>
                <w:lang w:val="lv-LV" w:eastAsia="lv-LV" w:bidi="lv-LV"/>
              </w:rPr>
              <w:tab/>
            </w:r>
            <w:r w:rsidR="001C2307" w:rsidRPr="001C2307">
              <w:rPr>
                <w:rFonts w:ascii="Times New Roman" w:eastAsia="Arial Unicode MS" w:hAnsi="Times New Roman" w:cs="Times New Roman"/>
                <w:noProof/>
                <w:webHidden/>
                <w:color w:val="000000"/>
                <w:sz w:val="24"/>
                <w:szCs w:val="24"/>
                <w:lang w:val="lv-LV" w:eastAsia="lv-LV" w:bidi="lv-LV"/>
              </w:rPr>
              <w:fldChar w:fldCharType="begin"/>
            </w:r>
            <w:r w:rsidR="001C2307" w:rsidRPr="001C2307">
              <w:rPr>
                <w:rFonts w:ascii="Times New Roman" w:eastAsia="Arial Unicode MS" w:hAnsi="Times New Roman" w:cs="Times New Roman"/>
                <w:noProof/>
                <w:webHidden/>
                <w:color w:val="000000"/>
                <w:sz w:val="24"/>
                <w:szCs w:val="24"/>
                <w:lang w:val="lv-LV" w:eastAsia="lv-LV" w:bidi="lv-LV"/>
              </w:rPr>
              <w:instrText xml:space="preserve"> PAGEREF _Toc472013859 \h </w:instrText>
            </w:r>
            <w:r w:rsidR="001C2307" w:rsidRPr="001C2307">
              <w:rPr>
                <w:rFonts w:ascii="Times New Roman" w:eastAsia="Arial Unicode MS" w:hAnsi="Times New Roman" w:cs="Times New Roman"/>
                <w:noProof/>
                <w:webHidden/>
                <w:color w:val="000000"/>
                <w:sz w:val="24"/>
                <w:szCs w:val="24"/>
                <w:lang w:val="lv-LV" w:eastAsia="lv-LV" w:bidi="lv-LV"/>
              </w:rPr>
            </w:r>
            <w:r w:rsidR="001C2307" w:rsidRPr="001C2307">
              <w:rPr>
                <w:rFonts w:ascii="Times New Roman" w:eastAsia="Arial Unicode MS" w:hAnsi="Times New Roman" w:cs="Times New Roman"/>
                <w:noProof/>
                <w:webHidden/>
                <w:color w:val="000000"/>
                <w:sz w:val="24"/>
                <w:szCs w:val="24"/>
                <w:lang w:val="lv-LV" w:eastAsia="lv-LV" w:bidi="lv-LV"/>
              </w:rPr>
              <w:fldChar w:fldCharType="separate"/>
            </w:r>
            <w:r w:rsidR="001C2307" w:rsidRPr="001C2307">
              <w:rPr>
                <w:rFonts w:ascii="Times New Roman" w:eastAsia="Arial Unicode MS" w:hAnsi="Times New Roman" w:cs="Times New Roman"/>
                <w:noProof/>
                <w:webHidden/>
                <w:color w:val="000000"/>
                <w:sz w:val="24"/>
                <w:szCs w:val="24"/>
                <w:lang w:val="lv-LV" w:eastAsia="lv-LV" w:bidi="lv-LV"/>
              </w:rPr>
              <w:t>10</w:t>
            </w:r>
            <w:r w:rsidR="001C2307" w:rsidRPr="001C2307">
              <w:rPr>
                <w:rFonts w:ascii="Times New Roman" w:eastAsia="Arial Unicode MS" w:hAnsi="Times New Roman" w:cs="Times New Roman"/>
                <w:noProof/>
                <w:webHidden/>
                <w:color w:val="000000"/>
                <w:sz w:val="24"/>
                <w:szCs w:val="24"/>
                <w:lang w:val="lv-LV" w:eastAsia="lv-LV" w:bidi="lv-LV"/>
              </w:rPr>
              <w:fldChar w:fldCharType="end"/>
            </w:r>
          </w:hyperlink>
        </w:p>
        <w:p w:rsidR="001C2307" w:rsidRPr="001C2307" w:rsidRDefault="00777CBA" w:rsidP="001C2307">
          <w:pPr>
            <w:keepNext/>
            <w:keepLines/>
            <w:tabs>
              <w:tab w:val="right" w:leader="dot" w:pos="9530"/>
            </w:tabs>
            <w:spacing w:after="100" w:line="240" w:lineRule="auto"/>
            <w:rPr>
              <w:rFonts w:ascii="Times New Roman" w:eastAsia="Times New Roman" w:hAnsi="Times New Roman" w:cs="Times New Roman"/>
              <w:noProof/>
              <w:sz w:val="24"/>
              <w:szCs w:val="24"/>
              <w:lang w:val="lv-LV" w:eastAsia="lv-LV"/>
            </w:rPr>
          </w:pPr>
          <w:hyperlink w:anchor="_Toc472013864" w:history="1">
            <w:r w:rsidR="001C2307" w:rsidRPr="001C2307">
              <w:rPr>
                <w:rFonts w:ascii="Times New Roman" w:eastAsia="Arial Unicode MS" w:hAnsi="Times New Roman" w:cs="Times New Roman"/>
                <w:noProof/>
                <w:color w:val="0066CC"/>
                <w:sz w:val="24"/>
                <w:szCs w:val="24"/>
                <w:u w:val="single"/>
                <w:lang w:val="lv-LV" w:eastAsia="lv-LV" w:bidi="lv-LV"/>
              </w:rPr>
              <w:t>7. IEPIRKUMU KOMISIJAS TIESĪBAS UN PIENĀKUMI</w:t>
            </w:r>
            <w:r w:rsidR="001C2307" w:rsidRPr="001C2307">
              <w:rPr>
                <w:rFonts w:ascii="Times New Roman" w:eastAsia="Arial Unicode MS" w:hAnsi="Times New Roman" w:cs="Times New Roman"/>
                <w:noProof/>
                <w:webHidden/>
                <w:color w:val="000000"/>
                <w:sz w:val="24"/>
                <w:szCs w:val="24"/>
                <w:lang w:val="lv-LV" w:eastAsia="lv-LV" w:bidi="lv-LV"/>
              </w:rPr>
              <w:tab/>
            </w:r>
            <w:r w:rsidR="001C2307" w:rsidRPr="001C2307">
              <w:rPr>
                <w:rFonts w:ascii="Times New Roman" w:eastAsia="Arial Unicode MS" w:hAnsi="Times New Roman" w:cs="Times New Roman"/>
                <w:noProof/>
                <w:webHidden/>
                <w:color w:val="000000"/>
                <w:sz w:val="24"/>
                <w:szCs w:val="24"/>
                <w:lang w:val="lv-LV" w:eastAsia="lv-LV" w:bidi="lv-LV"/>
              </w:rPr>
              <w:fldChar w:fldCharType="begin"/>
            </w:r>
            <w:r w:rsidR="001C2307" w:rsidRPr="001C2307">
              <w:rPr>
                <w:rFonts w:ascii="Times New Roman" w:eastAsia="Arial Unicode MS" w:hAnsi="Times New Roman" w:cs="Times New Roman"/>
                <w:noProof/>
                <w:webHidden/>
                <w:color w:val="000000"/>
                <w:sz w:val="24"/>
                <w:szCs w:val="24"/>
                <w:lang w:val="lv-LV" w:eastAsia="lv-LV" w:bidi="lv-LV"/>
              </w:rPr>
              <w:instrText xml:space="preserve"> PAGEREF _Toc472013864 \h </w:instrText>
            </w:r>
            <w:r w:rsidR="001C2307" w:rsidRPr="001C2307">
              <w:rPr>
                <w:rFonts w:ascii="Times New Roman" w:eastAsia="Arial Unicode MS" w:hAnsi="Times New Roman" w:cs="Times New Roman"/>
                <w:noProof/>
                <w:webHidden/>
                <w:color w:val="000000"/>
                <w:sz w:val="24"/>
                <w:szCs w:val="24"/>
                <w:lang w:val="lv-LV" w:eastAsia="lv-LV" w:bidi="lv-LV"/>
              </w:rPr>
            </w:r>
            <w:r w:rsidR="001C2307" w:rsidRPr="001C2307">
              <w:rPr>
                <w:rFonts w:ascii="Times New Roman" w:eastAsia="Arial Unicode MS" w:hAnsi="Times New Roman" w:cs="Times New Roman"/>
                <w:noProof/>
                <w:webHidden/>
                <w:color w:val="000000"/>
                <w:sz w:val="24"/>
                <w:szCs w:val="24"/>
                <w:lang w:val="lv-LV" w:eastAsia="lv-LV" w:bidi="lv-LV"/>
              </w:rPr>
              <w:fldChar w:fldCharType="separate"/>
            </w:r>
            <w:r w:rsidR="001C2307" w:rsidRPr="001C2307">
              <w:rPr>
                <w:rFonts w:ascii="Times New Roman" w:eastAsia="Arial Unicode MS" w:hAnsi="Times New Roman" w:cs="Times New Roman"/>
                <w:noProof/>
                <w:webHidden/>
                <w:color w:val="000000"/>
                <w:sz w:val="24"/>
                <w:szCs w:val="24"/>
                <w:lang w:val="lv-LV" w:eastAsia="lv-LV" w:bidi="lv-LV"/>
              </w:rPr>
              <w:t>11</w:t>
            </w:r>
            <w:r w:rsidR="001C2307" w:rsidRPr="001C2307">
              <w:rPr>
                <w:rFonts w:ascii="Times New Roman" w:eastAsia="Arial Unicode MS" w:hAnsi="Times New Roman" w:cs="Times New Roman"/>
                <w:noProof/>
                <w:webHidden/>
                <w:color w:val="000000"/>
                <w:sz w:val="24"/>
                <w:szCs w:val="24"/>
                <w:lang w:val="lv-LV" w:eastAsia="lv-LV" w:bidi="lv-LV"/>
              </w:rPr>
              <w:fldChar w:fldCharType="end"/>
            </w:r>
          </w:hyperlink>
        </w:p>
        <w:p w:rsidR="001C2307" w:rsidRPr="001C2307" w:rsidRDefault="00777CBA" w:rsidP="001C2307">
          <w:pPr>
            <w:keepNext/>
            <w:keepLines/>
            <w:tabs>
              <w:tab w:val="right" w:leader="dot" w:pos="9530"/>
            </w:tabs>
            <w:spacing w:after="100" w:line="240" w:lineRule="auto"/>
            <w:rPr>
              <w:rFonts w:ascii="Times New Roman" w:eastAsia="Times New Roman" w:hAnsi="Times New Roman" w:cs="Times New Roman"/>
              <w:noProof/>
              <w:sz w:val="24"/>
              <w:szCs w:val="24"/>
              <w:lang w:val="lv-LV" w:eastAsia="lv-LV"/>
            </w:rPr>
          </w:pPr>
          <w:hyperlink w:anchor="_Toc472013867" w:history="1">
            <w:r w:rsidR="001C2307" w:rsidRPr="001C2307">
              <w:rPr>
                <w:rFonts w:ascii="Times New Roman" w:eastAsia="Arial Unicode MS" w:hAnsi="Times New Roman" w:cs="Times New Roman"/>
                <w:noProof/>
                <w:color w:val="0066CC"/>
                <w:sz w:val="24"/>
                <w:szCs w:val="24"/>
                <w:u w:val="single"/>
                <w:lang w:val="lv-LV" w:eastAsia="lv-LV" w:bidi="lv-LV"/>
              </w:rPr>
              <w:t>8. PRETENDENTA TIESĪBAS UN PIENĀKUMI</w:t>
            </w:r>
            <w:r w:rsidR="001C2307" w:rsidRPr="001C2307">
              <w:rPr>
                <w:rFonts w:ascii="Times New Roman" w:eastAsia="Arial Unicode MS" w:hAnsi="Times New Roman" w:cs="Times New Roman"/>
                <w:noProof/>
                <w:webHidden/>
                <w:color w:val="000000"/>
                <w:sz w:val="24"/>
                <w:szCs w:val="24"/>
                <w:lang w:val="lv-LV" w:eastAsia="lv-LV" w:bidi="lv-LV"/>
              </w:rPr>
              <w:tab/>
            </w:r>
            <w:r w:rsidR="001C2307" w:rsidRPr="001C2307">
              <w:rPr>
                <w:rFonts w:ascii="Times New Roman" w:eastAsia="Arial Unicode MS" w:hAnsi="Times New Roman" w:cs="Times New Roman"/>
                <w:noProof/>
                <w:webHidden/>
                <w:color w:val="000000"/>
                <w:sz w:val="24"/>
                <w:szCs w:val="24"/>
                <w:lang w:val="lv-LV" w:eastAsia="lv-LV" w:bidi="lv-LV"/>
              </w:rPr>
              <w:fldChar w:fldCharType="begin"/>
            </w:r>
            <w:r w:rsidR="001C2307" w:rsidRPr="001C2307">
              <w:rPr>
                <w:rFonts w:ascii="Times New Roman" w:eastAsia="Arial Unicode MS" w:hAnsi="Times New Roman" w:cs="Times New Roman"/>
                <w:noProof/>
                <w:webHidden/>
                <w:color w:val="000000"/>
                <w:sz w:val="24"/>
                <w:szCs w:val="24"/>
                <w:lang w:val="lv-LV" w:eastAsia="lv-LV" w:bidi="lv-LV"/>
              </w:rPr>
              <w:instrText xml:space="preserve"> PAGEREF _Toc472013867 \h </w:instrText>
            </w:r>
            <w:r w:rsidR="001C2307" w:rsidRPr="001C2307">
              <w:rPr>
                <w:rFonts w:ascii="Times New Roman" w:eastAsia="Arial Unicode MS" w:hAnsi="Times New Roman" w:cs="Times New Roman"/>
                <w:noProof/>
                <w:webHidden/>
                <w:color w:val="000000"/>
                <w:sz w:val="24"/>
                <w:szCs w:val="24"/>
                <w:lang w:val="lv-LV" w:eastAsia="lv-LV" w:bidi="lv-LV"/>
              </w:rPr>
            </w:r>
            <w:r w:rsidR="001C2307" w:rsidRPr="001C2307">
              <w:rPr>
                <w:rFonts w:ascii="Times New Roman" w:eastAsia="Arial Unicode MS" w:hAnsi="Times New Roman" w:cs="Times New Roman"/>
                <w:noProof/>
                <w:webHidden/>
                <w:color w:val="000000"/>
                <w:sz w:val="24"/>
                <w:szCs w:val="24"/>
                <w:lang w:val="lv-LV" w:eastAsia="lv-LV" w:bidi="lv-LV"/>
              </w:rPr>
              <w:fldChar w:fldCharType="separate"/>
            </w:r>
            <w:r w:rsidR="001C2307" w:rsidRPr="001C2307">
              <w:rPr>
                <w:rFonts w:ascii="Times New Roman" w:eastAsia="Arial Unicode MS" w:hAnsi="Times New Roman" w:cs="Times New Roman"/>
                <w:noProof/>
                <w:webHidden/>
                <w:color w:val="000000"/>
                <w:sz w:val="24"/>
                <w:szCs w:val="24"/>
                <w:lang w:val="lv-LV" w:eastAsia="lv-LV" w:bidi="lv-LV"/>
              </w:rPr>
              <w:t>12</w:t>
            </w:r>
            <w:r w:rsidR="001C2307" w:rsidRPr="001C2307">
              <w:rPr>
                <w:rFonts w:ascii="Times New Roman" w:eastAsia="Arial Unicode MS" w:hAnsi="Times New Roman" w:cs="Times New Roman"/>
                <w:noProof/>
                <w:webHidden/>
                <w:color w:val="000000"/>
                <w:sz w:val="24"/>
                <w:szCs w:val="24"/>
                <w:lang w:val="lv-LV" w:eastAsia="lv-LV" w:bidi="lv-LV"/>
              </w:rPr>
              <w:fldChar w:fldCharType="end"/>
            </w:r>
          </w:hyperlink>
        </w:p>
        <w:p w:rsidR="001C2307" w:rsidRPr="001C2307" w:rsidRDefault="00777CBA" w:rsidP="001C2307">
          <w:pPr>
            <w:keepNext/>
            <w:keepLines/>
            <w:tabs>
              <w:tab w:val="right" w:leader="dot" w:pos="9530"/>
            </w:tabs>
            <w:spacing w:after="100" w:line="240" w:lineRule="auto"/>
            <w:rPr>
              <w:rFonts w:ascii="Times New Roman" w:eastAsia="Times New Roman" w:hAnsi="Times New Roman" w:cs="Times New Roman"/>
              <w:noProof/>
              <w:sz w:val="24"/>
              <w:szCs w:val="24"/>
              <w:lang w:val="lv-LV" w:eastAsia="lv-LV"/>
            </w:rPr>
          </w:pPr>
          <w:hyperlink w:anchor="_Toc472013870" w:history="1">
            <w:r w:rsidR="001C2307" w:rsidRPr="001C2307">
              <w:rPr>
                <w:rFonts w:ascii="Times New Roman" w:eastAsia="Arial Unicode MS" w:hAnsi="Times New Roman" w:cs="Times New Roman"/>
                <w:noProof/>
                <w:color w:val="0066CC"/>
                <w:sz w:val="24"/>
                <w:szCs w:val="24"/>
                <w:u w:val="single"/>
                <w:lang w:val="lv-LV" w:eastAsia="lv-LV" w:bidi="lv-LV"/>
              </w:rPr>
              <w:t>9.</w:t>
            </w:r>
          </w:hyperlink>
          <w:hyperlink w:anchor="_Toc472013871" w:history="1">
            <w:r w:rsidR="001C2307" w:rsidRPr="001C2307">
              <w:rPr>
                <w:rFonts w:ascii="Times New Roman" w:eastAsia="Arial Unicode MS" w:hAnsi="Times New Roman" w:cs="Times New Roman"/>
                <w:noProof/>
                <w:color w:val="0066CC"/>
                <w:sz w:val="24"/>
                <w:szCs w:val="24"/>
                <w:u w:val="single"/>
                <w:lang w:val="lv-LV" w:eastAsia="lv-LV" w:bidi="lv-LV"/>
              </w:rPr>
              <w:t xml:space="preserve"> NOLIKUMA PIELIKUMI</w:t>
            </w:r>
            <w:r w:rsidR="001C2307" w:rsidRPr="001C2307">
              <w:rPr>
                <w:rFonts w:ascii="Times New Roman" w:eastAsia="Arial Unicode MS" w:hAnsi="Times New Roman" w:cs="Times New Roman"/>
                <w:noProof/>
                <w:webHidden/>
                <w:color w:val="000000"/>
                <w:sz w:val="24"/>
                <w:szCs w:val="24"/>
                <w:lang w:val="lv-LV" w:eastAsia="lv-LV" w:bidi="lv-LV"/>
              </w:rPr>
              <w:tab/>
            </w:r>
            <w:r w:rsidR="001C2307" w:rsidRPr="001C2307">
              <w:rPr>
                <w:rFonts w:ascii="Times New Roman" w:eastAsia="Arial Unicode MS" w:hAnsi="Times New Roman" w:cs="Times New Roman"/>
                <w:noProof/>
                <w:webHidden/>
                <w:color w:val="000000"/>
                <w:sz w:val="24"/>
                <w:szCs w:val="24"/>
                <w:lang w:val="lv-LV" w:eastAsia="lv-LV" w:bidi="lv-LV"/>
              </w:rPr>
              <w:fldChar w:fldCharType="begin"/>
            </w:r>
            <w:r w:rsidR="001C2307" w:rsidRPr="001C2307">
              <w:rPr>
                <w:rFonts w:ascii="Times New Roman" w:eastAsia="Arial Unicode MS" w:hAnsi="Times New Roman" w:cs="Times New Roman"/>
                <w:noProof/>
                <w:webHidden/>
                <w:color w:val="000000"/>
                <w:sz w:val="24"/>
                <w:szCs w:val="24"/>
                <w:lang w:val="lv-LV" w:eastAsia="lv-LV" w:bidi="lv-LV"/>
              </w:rPr>
              <w:instrText xml:space="preserve"> PAGEREF _Toc472013871 \h </w:instrText>
            </w:r>
            <w:r w:rsidR="001C2307" w:rsidRPr="001C2307">
              <w:rPr>
                <w:rFonts w:ascii="Times New Roman" w:eastAsia="Arial Unicode MS" w:hAnsi="Times New Roman" w:cs="Times New Roman"/>
                <w:noProof/>
                <w:webHidden/>
                <w:color w:val="000000"/>
                <w:sz w:val="24"/>
                <w:szCs w:val="24"/>
                <w:lang w:val="lv-LV" w:eastAsia="lv-LV" w:bidi="lv-LV"/>
              </w:rPr>
            </w:r>
            <w:r w:rsidR="001C2307" w:rsidRPr="001C2307">
              <w:rPr>
                <w:rFonts w:ascii="Times New Roman" w:eastAsia="Arial Unicode MS" w:hAnsi="Times New Roman" w:cs="Times New Roman"/>
                <w:noProof/>
                <w:webHidden/>
                <w:color w:val="000000"/>
                <w:sz w:val="24"/>
                <w:szCs w:val="24"/>
                <w:lang w:val="lv-LV" w:eastAsia="lv-LV" w:bidi="lv-LV"/>
              </w:rPr>
              <w:fldChar w:fldCharType="separate"/>
            </w:r>
            <w:r w:rsidR="001C2307" w:rsidRPr="001C2307">
              <w:rPr>
                <w:rFonts w:ascii="Times New Roman" w:eastAsia="Arial Unicode MS" w:hAnsi="Times New Roman" w:cs="Times New Roman"/>
                <w:noProof/>
                <w:webHidden/>
                <w:color w:val="000000"/>
                <w:sz w:val="24"/>
                <w:szCs w:val="24"/>
                <w:lang w:val="lv-LV" w:eastAsia="lv-LV" w:bidi="lv-LV"/>
              </w:rPr>
              <w:t>1</w:t>
            </w:r>
            <w:r w:rsidR="001C2307" w:rsidRPr="001C2307">
              <w:rPr>
                <w:rFonts w:ascii="Times New Roman" w:eastAsia="Arial Unicode MS" w:hAnsi="Times New Roman" w:cs="Times New Roman"/>
                <w:noProof/>
                <w:webHidden/>
                <w:color w:val="000000"/>
                <w:sz w:val="24"/>
                <w:szCs w:val="24"/>
                <w:lang w:val="lv-LV" w:eastAsia="lv-LV" w:bidi="lv-LV"/>
              </w:rPr>
              <w:fldChar w:fldCharType="end"/>
            </w:r>
          </w:hyperlink>
          <w:r w:rsidR="001C2307" w:rsidRPr="001C2307">
            <w:rPr>
              <w:rFonts w:ascii="Times New Roman" w:eastAsia="Arial Unicode MS" w:hAnsi="Times New Roman" w:cs="Times New Roman"/>
              <w:noProof/>
              <w:color w:val="000000"/>
              <w:sz w:val="24"/>
              <w:szCs w:val="24"/>
              <w:lang w:val="lv-LV" w:eastAsia="lv-LV" w:bidi="lv-LV"/>
            </w:rPr>
            <w:t>3</w:t>
          </w:r>
        </w:p>
        <w:p w:rsidR="001C2307" w:rsidRPr="001C2307" w:rsidRDefault="001C2307" w:rsidP="001C2307">
          <w:pPr>
            <w:keepNext/>
            <w:keepLines/>
            <w:spacing w:after="0" w:line="240" w:lineRule="auto"/>
            <w:rPr>
              <w:rFonts w:ascii="Times New Roman" w:eastAsia="Arial Unicode MS" w:hAnsi="Times New Roman" w:cs="Times New Roman"/>
              <w:color w:val="000000"/>
              <w:sz w:val="24"/>
              <w:szCs w:val="24"/>
              <w:lang w:val="lv-LV" w:eastAsia="lv-LV" w:bidi="lv-LV"/>
            </w:rPr>
          </w:pPr>
          <w:r w:rsidRPr="001C2307">
            <w:rPr>
              <w:rFonts w:ascii="Times New Roman" w:eastAsia="Arial Unicode MS" w:hAnsi="Times New Roman" w:cs="Times New Roman"/>
              <w:b/>
              <w:bCs/>
              <w:color w:val="000000"/>
              <w:sz w:val="24"/>
              <w:szCs w:val="24"/>
              <w:lang w:val="lv-LV" w:eastAsia="lv-LV" w:bidi="lv-LV"/>
            </w:rPr>
            <w:fldChar w:fldCharType="end"/>
          </w:r>
        </w:p>
      </w:sdtContent>
    </w:sdt>
    <w:p w:rsidR="001C2307" w:rsidRPr="001C2307" w:rsidRDefault="001C2307" w:rsidP="001C2307">
      <w:pPr>
        <w:keepNext/>
        <w:keepLines/>
        <w:spacing w:after="0" w:line="240" w:lineRule="auto"/>
        <w:ind w:left="80"/>
        <w:jc w:val="center"/>
        <w:rPr>
          <w:rFonts w:ascii="Times New Roman" w:eastAsia="Times New Roman" w:hAnsi="Times New Roman" w:cs="Times New Roman"/>
          <w:b/>
          <w:bCs/>
          <w:color w:val="000000"/>
          <w:sz w:val="24"/>
          <w:szCs w:val="24"/>
          <w:lang w:val="lv-LV" w:eastAsia="lv-LV" w:bidi="lv-LV"/>
        </w:rPr>
      </w:pPr>
    </w:p>
    <w:p w:rsidR="001C2307" w:rsidRPr="001C2307" w:rsidRDefault="001C2307" w:rsidP="001C2307">
      <w:pPr>
        <w:keepNext/>
        <w:keepLines/>
        <w:spacing w:after="0" w:line="240" w:lineRule="auto"/>
        <w:ind w:left="80"/>
        <w:jc w:val="center"/>
        <w:rPr>
          <w:rFonts w:ascii="Times New Roman" w:eastAsia="Times New Roman" w:hAnsi="Times New Roman" w:cs="Times New Roman"/>
          <w:b/>
          <w:bCs/>
          <w:color w:val="000000"/>
          <w:sz w:val="24"/>
          <w:szCs w:val="24"/>
          <w:lang w:val="lv-LV" w:eastAsia="lv-LV" w:bidi="lv-LV"/>
        </w:rPr>
      </w:pPr>
    </w:p>
    <w:p w:rsidR="001C2307" w:rsidRPr="001C2307" w:rsidRDefault="001C2307" w:rsidP="001C2307">
      <w:pPr>
        <w:keepNext/>
        <w:keepLines/>
        <w:tabs>
          <w:tab w:val="left" w:pos="330"/>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1. pielikums Pieteikums dalībai iepirkumā</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2. pielikums Informācija par pretendentu</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3. pielikums Tehniskā specifikācija </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4. pielikums Informācija par pretendenta pieredzi līdzīgu darbu veikšanā</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5. pielikums P</w:t>
      </w:r>
      <w:r w:rsidRPr="001C2307">
        <w:rPr>
          <w:rFonts w:ascii="Times New Roman" w:eastAsia="Times New Roman" w:hAnsi="Times New Roman" w:cs="Times New Roman"/>
          <w:sz w:val="24"/>
          <w:szCs w:val="24"/>
          <w:lang w:val="lv-LV" w:eastAsia="lv-LV"/>
        </w:rPr>
        <w:t>retendenta piedāvāto speciālistu pieredze</w:t>
      </w:r>
      <w:r w:rsidRPr="001C2307">
        <w:rPr>
          <w:rFonts w:ascii="Times New Roman" w:eastAsia="Times New Roman" w:hAnsi="Times New Roman" w:cs="Times New Roman"/>
          <w:color w:val="000000"/>
          <w:sz w:val="24"/>
          <w:szCs w:val="24"/>
          <w:lang w:val="lv-LV" w:eastAsia="lv-LV" w:bidi="lv-LV"/>
        </w:rPr>
        <w:t xml:space="preserve"> </w:t>
      </w:r>
      <w:r w:rsidRPr="001C2307">
        <w:rPr>
          <w:rFonts w:ascii="Times New Roman" w:eastAsia="Times New Roman" w:hAnsi="Times New Roman" w:cs="Times New Roman"/>
          <w:color w:val="000000"/>
          <w:sz w:val="24"/>
          <w:szCs w:val="24"/>
          <w:lang w:val="lv-LV" w:eastAsia="lv-LV" w:bidi="lv-LV"/>
        </w:rPr>
        <w:tab/>
        <w:t xml:space="preserve"> </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6. pielikums Informācija par pretendenta apakšuzņēmējiem  </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 pielikums Apakšuzņēmēja apliecinājums</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8. pielikums Finanšu piedāvājums </w:t>
      </w:r>
    </w:p>
    <w:p w:rsidR="001C2307" w:rsidRPr="001C2307" w:rsidRDefault="001C2307" w:rsidP="001C2307">
      <w:pPr>
        <w:keepNext/>
        <w:keepLines/>
        <w:spacing w:after="0" w:line="240" w:lineRule="auto"/>
        <w:ind w:left="80"/>
        <w:jc w:val="center"/>
        <w:rPr>
          <w:rFonts w:ascii="Times New Roman" w:eastAsia="Times New Roman" w:hAnsi="Times New Roman" w:cs="Times New Roman"/>
          <w:b/>
          <w:bCs/>
          <w:color w:val="000000"/>
          <w:sz w:val="24"/>
          <w:szCs w:val="24"/>
          <w:lang w:val="lv-LV" w:eastAsia="lv-LV" w:bidi="lv-LV"/>
        </w:rPr>
      </w:pPr>
    </w:p>
    <w:p w:rsidR="001C2307" w:rsidRPr="001C2307" w:rsidRDefault="001C2307" w:rsidP="001C2307">
      <w:pPr>
        <w:keepNext/>
        <w:keepLines/>
        <w:spacing w:after="0" w:line="240" w:lineRule="auto"/>
        <w:ind w:left="80"/>
        <w:jc w:val="center"/>
        <w:rPr>
          <w:rFonts w:ascii="Times New Roman" w:eastAsia="Times New Roman" w:hAnsi="Times New Roman" w:cs="Times New Roman"/>
          <w:b/>
          <w:bCs/>
          <w:color w:val="000000"/>
          <w:sz w:val="24"/>
          <w:szCs w:val="24"/>
          <w:lang w:val="lv-LV" w:eastAsia="lv-LV" w:bidi="lv-LV"/>
        </w:rPr>
      </w:pPr>
    </w:p>
    <w:p w:rsidR="001C2307" w:rsidRPr="001C2307" w:rsidRDefault="001C2307" w:rsidP="001C2307">
      <w:pPr>
        <w:keepNext/>
        <w:keepLines/>
        <w:spacing w:after="0" w:line="240" w:lineRule="auto"/>
        <w:rPr>
          <w:rFonts w:ascii="Times New Roman" w:eastAsia="Times New Roman" w:hAnsi="Times New Roman" w:cs="Times New Roman"/>
          <w:b/>
          <w:bCs/>
          <w:color w:val="000000"/>
          <w:sz w:val="24"/>
          <w:szCs w:val="24"/>
          <w:lang w:val="lv-LV" w:eastAsia="lv-LV" w:bidi="lv-LV"/>
        </w:rPr>
      </w:pPr>
      <w:bookmarkStart w:id="3" w:name="bookmark1"/>
      <w:r w:rsidRPr="001C2307">
        <w:rPr>
          <w:rFonts w:ascii="Times New Roman" w:eastAsia="Arial Unicode MS" w:hAnsi="Times New Roman" w:cs="Times New Roman"/>
          <w:color w:val="000000"/>
          <w:sz w:val="24"/>
          <w:szCs w:val="24"/>
          <w:lang w:val="lv-LV" w:eastAsia="lv-LV" w:bidi="lv-LV"/>
        </w:rPr>
        <w:br w:type="page"/>
      </w:r>
    </w:p>
    <w:p w:rsidR="001C2307" w:rsidRPr="001C2307" w:rsidRDefault="001C2307" w:rsidP="001C2307">
      <w:pPr>
        <w:widowControl w:val="0"/>
        <w:spacing w:before="240" w:after="240" w:line="240" w:lineRule="auto"/>
        <w:jc w:val="center"/>
        <w:outlineLvl w:val="0"/>
        <w:rPr>
          <w:rFonts w:ascii="Times New Roman" w:eastAsia="Times New Roman" w:hAnsi="Times New Roman" w:cs="Times New Roman"/>
          <w:b/>
          <w:sz w:val="24"/>
          <w:szCs w:val="24"/>
          <w:lang w:val="lv-LV" w:eastAsia="lv-LV" w:bidi="lv-LV"/>
        </w:rPr>
      </w:pPr>
      <w:bookmarkStart w:id="4" w:name="_Toc472013841"/>
      <w:r w:rsidRPr="001C2307">
        <w:rPr>
          <w:rFonts w:ascii="Times New Roman" w:eastAsia="Times New Roman" w:hAnsi="Times New Roman" w:cs="Times New Roman"/>
          <w:b/>
          <w:sz w:val="24"/>
          <w:szCs w:val="24"/>
          <w:lang w:val="lv-LV" w:eastAsia="lv-LV" w:bidi="lv-LV"/>
        </w:rPr>
        <w:lastRenderedPageBreak/>
        <w:t>1. VISPĀRĪGĀ INFORMĀCIJA</w:t>
      </w:r>
      <w:bookmarkEnd w:id="3"/>
      <w:bookmarkEnd w:id="4"/>
    </w:p>
    <w:p w:rsidR="001C2307" w:rsidRPr="001C2307" w:rsidRDefault="001C2307" w:rsidP="001C2307">
      <w:pPr>
        <w:keepNext/>
        <w:numPr>
          <w:ilvl w:val="1"/>
          <w:numId w:val="13"/>
        </w:numPr>
        <w:tabs>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5" w:name="_Toc59334718"/>
      <w:bookmarkStart w:id="6" w:name="_Toc61422121"/>
      <w:r w:rsidRPr="001C2307">
        <w:rPr>
          <w:rFonts w:ascii="Times New Roman" w:eastAsia="Times New Roman" w:hAnsi="Times New Roman" w:cs="Times New Roman"/>
          <w:b/>
          <w:bCs/>
          <w:iCs/>
          <w:sz w:val="24"/>
          <w:szCs w:val="24"/>
          <w:lang w:val="lv-LV"/>
        </w:rPr>
        <w:t xml:space="preserve"> Iepirkuma identifikācijas numurs</w:t>
      </w:r>
      <w:bookmarkEnd w:id="5"/>
      <w:bookmarkEnd w:id="6"/>
      <w:r w:rsidRPr="001C2307">
        <w:rPr>
          <w:rFonts w:ascii="Times New Roman" w:eastAsia="Times New Roman" w:hAnsi="Times New Roman" w:cs="Times New Roman"/>
          <w:b/>
          <w:bCs/>
          <w:iCs/>
          <w:sz w:val="24"/>
          <w:szCs w:val="24"/>
          <w:lang w:val="lv-LV"/>
        </w:rPr>
        <w:t xml:space="preserve">  </w:t>
      </w:r>
    </w:p>
    <w:p w:rsidR="001C2307" w:rsidRPr="001C2307" w:rsidRDefault="001C2307" w:rsidP="001C2307">
      <w:pPr>
        <w:shd w:val="clear" w:color="auto" w:fill="FFFFFF"/>
        <w:tabs>
          <w:tab w:val="left" w:pos="630"/>
          <w:tab w:val="left" w:pos="720"/>
        </w:tabs>
        <w:spacing w:after="0" w:line="240" w:lineRule="auto"/>
        <w:ind w:left="630" w:hanging="630"/>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ab/>
        <w:t>LNP 2017</w:t>
      </w:r>
      <w:r w:rsidRPr="001C2307">
        <w:rPr>
          <w:rFonts w:ascii="Times New Roman" w:eastAsia="Times New Roman" w:hAnsi="Times New Roman" w:cs="Times New Roman"/>
          <w:sz w:val="24"/>
          <w:szCs w:val="24"/>
          <w:shd w:val="clear" w:color="auto" w:fill="FFFFFF"/>
          <w:lang w:val="lv-LV"/>
        </w:rPr>
        <w:t>/21</w:t>
      </w:r>
    </w:p>
    <w:p w:rsidR="001C2307" w:rsidRPr="001C2307" w:rsidRDefault="001C2307" w:rsidP="001C2307">
      <w:pPr>
        <w:keepNext/>
        <w:numPr>
          <w:ilvl w:val="1"/>
          <w:numId w:val="13"/>
        </w:numPr>
        <w:tabs>
          <w:tab w:val="left" w:pos="0"/>
          <w:tab w:val="left" w:pos="709"/>
        </w:tabs>
        <w:suppressAutoHyphens/>
        <w:autoSpaceDN w:val="0"/>
        <w:spacing w:before="240" w:after="0" w:line="240" w:lineRule="auto"/>
        <w:textAlignment w:val="baseline"/>
        <w:outlineLvl w:val="1"/>
        <w:rPr>
          <w:rFonts w:ascii="Times New Roman" w:eastAsia="Times New Roman" w:hAnsi="Times New Roman" w:cs="Times New Roman"/>
          <w:b/>
          <w:bCs/>
          <w:iCs/>
          <w:color w:val="000000"/>
          <w:sz w:val="24"/>
          <w:szCs w:val="24"/>
          <w:lang w:val="lv-LV"/>
        </w:rPr>
      </w:pPr>
      <w:r w:rsidRPr="001C2307">
        <w:rPr>
          <w:rFonts w:ascii="Times New Roman" w:eastAsia="Times New Roman" w:hAnsi="Times New Roman" w:cs="Times New Roman"/>
          <w:b/>
          <w:bCs/>
          <w:iCs/>
          <w:color w:val="000000"/>
          <w:sz w:val="24"/>
          <w:szCs w:val="24"/>
          <w:lang w:val="lv-LV"/>
        </w:rPr>
        <w:t xml:space="preserve">Pasūtītājs </w:t>
      </w:r>
    </w:p>
    <w:p w:rsidR="001C2307" w:rsidRPr="001C2307" w:rsidRDefault="001C2307" w:rsidP="001C2307">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ab/>
        <w:t>Ludzas novada pašvaldība</w:t>
      </w:r>
    </w:p>
    <w:p w:rsidR="001C2307" w:rsidRPr="001C2307" w:rsidRDefault="001C2307" w:rsidP="001C2307">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ab/>
        <w:t>Adrese: Raiņa iela 16, Ludza, Ludzas novads, Latvija, LV-5701</w:t>
      </w:r>
    </w:p>
    <w:p w:rsidR="001C2307" w:rsidRPr="001C2307" w:rsidRDefault="001C2307" w:rsidP="001C2307">
      <w:pPr>
        <w:tabs>
          <w:tab w:val="center" w:pos="4153"/>
          <w:tab w:val="right" w:pos="8306"/>
        </w:tabs>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ab/>
        <w:t>Reģistrācijas Nr. 90000017453</w:t>
      </w:r>
    </w:p>
    <w:p w:rsidR="001C2307" w:rsidRPr="001C2307" w:rsidRDefault="001C2307" w:rsidP="001C2307">
      <w:pPr>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ab/>
        <w:t>Tālruņa Nr. +371-65707400, faksa Nr. +371-65707402</w:t>
      </w:r>
    </w:p>
    <w:p w:rsidR="001C2307" w:rsidRPr="001C2307" w:rsidRDefault="001C2307" w:rsidP="001C2307">
      <w:pPr>
        <w:suppressAutoHyphens/>
        <w:autoSpaceDN w:val="0"/>
        <w:spacing w:after="0" w:line="240" w:lineRule="auto"/>
        <w:ind w:left="630" w:hanging="630"/>
        <w:textAlignment w:val="baseline"/>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ab/>
        <w:t xml:space="preserve">e-pasta adrese: dome@ludza.lv </w:t>
      </w:r>
    </w:p>
    <w:p w:rsidR="001C2307" w:rsidRPr="001C2307" w:rsidRDefault="001C2307" w:rsidP="001C2307">
      <w:pPr>
        <w:spacing w:after="0" w:line="240" w:lineRule="auto"/>
        <w:ind w:left="709" w:hanging="709"/>
        <w:rPr>
          <w:rFonts w:ascii="Times New Roman" w:eastAsia="Times New Roman" w:hAnsi="Times New Roman" w:cs="Times New Roman"/>
          <w:sz w:val="24"/>
          <w:szCs w:val="24"/>
          <w:lang w:val="lv-LV"/>
        </w:rPr>
      </w:pPr>
    </w:p>
    <w:p w:rsidR="001C2307" w:rsidRPr="001C2307" w:rsidRDefault="001C2307" w:rsidP="001C2307">
      <w:pPr>
        <w:keepNext/>
        <w:numPr>
          <w:ilvl w:val="1"/>
          <w:numId w:val="13"/>
        </w:numPr>
        <w:tabs>
          <w:tab w:val="left" w:pos="709"/>
        </w:tabs>
        <w:spacing w:after="0" w:line="240" w:lineRule="auto"/>
        <w:ind w:left="709" w:hanging="709"/>
        <w:outlineLvl w:val="1"/>
        <w:rPr>
          <w:rFonts w:ascii="Times New Roman" w:eastAsia="Times New Roman" w:hAnsi="Times New Roman" w:cs="Times New Roman"/>
          <w:b/>
          <w:bCs/>
          <w:iCs/>
          <w:sz w:val="24"/>
          <w:szCs w:val="24"/>
          <w:lang w:val="lv-LV"/>
        </w:rPr>
      </w:pPr>
      <w:bookmarkStart w:id="7" w:name="_Toc59334720"/>
      <w:bookmarkStart w:id="8" w:name="_Toc61422123"/>
      <w:r w:rsidRPr="001C2307">
        <w:rPr>
          <w:rFonts w:ascii="Times New Roman" w:eastAsia="Times New Roman" w:hAnsi="Times New Roman" w:cs="Times New Roman"/>
          <w:b/>
          <w:bCs/>
          <w:iCs/>
          <w:sz w:val="24"/>
          <w:szCs w:val="24"/>
          <w:lang w:val="lv-LV"/>
        </w:rPr>
        <w:t>Iepirkuma priekšmets</w:t>
      </w:r>
      <w:bookmarkEnd w:id="7"/>
      <w:bookmarkEnd w:id="8"/>
      <w:r w:rsidRPr="001C2307">
        <w:rPr>
          <w:rFonts w:ascii="Times New Roman" w:eastAsia="Times New Roman" w:hAnsi="Times New Roman" w:cs="Times New Roman"/>
          <w:b/>
          <w:bCs/>
          <w:iCs/>
          <w:sz w:val="24"/>
          <w:szCs w:val="24"/>
          <w:lang w:val="lv-LV"/>
        </w:rPr>
        <w:t xml:space="preserve"> </w:t>
      </w:r>
    </w:p>
    <w:p w:rsidR="001C2307" w:rsidRPr="001C2307" w:rsidRDefault="001C2307" w:rsidP="001C2307">
      <w:pPr>
        <w:keepNext/>
        <w:keepLines/>
        <w:numPr>
          <w:ilvl w:val="2"/>
          <w:numId w:val="13"/>
        </w:numPr>
        <w:tabs>
          <w:tab w:val="left" w:pos="567"/>
        </w:tabs>
        <w:spacing w:before="240" w:after="0" w:line="240" w:lineRule="auto"/>
        <w:jc w:val="both"/>
        <w:outlineLvl w:val="2"/>
        <w:rPr>
          <w:rFonts w:ascii="Times New Roman" w:eastAsia="Times New Roman" w:hAnsi="Times New Roman" w:cs="Times New Roman"/>
          <w:bCs/>
          <w:sz w:val="24"/>
          <w:szCs w:val="24"/>
          <w:lang w:val="lv-LV"/>
        </w:rPr>
      </w:pPr>
      <w:bookmarkStart w:id="9" w:name="_Toc61422124"/>
      <w:r w:rsidRPr="001C2307">
        <w:rPr>
          <w:rFonts w:ascii="Times New Roman" w:eastAsia="Calibri" w:hAnsi="Times New Roman" w:cs="Times New Roman"/>
          <w:bCs/>
          <w:sz w:val="24"/>
          <w:szCs w:val="24"/>
          <w:lang w:val="lv-LV"/>
        </w:rPr>
        <w:t xml:space="preserve"> Sociālās aprūpes centra “Ludza” 1.stāva telpu grupas vienkāršotā atjaunošana</w:t>
      </w:r>
      <w:r w:rsidRPr="001C2307">
        <w:rPr>
          <w:rFonts w:ascii="Times New Roman" w:eastAsia="Times New Roman" w:hAnsi="Times New Roman" w:cs="Times New Roman"/>
          <w:bCs/>
          <w:sz w:val="24"/>
          <w:szCs w:val="24"/>
          <w:lang w:val="lv-LV"/>
        </w:rPr>
        <w:t xml:space="preserve"> </w:t>
      </w:r>
    </w:p>
    <w:p w:rsidR="001C2307" w:rsidRPr="001C2307" w:rsidRDefault="001C2307" w:rsidP="001C2307">
      <w:pPr>
        <w:keepNext/>
        <w:numPr>
          <w:ilvl w:val="2"/>
          <w:numId w:val="13"/>
        </w:numPr>
        <w:spacing w:before="240" w:after="60" w:line="240" w:lineRule="auto"/>
        <w:outlineLvl w:val="2"/>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 xml:space="preserve">CPV kods: 45000000-7 </w:t>
      </w:r>
    </w:p>
    <w:p w:rsidR="001C2307" w:rsidRPr="001C2307" w:rsidRDefault="001C2307" w:rsidP="001C2307">
      <w:pPr>
        <w:keepNext/>
        <w:keepLines/>
        <w:tabs>
          <w:tab w:val="left" w:pos="567"/>
        </w:tabs>
        <w:spacing w:after="0" w:line="240" w:lineRule="auto"/>
        <w:jc w:val="both"/>
        <w:rPr>
          <w:rFonts w:ascii="Times New Roman" w:eastAsia="Times New Roman" w:hAnsi="Times New Roman" w:cs="Times New Roman"/>
          <w:sz w:val="24"/>
          <w:szCs w:val="24"/>
          <w:lang w:val="lv-LV"/>
        </w:rPr>
      </w:pPr>
    </w:p>
    <w:p w:rsidR="001C2307" w:rsidRPr="001C2307" w:rsidRDefault="001C2307" w:rsidP="001C2307">
      <w:pPr>
        <w:keepNext/>
        <w:keepLines/>
        <w:numPr>
          <w:ilvl w:val="1"/>
          <w:numId w:val="13"/>
        </w:numPr>
        <w:spacing w:before="40" w:after="0"/>
        <w:outlineLvl w:val="1"/>
        <w:rPr>
          <w:rFonts w:ascii="Times New Roman" w:eastAsia="Times New Roman" w:hAnsi="Times New Roman" w:cs="Times New Roman"/>
          <w:b/>
          <w:bCs/>
          <w:iCs/>
          <w:sz w:val="24"/>
          <w:szCs w:val="24"/>
          <w:lang w:val="lv-LV"/>
        </w:rPr>
      </w:pPr>
      <w:r w:rsidRPr="001C2307">
        <w:rPr>
          <w:rFonts w:ascii="Times New Roman" w:eastAsia="Times New Roman" w:hAnsi="Times New Roman" w:cs="Times New Roman"/>
          <w:b/>
          <w:bCs/>
          <w:iCs/>
          <w:sz w:val="24"/>
          <w:szCs w:val="24"/>
          <w:lang w:val="lv-LV"/>
        </w:rPr>
        <w:t>Iepirkuma metode</w:t>
      </w:r>
      <w:bookmarkEnd w:id="9"/>
      <w:r w:rsidRPr="001C2307">
        <w:rPr>
          <w:rFonts w:ascii="Times New Roman" w:eastAsia="Times New Roman" w:hAnsi="Times New Roman" w:cs="Times New Roman"/>
          <w:b/>
          <w:bCs/>
          <w:iCs/>
          <w:sz w:val="24"/>
          <w:szCs w:val="24"/>
          <w:lang w:val="lv-LV"/>
        </w:rPr>
        <w:t xml:space="preserve"> </w:t>
      </w:r>
    </w:p>
    <w:p w:rsidR="001C2307" w:rsidRPr="001C2307" w:rsidRDefault="001C2307" w:rsidP="001C2307">
      <w:pPr>
        <w:tabs>
          <w:tab w:val="left" w:pos="540"/>
        </w:tabs>
        <w:spacing w:after="0" w:line="240" w:lineRule="auto"/>
        <w:ind w:left="709" w:hanging="709"/>
        <w:jc w:val="both"/>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ab/>
        <w:t>Iepirkums Publisko iepirkumu likuma 9.panta kārtībā</w:t>
      </w:r>
    </w:p>
    <w:p w:rsidR="001C2307" w:rsidRPr="001C2307" w:rsidRDefault="001C2307" w:rsidP="001C2307">
      <w:pPr>
        <w:tabs>
          <w:tab w:val="left" w:pos="709"/>
        </w:tabs>
        <w:spacing w:after="0" w:line="240" w:lineRule="auto"/>
        <w:ind w:left="709" w:hanging="709"/>
        <w:jc w:val="both"/>
        <w:rPr>
          <w:rFonts w:ascii="Times New Roman" w:eastAsia="Times New Roman" w:hAnsi="Times New Roman" w:cs="Times New Roman"/>
          <w:sz w:val="24"/>
          <w:szCs w:val="24"/>
          <w:lang w:val="lv-LV"/>
        </w:rPr>
      </w:pPr>
    </w:p>
    <w:p w:rsidR="001C2307" w:rsidRPr="001C2307" w:rsidRDefault="001C2307" w:rsidP="001C2307">
      <w:pPr>
        <w:keepNext/>
        <w:keepLines/>
        <w:tabs>
          <w:tab w:val="left" w:pos="567"/>
        </w:tabs>
        <w:spacing w:after="0" w:line="240" w:lineRule="auto"/>
        <w:contextualSpacing/>
        <w:outlineLvl w:val="1"/>
        <w:rPr>
          <w:rFonts w:ascii="Times New Roman" w:eastAsia="Times New Roman" w:hAnsi="Times New Roman" w:cs="Times New Roman"/>
          <w:b/>
          <w:bCs/>
          <w:iCs/>
          <w:sz w:val="24"/>
          <w:szCs w:val="24"/>
          <w:lang w:val="lv-LV"/>
        </w:rPr>
      </w:pPr>
      <w:bookmarkStart w:id="10" w:name="_Toc459741096"/>
      <w:r w:rsidRPr="001C2307">
        <w:rPr>
          <w:rFonts w:ascii="Times New Roman" w:eastAsia="Times New Roman" w:hAnsi="Times New Roman" w:cs="Times New Roman"/>
          <w:b/>
          <w:bCs/>
          <w:iCs/>
          <w:sz w:val="24"/>
          <w:szCs w:val="24"/>
          <w:lang w:val="lv-LV"/>
        </w:rPr>
        <w:t>1.5. Līguma izpildes vieta un termiņš:</w:t>
      </w:r>
      <w:bookmarkEnd w:id="10"/>
    </w:p>
    <w:p w:rsidR="001C2307" w:rsidRPr="001C2307" w:rsidRDefault="001C2307" w:rsidP="001C2307">
      <w:pPr>
        <w:spacing w:after="0" w:line="240" w:lineRule="auto"/>
        <w:ind w:left="540" w:hanging="540"/>
        <w:contextualSpacing/>
        <w:jc w:val="both"/>
        <w:rPr>
          <w:rFonts w:ascii="Times New Roman" w:eastAsia="Times New Roman" w:hAnsi="Times New Roman" w:cs="Times New Roman"/>
          <w:bCs/>
          <w:kern w:val="32"/>
          <w:sz w:val="24"/>
          <w:szCs w:val="24"/>
          <w:lang w:val="lv-LV"/>
        </w:rPr>
      </w:pPr>
      <w:r w:rsidRPr="001C2307">
        <w:rPr>
          <w:rFonts w:ascii="Times New Roman" w:eastAsia="Times New Roman" w:hAnsi="Times New Roman" w:cs="Times New Roman"/>
          <w:sz w:val="24"/>
          <w:szCs w:val="24"/>
          <w:lang w:val="lv-LV"/>
        </w:rPr>
        <w:t xml:space="preserve">1.5.1. Iepirkuma līguma izpildes vieta: </w:t>
      </w:r>
      <w:r w:rsidRPr="001C2307">
        <w:rPr>
          <w:rFonts w:ascii="Times New Roman" w:eastAsia="Times New Roman" w:hAnsi="Times New Roman" w:cs="Times New Roman"/>
          <w:color w:val="000000"/>
          <w:sz w:val="24"/>
          <w:szCs w:val="24"/>
          <w:lang w:val="lv-LV" w:eastAsia="lv-LV"/>
        </w:rPr>
        <w:t>“</w:t>
      </w:r>
      <w:proofErr w:type="spellStart"/>
      <w:r w:rsidRPr="001C2307">
        <w:rPr>
          <w:rFonts w:ascii="Times New Roman" w:eastAsia="Times New Roman" w:hAnsi="Times New Roman" w:cs="Times New Roman"/>
          <w:color w:val="000000"/>
          <w:sz w:val="24"/>
          <w:szCs w:val="24"/>
          <w:lang w:val="lv-LV" w:eastAsia="lv-LV"/>
        </w:rPr>
        <w:t>Garbari</w:t>
      </w:r>
      <w:proofErr w:type="spellEnd"/>
      <w:r w:rsidRPr="001C2307">
        <w:rPr>
          <w:rFonts w:ascii="Times New Roman" w:eastAsia="Times New Roman" w:hAnsi="Times New Roman" w:cs="Times New Roman"/>
          <w:color w:val="000000"/>
          <w:sz w:val="24"/>
          <w:szCs w:val="24"/>
          <w:lang w:val="lv-LV" w:eastAsia="lv-LV"/>
        </w:rPr>
        <w:t>”, Cirmas pagasts, Ludzas novads, Latvijas Republika, LV-5753;</w:t>
      </w:r>
    </w:p>
    <w:p w:rsidR="001C2307" w:rsidRPr="001C2307" w:rsidRDefault="001C2307" w:rsidP="001C2307">
      <w:pPr>
        <w:keepNext/>
        <w:keepLines/>
        <w:tabs>
          <w:tab w:val="left" w:pos="284"/>
        </w:tabs>
        <w:spacing w:after="200" w:line="276" w:lineRule="auto"/>
        <w:ind w:right="-766"/>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 xml:space="preserve">1.5.2. Paredzamais darbu izpildes termiņš – </w:t>
      </w:r>
      <w:r w:rsidRPr="001C2307">
        <w:rPr>
          <w:rFonts w:ascii="Times New Roman" w:eastAsia="Times New Roman" w:hAnsi="Times New Roman" w:cs="Times New Roman"/>
          <w:b/>
          <w:bCs/>
          <w:kern w:val="32"/>
          <w:sz w:val="24"/>
          <w:szCs w:val="24"/>
          <w:lang w:val="lv-LV"/>
        </w:rPr>
        <w:t>4 (četri)</w:t>
      </w:r>
      <w:r w:rsidRPr="001C2307">
        <w:rPr>
          <w:rFonts w:ascii="Times New Roman" w:eastAsia="Times New Roman" w:hAnsi="Times New Roman" w:cs="Times New Roman"/>
          <w:bCs/>
          <w:kern w:val="32"/>
          <w:sz w:val="24"/>
          <w:szCs w:val="24"/>
          <w:lang w:val="lv-LV"/>
        </w:rPr>
        <w:t xml:space="preserve"> </w:t>
      </w:r>
      <w:r w:rsidRPr="001C2307">
        <w:rPr>
          <w:rFonts w:ascii="Times New Roman" w:eastAsia="Calibri" w:hAnsi="Times New Roman" w:cs="Times New Roman"/>
          <w:b/>
          <w:sz w:val="24"/>
          <w:szCs w:val="24"/>
          <w:lang w:val="lv-LV"/>
        </w:rPr>
        <w:t>mēneši no līguma noslēgšanas dienas</w:t>
      </w:r>
      <w:r w:rsidRPr="001C2307">
        <w:rPr>
          <w:rFonts w:ascii="Times New Roman" w:eastAsia="Times New Roman" w:hAnsi="Times New Roman" w:cs="Times New Roman"/>
          <w:sz w:val="24"/>
          <w:szCs w:val="24"/>
          <w:lang w:val="lv-LV"/>
        </w:rPr>
        <w:t>.</w:t>
      </w:r>
    </w:p>
    <w:p w:rsidR="001C2307" w:rsidRPr="001C2307" w:rsidRDefault="001C2307" w:rsidP="001C2307">
      <w:pPr>
        <w:keepNext/>
        <w:keepLines/>
        <w:numPr>
          <w:ilvl w:val="1"/>
          <w:numId w:val="23"/>
        </w:numPr>
        <w:tabs>
          <w:tab w:val="clear" w:pos="576"/>
          <w:tab w:val="left" w:pos="567"/>
        </w:tabs>
        <w:spacing w:before="40" w:after="0" w:line="240" w:lineRule="auto"/>
        <w:contextualSpacing/>
        <w:jc w:val="both"/>
        <w:outlineLvl w:val="1"/>
        <w:rPr>
          <w:rFonts w:ascii="Times New Roman" w:eastAsia="Times New Roman" w:hAnsi="Times New Roman" w:cs="Times New Roman"/>
          <w:b/>
          <w:bCs/>
          <w:iCs/>
          <w:sz w:val="24"/>
          <w:szCs w:val="24"/>
          <w:lang w:val="lv-LV"/>
        </w:rPr>
      </w:pPr>
      <w:bookmarkStart w:id="11" w:name="_Toc459741097"/>
      <w:r w:rsidRPr="001C2307">
        <w:rPr>
          <w:rFonts w:ascii="Times New Roman" w:eastAsia="Times New Roman" w:hAnsi="Times New Roman" w:cs="Times New Roman"/>
          <w:b/>
          <w:bCs/>
          <w:iCs/>
          <w:sz w:val="24"/>
          <w:szCs w:val="24"/>
          <w:lang w:val="lv-LV"/>
        </w:rPr>
        <w:t>Iepirkuma instrukcijas saņemšana un informācijas apmaiņas kārtība.</w:t>
      </w:r>
      <w:bookmarkEnd w:id="11"/>
    </w:p>
    <w:p w:rsidR="001C2307" w:rsidRPr="001C2307" w:rsidRDefault="001C2307" w:rsidP="001C2307">
      <w:pPr>
        <w:keepNext/>
        <w:keepLines/>
        <w:tabs>
          <w:tab w:val="left" w:pos="709"/>
        </w:tabs>
        <w:spacing w:after="0" w:line="240" w:lineRule="auto"/>
        <w:ind w:left="709" w:hanging="709"/>
        <w:jc w:val="both"/>
        <w:rPr>
          <w:rFonts w:ascii="Times New Roman" w:eastAsia="Calibri" w:hAnsi="Times New Roman" w:cs="Times New Roman"/>
          <w:i/>
          <w:color w:val="000000"/>
          <w:sz w:val="24"/>
          <w:szCs w:val="24"/>
          <w:lang w:val="lv-LV"/>
        </w:rPr>
      </w:pPr>
      <w:r w:rsidRPr="001C2307">
        <w:rPr>
          <w:rFonts w:ascii="Times New Roman" w:eastAsia="Times New Roman" w:hAnsi="Times New Roman" w:cs="Times New Roman"/>
          <w:bCs/>
          <w:kern w:val="32"/>
          <w:sz w:val="24"/>
          <w:szCs w:val="24"/>
          <w:lang w:val="lv-LV"/>
        </w:rPr>
        <w:t xml:space="preserve">1.6.1. </w:t>
      </w:r>
      <w:r w:rsidRPr="001C2307">
        <w:rPr>
          <w:rFonts w:ascii="Times New Roman" w:eastAsia="Times New Roman" w:hAnsi="Times New Roman" w:cs="Times New Roman"/>
          <w:bCs/>
          <w:kern w:val="32"/>
          <w:sz w:val="24"/>
          <w:szCs w:val="24"/>
          <w:lang w:val="lv-LV"/>
        </w:rPr>
        <w:tab/>
        <w:t xml:space="preserve">Ar iepirkuma </w:t>
      </w:r>
      <w:r w:rsidR="00807F4C">
        <w:rPr>
          <w:rFonts w:ascii="Times New Roman" w:eastAsia="Times New Roman" w:hAnsi="Times New Roman" w:cs="Times New Roman"/>
          <w:bCs/>
          <w:kern w:val="32"/>
          <w:sz w:val="24"/>
          <w:szCs w:val="24"/>
          <w:lang w:val="lv-LV"/>
        </w:rPr>
        <w:t>“</w:t>
      </w:r>
      <w:r w:rsidR="00807F4C" w:rsidRPr="001C2307">
        <w:rPr>
          <w:rFonts w:ascii="Times New Roman" w:eastAsia="Calibri" w:hAnsi="Times New Roman" w:cs="Times New Roman"/>
          <w:i/>
          <w:sz w:val="24"/>
          <w:szCs w:val="24"/>
          <w:lang w:val="lv-LV"/>
        </w:rPr>
        <w:t>Sociālās aprūpes centra “Ludza” 1.stāva telpu grupas vienkāršotā atjaunošana</w:t>
      </w:r>
      <w:r w:rsidR="00807F4C">
        <w:rPr>
          <w:rFonts w:ascii="Times New Roman" w:eastAsia="Calibri" w:hAnsi="Times New Roman" w:cs="Times New Roman"/>
          <w:i/>
          <w:sz w:val="24"/>
          <w:szCs w:val="24"/>
          <w:lang w:val="lv-LV"/>
        </w:rPr>
        <w:t>”</w:t>
      </w:r>
      <w:r w:rsidRPr="001C2307">
        <w:rPr>
          <w:rFonts w:ascii="Times New Roman" w:eastAsia="Times New Roman" w:hAnsi="Times New Roman" w:cs="Times New Roman"/>
          <w:sz w:val="24"/>
          <w:szCs w:val="24"/>
          <w:lang w:val="lv-LV"/>
        </w:rPr>
        <w:t xml:space="preserve"> </w:t>
      </w:r>
      <w:r w:rsidR="00807F4C">
        <w:rPr>
          <w:rFonts w:ascii="Times New Roman" w:eastAsia="Times New Roman" w:hAnsi="Times New Roman" w:cs="Times New Roman"/>
          <w:sz w:val="24"/>
          <w:szCs w:val="24"/>
          <w:lang w:val="lv-LV"/>
        </w:rPr>
        <w:t>nolikum</w:t>
      </w:r>
      <w:r w:rsidRPr="001C2307">
        <w:rPr>
          <w:rFonts w:ascii="Times New Roman" w:eastAsia="Times New Roman" w:hAnsi="Times New Roman" w:cs="Times New Roman"/>
          <w:bCs/>
          <w:kern w:val="32"/>
          <w:sz w:val="24"/>
          <w:szCs w:val="24"/>
          <w:lang w:val="lv-LV"/>
        </w:rPr>
        <w:t xml:space="preserve">u var iepazīties Ludzas novada mājaslapā: </w:t>
      </w:r>
      <w:hyperlink r:id="rId7" w:history="1">
        <w:r w:rsidRPr="001C2307">
          <w:rPr>
            <w:rFonts w:ascii="Times New Roman" w:eastAsia="Times New Roman" w:hAnsi="Times New Roman" w:cs="Times New Roman"/>
            <w:i/>
            <w:color w:val="0066CC"/>
            <w:sz w:val="24"/>
            <w:szCs w:val="24"/>
            <w:u w:val="single"/>
            <w:lang w:val="lv-LV" w:eastAsia="lv-LV" w:bidi="lv-LV"/>
          </w:rPr>
          <w:t>www.ludza.lv</w:t>
        </w:r>
      </w:hyperlink>
      <w:r w:rsidRPr="001C2307">
        <w:rPr>
          <w:rFonts w:ascii="Times New Roman" w:eastAsia="Times New Roman" w:hAnsi="Times New Roman" w:cs="Times New Roman"/>
          <w:i/>
          <w:color w:val="FF0000"/>
          <w:sz w:val="24"/>
          <w:szCs w:val="24"/>
          <w:lang w:val="lv-LV" w:eastAsia="lv-LV" w:bidi="lv-LV"/>
        </w:rPr>
        <w:t xml:space="preserve"> </w:t>
      </w:r>
      <w:r w:rsidRPr="001C2307">
        <w:rPr>
          <w:rFonts w:ascii="Times New Roman" w:eastAsia="Times New Roman" w:hAnsi="Times New Roman" w:cs="Times New Roman"/>
          <w:i/>
          <w:color w:val="000000"/>
          <w:sz w:val="24"/>
          <w:szCs w:val="24"/>
          <w:lang w:val="lv-LV" w:eastAsia="lv-LV" w:bidi="lv-LV"/>
        </w:rPr>
        <w:t>&gt; Pašvaldība &gt; Publiskie iepirkumi &gt;</w:t>
      </w:r>
      <w:r w:rsidRPr="001C2307">
        <w:rPr>
          <w:rFonts w:ascii="Times New Roman" w:eastAsia="Times New Roman" w:hAnsi="Times New Roman" w:cs="Times New Roman"/>
          <w:color w:val="000000"/>
          <w:sz w:val="24"/>
          <w:szCs w:val="24"/>
          <w:lang w:val="lv-LV" w:eastAsia="lv-LV" w:bidi="lv-LV"/>
        </w:rPr>
        <w:t xml:space="preserve"> </w:t>
      </w:r>
      <w:r w:rsidRPr="001C2307">
        <w:rPr>
          <w:rFonts w:ascii="Times New Roman" w:eastAsia="Calibri" w:hAnsi="Times New Roman" w:cs="Times New Roman"/>
          <w:i/>
          <w:color w:val="000000"/>
          <w:sz w:val="24"/>
          <w:szCs w:val="24"/>
          <w:lang w:val="lv-LV"/>
        </w:rPr>
        <w:t>iepirkumi-buvdarbiem-no-eur-20-000-lidz-eur-170-000-bez-pvn/</w:t>
      </w:r>
    </w:p>
    <w:p w:rsidR="001C2307" w:rsidRPr="001C2307" w:rsidRDefault="001C2307" w:rsidP="001C2307">
      <w:pPr>
        <w:keepNext/>
        <w:keepLines/>
        <w:tabs>
          <w:tab w:val="left" w:pos="709"/>
        </w:tabs>
        <w:spacing w:after="0" w:line="240" w:lineRule="auto"/>
        <w:ind w:left="709" w:hanging="709"/>
        <w:jc w:val="both"/>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 xml:space="preserve">1.6.2. </w:t>
      </w:r>
      <w:r w:rsidRPr="001C2307">
        <w:rPr>
          <w:rFonts w:ascii="Times New Roman" w:eastAsia="Times New Roman" w:hAnsi="Times New Roman" w:cs="Times New Roman"/>
          <w:sz w:val="24"/>
          <w:szCs w:val="24"/>
          <w:lang w:val="lv-LV"/>
        </w:rPr>
        <w:tab/>
        <w:t xml:space="preserve">Kontaktpersonas: </w:t>
      </w:r>
    </w:p>
    <w:p w:rsidR="001C2307" w:rsidRPr="001C2307" w:rsidRDefault="001C2307" w:rsidP="001C2307">
      <w:pPr>
        <w:spacing w:after="0" w:line="240" w:lineRule="auto"/>
        <w:ind w:left="270"/>
        <w:jc w:val="both"/>
        <w:rPr>
          <w:rFonts w:ascii="Times New Roman" w:eastAsia="Times New Roman" w:hAnsi="Times New Roman" w:cs="Times New Roman"/>
          <w:color w:val="000000" w:themeColor="text1"/>
          <w:sz w:val="24"/>
          <w:szCs w:val="24"/>
          <w:lang w:val="lv-LV"/>
        </w:rPr>
      </w:pPr>
      <w:r w:rsidRPr="001C2307">
        <w:rPr>
          <w:rFonts w:ascii="Times New Roman" w:eastAsia="Times New Roman" w:hAnsi="Times New Roman" w:cs="Times New Roman"/>
          <w:sz w:val="24"/>
          <w:szCs w:val="24"/>
          <w:lang w:val="lv-LV"/>
        </w:rPr>
        <w:t xml:space="preserve">1.6.2.1. Jautājumos par iepirkuma priekšmetu – Ludzas novada pašvaldības projektu vadītāja </w:t>
      </w:r>
      <w:r w:rsidRPr="001C2307">
        <w:rPr>
          <w:rFonts w:ascii="Times New Roman" w:eastAsia="Times New Roman" w:hAnsi="Times New Roman" w:cs="Times New Roman"/>
          <w:color w:val="000000" w:themeColor="text1"/>
          <w:sz w:val="24"/>
          <w:szCs w:val="24"/>
          <w:lang w:val="lv-LV"/>
        </w:rPr>
        <w:t xml:space="preserve">Ilona </w:t>
      </w:r>
      <w:proofErr w:type="spellStart"/>
      <w:r w:rsidRPr="001C2307">
        <w:rPr>
          <w:rFonts w:ascii="Times New Roman" w:eastAsia="Times New Roman" w:hAnsi="Times New Roman" w:cs="Times New Roman"/>
          <w:color w:val="000000" w:themeColor="text1"/>
          <w:sz w:val="24"/>
          <w:szCs w:val="24"/>
          <w:lang w:val="lv-LV"/>
        </w:rPr>
        <w:t>Mekša</w:t>
      </w:r>
      <w:proofErr w:type="spellEnd"/>
      <w:r w:rsidRPr="001C2307">
        <w:rPr>
          <w:rFonts w:ascii="Times New Roman" w:eastAsia="Times New Roman" w:hAnsi="Times New Roman" w:cs="Times New Roman"/>
          <w:color w:val="000000" w:themeColor="text1"/>
          <w:sz w:val="24"/>
          <w:szCs w:val="24"/>
          <w:lang w:val="lv-LV"/>
        </w:rPr>
        <w:t xml:space="preserve">, </w:t>
      </w:r>
      <w:r w:rsidRPr="001C2307">
        <w:rPr>
          <w:rFonts w:ascii="Times New Roman" w:eastAsia="Book Antiqua" w:hAnsi="Times New Roman" w:cs="Times New Roman"/>
          <w:color w:val="000000" w:themeColor="text1"/>
          <w:sz w:val="24"/>
          <w:szCs w:val="24"/>
          <w:lang w:val="lv-LV"/>
        </w:rPr>
        <w:t xml:space="preserve">tālrunis 65707131, e-pasts: </w:t>
      </w:r>
      <w:hyperlink r:id="rId8" w:history="1">
        <w:r w:rsidRPr="001C2307">
          <w:rPr>
            <w:rFonts w:ascii="Times New Roman" w:eastAsia="Book Antiqua" w:hAnsi="Times New Roman" w:cs="Times New Roman"/>
            <w:color w:val="0000FF"/>
            <w:sz w:val="24"/>
            <w:szCs w:val="24"/>
            <w:u w:val="single"/>
            <w:lang w:val="lv-LV"/>
          </w:rPr>
          <w:t>ilona.meksa@ludza.lv</w:t>
        </w:r>
      </w:hyperlink>
      <w:r w:rsidRPr="001C2307">
        <w:rPr>
          <w:rFonts w:ascii="Times New Roman" w:eastAsia="Book Antiqua" w:hAnsi="Times New Roman" w:cs="Times New Roman"/>
          <w:color w:val="000000" w:themeColor="text1"/>
          <w:sz w:val="24"/>
          <w:szCs w:val="24"/>
          <w:lang w:val="lv-LV"/>
        </w:rPr>
        <w:t>, fakss: 65707402;</w:t>
      </w:r>
    </w:p>
    <w:p w:rsidR="001C2307" w:rsidRPr="001C2307" w:rsidRDefault="001C2307" w:rsidP="001C2307">
      <w:pPr>
        <w:widowControl w:val="0"/>
        <w:spacing w:before="120" w:after="120" w:line="240" w:lineRule="auto"/>
        <w:ind w:left="27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1.6.2.2. Jautājumos par iepirkuma nolikumu – Ludzas novada pašvaldības Iepirkumu komisijas locekle-sekretāre Inese </w:t>
      </w:r>
      <w:proofErr w:type="spellStart"/>
      <w:r w:rsidRPr="001C2307">
        <w:rPr>
          <w:rFonts w:ascii="Times New Roman" w:eastAsia="Times New Roman" w:hAnsi="Times New Roman" w:cs="Times New Roman"/>
          <w:color w:val="000000"/>
          <w:sz w:val="24"/>
          <w:szCs w:val="24"/>
          <w:lang w:val="lv-LV" w:eastAsia="lv-LV" w:bidi="lv-LV"/>
        </w:rPr>
        <w:t>Žuka</w:t>
      </w:r>
      <w:proofErr w:type="spellEnd"/>
      <w:r w:rsidRPr="001C2307">
        <w:rPr>
          <w:rFonts w:ascii="Times New Roman" w:eastAsia="Times New Roman" w:hAnsi="Times New Roman" w:cs="Times New Roman"/>
          <w:color w:val="000000"/>
          <w:sz w:val="24"/>
          <w:szCs w:val="24"/>
          <w:lang w:val="lv-LV" w:eastAsia="lv-LV" w:bidi="lv-LV"/>
        </w:rPr>
        <w:t xml:space="preserve">, tel. 65707133, fakss 65707402, e-pasts: </w:t>
      </w:r>
      <w:hyperlink r:id="rId9" w:history="1">
        <w:r w:rsidRPr="001C2307">
          <w:rPr>
            <w:rFonts w:ascii="Times New Roman" w:eastAsia="Times New Roman" w:hAnsi="Times New Roman" w:cs="Times New Roman"/>
            <w:color w:val="0066CC"/>
            <w:sz w:val="24"/>
            <w:szCs w:val="24"/>
            <w:u w:val="single"/>
            <w:lang w:val="lv-LV" w:eastAsia="lv-LV" w:bidi="lv-LV"/>
          </w:rPr>
          <w:t>inese.zuka@ludza.lv</w:t>
        </w:r>
      </w:hyperlink>
      <w:r w:rsidRPr="001C2307">
        <w:rPr>
          <w:rFonts w:ascii="Times New Roman" w:eastAsia="Times New Roman" w:hAnsi="Times New Roman" w:cs="Times New Roman"/>
          <w:color w:val="0066CC"/>
          <w:sz w:val="24"/>
          <w:szCs w:val="24"/>
          <w:u w:val="single"/>
          <w:lang w:val="lv-LV" w:bidi="en-US"/>
        </w:rPr>
        <w:t>.</w:t>
      </w:r>
    </w:p>
    <w:p w:rsidR="001C2307" w:rsidRPr="001C2307" w:rsidRDefault="001C2307" w:rsidP="001C2307">
      <w:pPr>
        <w:keepNext/>
        <w:keepLines/>
        <w:spacing w:after="0" w:line="240" w:lineRule="auto"/>
        <w:ind w:left="709" w:hanging="709"/>
        <w:jc w:val="both"/>
        <w:rPr>
          <w:rFonts w:ascii="Times New Roman" w:eastAsia="Times New Roman" w:hAnsi="Times New Roman" w:cs="Times New Roman"/>
          <w:color w:val="000000"/>
          <w:sz w:val="24"/>
          <w:szCs w:val="24"/>
          <w:lang w:val="lv-LV" w:bidi="en-US"/>
        </w:rPr>
      </w:pPr>
      <w:r w:rsidRPr="001C2307">
        <w:rPr>
          <w:rFonts w:ascii="Times New Roman" w:eastAsia="Times New Roman" w:hAnsi="Times New Roman" w:cs="Times New Roman"/>
          <w:sz w:val="24"/>
          <w:szCs w:val="24"/>
          <w:lang w:val="lv-LV"/>
        </w:rPr>
        <w:t>1.6.3.</w:t>
      </w:r>
      <w:r w:rsidRPr="001C2307">
        <w:rPr>
          <w:rFonts w:ascii="Times New Roman" w:eastAsia="Times New Roman" w:hAnsi="Times New Roman" w:cs="Times New Roman"/>
          <w:sz w:val="24"/>
          <w:szCs w:val="24"/>
          <w:lang w:val="lv-LV"/>
        </w:rPr>
        <w:tab/>
      </w:r>
      <w:r w:rsidRPr="001C2307">
        <w:rPr>
          <w:rFonts w:ascii="Times New Roman" w:eastAsia="Times New Roman" w:hAnsi="Times New Roman" w:cs="Times New Roman"/>
          <w:color w:val="000000"/>
          <w:sz w:val="24"/>
          <w:szCs w:val="24"/>
          <w:lang w:val="lv-LV" w:eastAsia="lv-LV" w:bidi="lv-LV"/>
        </w:rPr>
        <w:t xml:space="preserve">Piegādātājs, kurš pieprasa skaidrojumu par iepirkuma nolikumu, to dara rakstiski ar pasta, faksa vai e-pasta starpniecību, adresējot to Ludzas novada pašvaldības iepirkumu komisijai, ar norādi </w:t>
      </w:r>
      <w:r w:rsidRPr="001C2307">
        <w:rPr>
          <w:rFonts w:ascii="Times New Roman" w:eastAsia="Times New Roman" w:hAnsi="Times New Roman" w:cs="Times New Roman"/>
          <w:i/>
          <w:color w:val="000000"/>
          <w:sz w:val="24"/>
          <w:szCs w:val="24"/>
          <w:lang w:val="lv-LV" w:eastAsia="lv-LV" w:bidi="lv-LV"/>
        </w:rPr>
        <w:t>Iepirkumam “</w:t>
      </w:r>
      <w:r w:rsidRPr="001C2307">
        <w:rPr>
          <w:rFonts w:ascii="Times New Roman" w:eastAsia="Calibri" w:hAnsi="Times New Roman" w:cs="Times New Roman"/>
          <w:i/>
          <w:sz w:val="24"/>
          <w:szCs w:val="24"/>
          <w:lang w:val="lv-LV"/>
        </w:rPr>
        <w:t>Sociālās aprūpes centra “Ludza” 1.stāva telpu grupas vienkāršotā atjaunošana</w:t>
      </w:r>
      <w:r w:rsidRPr="001C2307">
        <w:rPr>
          <w:rFonts w:ascii="Times New Roman" w:eastAsia="Arial Unicode MS" w:hAnsi="Times New Roman" w:cs="Times New Roman"/>
          <w:i/>
          <w:iCs/>
          <w:color w:val="000000"/>
          <w:sz w:val="24"/>
          <w:szCs w:val="24"/>
          <w:lang w:val="lv-LV" w:eastAsia="lv-LV" w:bidi="lv-LV"/>
        </w:rPr>
        <w:t>”</w:t>
      </w:r>
      <w:r w:rsidRPr="001C2307">
        <w:rPr>
          <w:rFonts w:ascii="Times New Roman" w:eastAsia="Times New Roman" w:hAnsi="Times New Roman" w:cs="Times New Roman"/>
          <w:color w:val="000000"/>
          <w:sz w:val="24"/>
          <w:szCs w:val="24"/>
          <w:lang w:val="lv-LV" w:eastAsia="lv-LV" w:bidi="lv-LV"/>
        </w:rPr>
        <w:t xml:space="preserve"> (iepirkuma identifikācijas numurs LNP 2017/</w:t>
      </w:r>
      <w:r w:rsidRPr="001C2307">
        <w:rPr>
          <w:rFonts w:ascii="Times New Roman" w:hAnsi="Times New Roman" w:cs="Times New Roman"/>
          <w:color w:val="000000"/>
          <w:sz w:val="24"/>
          <w:szCs w:val="24"/>
          <w:lang w:val="lv-LV" w:eastAsia="lv-LV" w:bidi="lv-LV"/>
        </w:rPr>
        <w:t>2</w:t>
      </w:r>
      <w:r w:rsidRPr="001C2307">
        <w:rPr>
          <w:rFonts w:ascii="Times New Roman" w:eastAsia="Times New Roman" w:hAnsi="Times New Roman" w:cs="Times New Roman"/>
          <w:color w:val="000000"/>
          <w:sz w:val="24"/>
          <w:szCs w:val="24"/>
          <w:lang w:val="lv-LV" w:eastAsia="lv-LV" w:bidi="lv-LV"/>
        </w:rPr>
        <w:t xml:space="preserve">1), uz adresi Raiņa ielā 16, Ludzā, Ludzas novads, LV-5701, fakss 65707402; e-pasts </w:t>
      </w:r>
      <w:hyperlink r:id="rId10" w:history="1">
        <w:r w:rsidRPr="001C2307">
          <w:rPr>
            <w:rFonts w:ascii="Times New Roman" w:eastAsia="Times New Roman" w:hAnsi="Times New Roman" w:cs="Times New Roman"/>
            <w:color w:val="0066CC"/>
            <w:sz w:val="24"/>
            <w:szCs w:val="24"/>
            <w:u w:val="single"/>
            <w:lang w:val="lv-LV" w:eastAsia="lv-LV" w:bidi="lv-LV"/>
          </w:rPr>
          <w:t>dome@ludza.lv</w:t>
        </w:r>
      </w:hyperlink>
      <w:r w:rsidRPr="001C2307">
        <w:rPr>
          <w:rFonts w:ascii="Times New Roman" w:eastAsia="Times New Roman" w:hAnsi="Times New Roman" w:cs="Times New Roman"/>
          <w:color w:val="0066CC"/>
          <w:sz w:val="24"/>
          <w:szCs w:val="24"/>
          <w:lang w:val="lv-LV" w:eastAsia="lv-LV" w:bidi="lv-LV"/>
        </w:rPr>
        <w:t>.</w:t>
      </w:r>
      <w:r w:rsidRPr="001C2307">
        <w:rPr>
          <w:rFonts w:ascii="Times New Roman" w:eastAsia="Times New Roman" w:hAnsi="Times New Roman" w:cs="Times New Roman"/>
          <w:color w:val="000000"/>
          <w:sz w:val="24"/>
          <w:szCs w:val="24"/>
          <w:lang w:val="lv-LV" w:eastAsia="lv-LV" w:bidi="lv-LV"/>
        </w:rPr>
        <w:t xml:space="preserve"> Ja piegādātājs ir laikus pieprasījis papildu informāciju par iepirkuma nolikumā iekļautajām prasībām, pasūtītājs to sniedz 3 (triju) darbdienu laikā, bet ne vēlāk kā 4 (četras) dienas pirms piedāvājumu iesniegšanas termiņa beigām. Papildu informāciju pasūtītājs </w:t>
      </w:r>
      <w:proofErr w:type="spellStart"/>
      <w:r w:rsidRPr="001C2307">
        <w:rPr>
          <w:rFonts w:ascii="Times New Roman" w:eastAsia="Times New Roman" w:hAnsi="Times New Roman" w:cs="Times New Roman"/>
          <w:color w:val="000000"/>
          <w:sz w:val="24"/>
          <w:szCs w:val="24"/>
          <w:lang w:val="lv-LV" w:eastAsia="lv-LV" w:bidi="lv-LV"/>
        </w:rPr>
        <w:t>nosūta</w:t>
      </w:r>
      <w:proofErr w:type="spellEnd"/>
      <w:r w:rsidRPr="001C2307">
        <w:rPr>
          <w:rFonts w:ascii="Times New Roman" w:eastAsia="Times New Roman" w:hAnsi="Times New Roman" w:cs="Times New Roman"/>
          <w:color w:val="000000"/>
          <w:sz w:val="24"/>
          <w:szCs w:val="24"/>
          <w:lang w:val="lv-LV" w:eastAsia="lv-LV" w:bidi="lv-LV"/>
        </w:rPr>
        <w:t xml:space="preserve"> piegādātājam, kas uzdevis jautājumu, un vienlaikus ievieto šo informāciju Ludzas novada pašvaldības tīmekļa vietnē  </w:t>
      </w:r>
      <w:hyperlink r:id="rId11" w:history="1">
        <w:r w:rsidRPr="001C2307">
          <w:rPr>
            <w:rFonts w:ascii="Times New Roman" w:eastAsia="Times New Roman" w:hAnsi="Times New Roman" w:cs="Times New Roman"/>
            <w:i/>
            <w:color w:val="0066CC"/>
            <w:sz w:val="24"/>
            <w:szCs w:val="24"/>
            <w:u w:val="single"/>
            <w:lang w:val="lv-LV" w:eastAsia="lv-LV" w:bidi="lv-LV"/>
          </w:rPr>
          <w:t>www.ludza.lv</w:t>
        </w:r>
      </w:hyperlink>
      <w:r w:rsidRPr="001C2307">
        <w:rPr>
          <w:rFonts w:ascii="Times New Roman" w:eastAsia="Times New Roman" w:hAnsi="Times New Roman" w:cs="Times New Roman"/>
          <w:i/>
          <w:color w:val="FF0000"/>
          <w:sz w:val="24"/>
          <w:szCs w:val="24"/>
          <w:lang w:val="lv-LV" w:eastAsia="lv-LV" w:bidi="lv-LV"/>
        </w:rPr>
        <w:t xml:space="preserve"> </w:t>
      </w:r>
      <w:r w:rsidRPr="001C2307">
        <w:rPr>
          <w:rFonts w:ascii="Times New Roman" w:eastAsia="Times New Roman" w:hAnsi="Times New Roman" w:cs="Times New Roman"/>
          <w:i/>
          <w:color w:val="000000"/>
          <w:sz w:val="24"/>
          <w:szCs w:val="24"/>
          <w:lang w:val="lv-LV" w:eastAsia="lv-LV" w:bidi="lv-LV"/>
        </w:rPr>
        <w:t>&gt; Pašvaldība &gt; Publiskie iepirkumi &gt;</w:t>
      </w:r>
      <w:r w:rsidRPr="001C2307">
        <w:rPr>
          <w:rFonts w:ascii="Times New Roman" w:eastAsia="Times New Roman" w:hAnsi="Times New Roman" w:cs="Times New Roman"/>
          <w:color w:val="000000"/>
          <w:sz w:val="24"/>
          <w:szCs w:val="24"/>
          <w:lang w:val="lv-LV" w:eastAsia="lv-LV" w:bidi="lv-LV"/>
        </w:rPr>
        <w:t xml:space="preserve"> </w:t>
      </w:r>
      <w:r w:rsidRPr="001C2307">
        <w:rPr>
          <w:rFonts w:ascii="Times New Roman" w:eastAsia="Calibri" w:hAnsi="Times New Roman" w:cs="Times New Roman"/>
          <w:i/>
          <w:color w:val="000000"/>
          <w:sz w:val="24"/>
          <w:szCs w:val="24"/>
          <w:lang w:val="lv-LV"/>
        </w:rPr>
        <w:t xml:space="preserve">iepirkumi-buvdarbiem-no-eur-20-000-lidz-eur-170-000-bez-pvn/ </w:t>
      </w:r>
      <w:r w:rsidRPr="001C2307">
        <w:rPr>
          <w:rFonts w:ascii="Times New Roman" w:eastAsia="Times New Roman" w:hAnsi="Times New Roman" w:cs="Times New Roman"/>
          <w:color w:val="000000"/>
          <w:sz w:val="24"/>
          <w:szCs w:val="24"/>
          <w:lang w:val="lv-LV" w:eastAsia="lv-LV" w:bidi="lv-LV"/>
        </w:rPr>
        <w:t>pie attiecīgā iepirkuma</w:t>
      </w:r>
      <w:r w:rsidRPr="001C2307">
        <w:rPr>
          <w:rFonts w:ascii="Times New Roman" w:eastAsia="Times New Roman" w:hAnsi="Times New Roman" w:cs="Times New Roman"/>
          <w:color w:val="000000"/>
          <w:sz w:val="24"/>
          <w:szCs w:val="24"/>
          <w:lang w:val="lv-LV" w:bidi="en-US"/>
        </w:rPr>
        <w:t xml:space="preserve">, norādot arī uzdoto jautājumu. </w:t>
      </w:r>
    </w:p>
    <w:p w:rsidR="001C2307" w:rsidRPr="001C2307" w:rsidRDefault="001C2307" w:rsidP="001C2307">
      <w:pPr>
        <w:widowControl w:val="0"/>
        <w:tabs>
          <w:tab w:val="left" w:pos="827"/>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2" w:name="bookmark12"/>
      <w:bookmarkStart w:id="13" w:name="_Toc471983247"/>
      <w:bookmarkStart w:id="14" w:name="_Toc471983457"/>
      <w:bookmarkStart w:id="15" w:name="_Toc472013851"/>
      <w:r w:rsidRPr="001C2307">
        <w:rPr>
          <w:rFonts w:ascii="Times New Roman" w:eastAsia="Times New Roman" w:hAnsi="Times New Roman" w:cs="Times New Roman"/>
          <w:b/>
          <w:bCs/>
          <w:color w:val="000000"/>
          <w:sz w:val="24"/>
          <w:szCs w:val="24"/>
          <w:lang w:val="lv-LV" w:eastAsia="lv-LV" w:bidi="lv-LV"/>
        </w:rPr>
        <w:t xml:space="preserve">1.7. Piedāvājumu iesniegšanas un atvēršanas vieta, datums un laiks </w:t>
      </w:r>
      <w:bookmarkEnd w:id="12"/>
      <w:bookmarkEnd w:id="13"/>
      <w:bookmarkEnd w:id="14"/>
      <w:bookmarkEnd w:id="15"/>
    </w:p>
    <w:p w:rsidR="001C2307" w:rsidRPr="001C2307" w:rsidRDefault="001C2307" w:rsidP="001C2307">
      <w:pPr>
        <w:widowControl w:val="0"/>
        <w:tabs>
          <w:tab w:val="left" w:pos="827"/>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1.7.1. Pretendenti piedāvājumus var iesniegt līdz </w:t>
      </w:r>
      <w:r w:rsidRPr="001C2307">
        <w:rPr>
          <w:rFonts w:ascii="Times New Roman" w:eastAsia="Times New Roman" w:hAnsi="Times New Roman" w:cs="Times New Roman"/>
          <w:b/>
          <w:bCs/>
          <w:color w:val="000000"/>
          <w:sz w:val="24"/>
          <w:szCs w:val="24"/>
          <w:lang w:val="lv-LV" w:eastAsia="lv-LV" w:bidi="lv-LV"/>
        </w:rPr>
        <w:t xml:space="preserve">2017. gada 4.aprīlim plkst. 11:00 </w:t>
      </w:r>
      <w:r w:rsidRPr="001C2307">
        <w:rPr>
          <w:rFonts w:ascii="Times New Roman" w:eastAsia="Times New Roman" w:hAnsi="Times New Roman" w:cs="Times New Roman"/>
          <w:color w:val="000000"/>
          <w:sz w:val="24"/>
          <w:szCs w:val="24"/>
          <w:lang w:val="lv-LV" w:eastAsia="lv-LV" w:bidi="lv-LV"/>
        </w:rPr>
        <w:t xml:space="preserve">Ludzā, Raiņa ielā 16, LV-5701, Ludzas novada pašvaldībā, 3. stāvā, kabinetā Nr. 312, pie sekretāres, iesniedzot personīgi vai pa pastu. Pasta sūtījumam jābūt nogādātam šajā punktā norādītajā adresē līdz iepriekš </w:t>
      </w:r>
      <w:r w:rsidRPr="001C2307">
        <w:rPr>
          <w:rFonts w:ascii="Times New Roman" w:eastAsia="Times New Roman" w:hAnsi="Times New Roman" w:cs="Times New Roman"/>
          <w:color w:val="000000"/>
          <w:sz w:val="24"/>
          <w:szCs w:val="24"/>
          <w:lang w:val="lv-LV" w:eastAsia="lv-LV" w:bidi="lv-LV"/>
        </w:rPr>
        <w:lastRenderedPageBreak/>
        <w:t xml:space="preserve">minētajam termiņam. Piedāvājums, kas iesniegts pēc minētā termiņa, netiks atvērts un tiks atdots atpakaļ iesniedzējam. </w:t>
      </w:r>
    </w:p>
    <w:p w:rsidR="001C2307" w:rsidRPr="001C2307" w:rsidRDefault="001C2307" w:rsidP="001C2307">
      <w:pPr>
        <w:widowControl w:val="0"/>
        <w:tabs>
          <w:tab w:val="left" w:pos="827"/>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1.7.2. Saņemot piedāvājumu, Pasūtītājs (domes sekretāre) reģistrē pretendentu piedāvājumus to iesniegšanas secībā. Sarakstā norāda pretendentu (juridiskai personai – nosaukumu), tā adresi, tālruņa un faksa numuru, kā arī piedāvājuma iesniegšanas datumu un laiku. Pasūtītājs (sekretāre) nodrošina, lai līdz piedāvājumu atvēršanai pretendentu saraksts netiktu izpausts.</w:t>
      </w:r>
    </w:p>
    <w:p w:rsidR="001C2307" w:rsidRPr="001C2307" w:rsidRDefault="001C2307" w:rsidP="001C2307">
      <w:pPr>
        <w:widowControl w:val="0"/>
        <w:tabs>
          <w:tab w:val="left" w:pos="827"/>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1.7.3. Pretendents, iesniedzot piedāvājumu, var pieprasīt apliecinājumu tam, ka piedāvājums saņemts (ar norādi par piedāvājuma saņemšanas laiku).</w:t>
      </w:r>
    </w:p>
    <w:p w:rsidR="001C2307" w:rsidRPr="001C2307" w:rsidRDefault="001C2307" w:rsidP="001C2307">
      <w:pPr>
        <w:widowControl w:val="0"/>
        <w:tabs>
          <w:tab w:val="left" w:pos="827"/>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1.7.4. Pretendents var atsaukt vai mainīt savu piedāvājumu līdz piedāvājumu iesniegšanas termiņa beigām, ierodoties personīgi piedāvājumu uzglabāšanas vietā Ludzā, Raiņa ielā 16, 3. stāvā, 312. kabinetā, Ludzas novada pašvaldībā, pie sekretāres. Piedāvājuma atsaukšanai ir bezierunu raksturs, un tā izslēdz pretendentu no tālākas līdzdalības iepirkumā. Piedāvājuma mainīšanas gadījumā par piedāvājuma iesniegšanas laiku tiks uzskatīts otrā piedāvājuma iesniegšanas brīdis.</w:t>
      </w:r>
    </w:p>
    <w:p w:rsidR="001C2307" w:rsidRPr="001C2307" w:rsidRDefault="001C2307" w:rsidP="001C2307">
      <w:pPr>
        <w:widowControl w:val="0"/>
        <w:tabs>
          <w:tab w:val="left" w:pos="827"/>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1.7.5. Pasūtītājs izskata tikai tos piedāvājumus, kas noformēti tā, lai piedāvājumā iekļautā informācija nebūtu pieejama līdz piedāvājumu atvēršanas brīdim.</w:t>
      </w:r>
    </w:p>
    <w:p w:rsidR="001C2307" w:rsidRPr="001C2307" w:rsidRDefault="001C2307" w:rsidP="001C2307">
      <w:pPr>
        <w:keepNext/>
        <w:keepLines/>
        <w:tabs>
          <w:tab w:val="left" w:pos="567"/>
        </w:tabs>
        <w:spacing w:after="0" w:line="240" w:lineRule="auto"/>
        <w:jc w:val="both"/>
        <w:outlineLvl w:val="0"/>
        <w:rPr>
          <w:rFonts w:ascii="Times New Roman" w:eastAsia="Times New Roman" w:hAnsi="Times New Roman" w:cs="Times New Roman"/>
          <w:bCs/>
          <w:kern w:val="32"/>
          <w:sz w:val="24"/>
          <w:szCs w:val="24"/>
          <w:lang w:val="lv-LV"/>
        </w:rPr>
      </w:pPr>
      <w:r w:rsidRPr="001C2307">
        <w:rPr>
          <w:rFonts w:ascii="Times New Roman" w:eastAsia="Times New Roman" w:hAnsi="Times New Roman" w:cs="Times New Roman"/>
          <w:b/>
          <w:bCs/>
          <w:kern w:val="32"/>
          <w:sz w:val="24"/>
          <w:szCs w:val="24"/>
          <w:lang w:val="lv-LV"/>
        </w:rPr>
        <w:t>1.8. Piedāvājuma derīguma termiņš</w:t>
      </w:r>
    </w:p>
    <w:p w:rsidR="001C2307" w:rsidRPr="001C2307" w:rsidRDefault="001C2307" w:rsidP="001C2307">
      <w:pPr>
        <w:keepNext/>
        <w:keepLines/>
        <w:spacing w:after="0" w:line="240" w:lineRule="auto"/>
        <w:ind w:left="720" w:hanging="720"/>
        <w:jc w:val="both"/>
        <w:outlineLvl w:val="0"/>
        <w:rPr>
          <w:rFonts w:ascii="Times New Roman" w:eastAsia="Times New Roman" w:hAnsi="Times New Roman" w:cs="Times New Roman"/>
          <w:bCs/>
          <w:kern w:val="32"/>
          <w:sz w:val="24"/>
          <w:szCs w:val="24"/>
          <w:lang w:val="lv-LV"/>
        </w:rPr>
      </w:pPr>
      <w:bookmarkStart w:id="16" w:name="_Toc459741106"/>
      <w:r w:rsidRPr="001C2307">
        <w:rPr>
          <w:rFonts w:ascii="Times New Roman" w:eastAsia="Times New Roman" w:hAnsi="Times New Roman" w:cs="Times New Roman"/>
          <w:bCs/>
          <w:kern w:val="32"/>
          <w:sz w:val="24"/>
          <w:szCs w:val="24"/>
          <w:lang w:val="lv-LV"/>
        </w:rPr>
        <w:t xml:space="preserve">1.8.1. </w:t>
      </w:r>
      <w:r w:rsidRPr="001C2307">
        <w:rPr>
          <w:rFonts w:ascii="Times New Roman" w:eastAsia="Times New Roman" w:hAnsi="Times New Roman" w:cs="Times New Roman"/>
          <w:bCs/>
          <w:kern w:val="32"/>
          <w:sz w:val="24"/>
          <w:szCs w:val="24"/>
          <w:lang w:val="lv-LV"/>
        </w:rPr>
        <w:tab/>
        <w:t xml:space="preserve">Pretendenta iesniegtais piedāvājums ir derīgs </w:t>
      </w:r>
      <w:r w:rsidRPr="001C2307">
        <w:rPr>
          <w:rFonts w:ascii="Times New Roman" w:eastAsia="Times New Roman" w:hAnsi="Times New Roman" w:cs="Times New Roman"/>
          <w:b/>
          <w:bCs/>
          <w:kern w:val="32"/>
          <w:sz w:val="24"/>
          <w:szCs w:val="24"/>
          <w:lang w:val="lv-LV"/>
        </w:rPr>
        <w:t>90 (deviņdesmit) kalendārās dienas</w:t>
      </w:r>
      <w:r w:rsidRPr="001C2307">
        <w:rPr>
          <w:rFonts w:ascii="Times New Roman" w:eastAsia="Times New Roman" w:hAnsi="Times New Roman" w:cs="Times New Roman"/>
          <w:bCs/>
          <w:kern w:val="32"/>
          <w:sz w:val="24"/>
          <w:szCs w:val="24"/>
          <w:lang w:val="lv-LV"/>
        </w:rPr>
        <w:t xml:space="preserve"> no piedāvājuma iesniegšanas termiņa.</w:t>
      </w:r>
      <w:bookmarkEnd w:id="16"/>
    </w:p>
    <w:p w:rsidR="001C2307" w:rsidRPr="001C2307" w:rsidRDefault="001C2307" w:rsidP="001C2307">
      <w:pPr>
        <w:keepNext/>
        <w:keepLines/>
        <w:spacing w:after="0" w:line="240" w:lineRule="auto"/>
        <w:ind w:left="720" w:hanging="720"/>
        <w:jc w:val="both"/>
        <w:outlineLvl w:val="0"/>
        <w:rPr>
          <w:rFonts w:ascii="Times New Roman" w:eastAsia="Times New Roman" w:hAnsi="Times New Roman" w:cs="Times New Roman"/>
          <w:bCs/>
          <w:kern w:val="32"/>
          <w:sz w:val="24"/>
          <w:szCs w:val="24"/>
          <w:lang w:val="lv-LV"/>
        </w:rPr>
      </w:pPr>
      <w:bookmarkStart w:id="17" w:name="_Toc459741107"/>
      <w:r w:rsidRPr="001C2307">
        <w:rPr>
          <w:rFonts w:ascii="Times New Roman" w:eastAsia="Times New Roman" w:hAnsi="Times New Roman" w:cs="Times New Roman"/>
          <w:bCs/>
          <w:kern w:val="32"/>
          <w:sz w:val="24"/>
          <w:szCs w:val="24"/>
          <w:lang w:val="lv-LV"/>
        </w:rPr>
        <w:t xml:space="preserve">1.8.2. </w:t>
      </w:r>
      <w:r w:rsidRPr="001C2307">
        <w:rPr>
          <w:rFonts w:ascii="Times New Roman" w:eastAsia="Times New Roman" w:hAnsi="Times New Roman" w:cs="Times New Roman"/>
          <w:bCs/>
          <w:kern w:val="32"/>
          <w:sz w:val="24"/>
          <w:szCs w:val="24"/>
          <w:lang w:val="lv-LV"/>
        </w:rPr>
        <w:tab/>
        <w:t>Ja objektīvu iemeslu dēļ iepirkuma līgumu nevar noslēgt 1.8.1. punktā noteiktajā termiņā, pasūtītājs var rakstiski pieprasīt piedāvājuma derīguma termiņa pagarināšanu. Ja pretendents piekrīt pagarināt piedāvājuma derīguma termiņu, par to rakstiski paziņo pasūtītājam.</w:t>
      </w:r>
      <w:bookmarkEnd w:id="17"/>
      <w:r w:rsidRPr="001C2307">
        <w:rPr>
          <w:rFonts w:ascii="Times New Roman" w:eastAsia="Times New Roman" w:hAnsi="Times New Roman" w:cs="Times New Roman"/>
          <w:bCs/>
          <w:kern w:val="32"/>
          <w:sz w:val="24"/>
          <w:szCs w:val="24"/>
          <w:lang w:val="lv-LV"/>
        </w:rPr>
        <w:t xml:space="preserve"> </w:t>
      </w:r>
    </w:p>
    <w:p w:rsidR="001C2307" w:rsidRPr="001C2307" w:rsidRDefault="001C2307" w:rsidP="001C2307">
      <w:pPr>
        <w:widowControl w:val="0"/>
        <w:tabs>
          <w:tab w:val="left" w:pos="827"/>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8" w:name="bookmark14"/>
      <w:bookmarkStart w:id="19" w:name="_Toc471983249"/>
      <w:bookmarkStart w:id="20" w:name="_Toc471983459"/>
      <w:bookmarkStart w:id="21" w:name="_Toc472013853"/>
      <w:r w:rsidRPr="001C2307">
        <w:rPr>
          <w:rFonts w:ascii="Times New Roman" w:eastAsia="Times New Roman" w:hAnsi="Times New Roman" w:cs="Times New Roman"/>
          <w:b/>
          <w:bCs/>
          <w:color w:val="000000"/>
          <w:sz w:val="24"/>
          <w:szCs w:val="24"/>
          <w:lang w:val="lv-LV" w:eastAsia="lv-LV" w:bidi="lv-LV"/>
        </w:rPr>
        <w:t>1.9. Piedāvājuma noformēšana:</w:t>
      </w:r>
      <w:bookmarkEnd w:id="18"/>
      <w:bookmarkEnd w:id="19"/>
      <w:bookmarkEnd w:id="20"/>
      <w:bookmarkEnd w:id="21"/>
    </w:p>
    <w:p w:rsidR="001C2307" w:rsidRPr="001C2307" w:rsidRDefault="001C2307" w:rsidP="001C2307">
      <w:pPr>
        <w:widowControl w:val="0"/>
        <w:spacing w:before="120" w:after="120" w:line="240" w:lineRule="auto"/>
        <w:jc w:val="both"/>
        <w:rPr>
          <w:rFonts w:ascii="Times New Roman" w:eastAsia="Arial Unicode MS" w:hAnsi="Times New Roman" w:cs="Times New Roman"/>
          <w:color w:val="000000"/>
          <w:sz w:val="24"/>
          <w:szCs w:val="24"/>
          <w:lang w:val="lv-LV" w:eastAsia="lv-LV" w:bidi="lv-LV"/>
        </w:rPr>
      </w:pPr>
      <w:r w:rsidRPr="001C2307">
        <w:rPr>
          <w:rFonts w:ascii="Times New Roman" w:eastAsia="Arial Unicode MS" w:hAnsi="Times New Roman" w:cs="Times New Roman"/>
          <w:color w:val="000000"/>
          <w:sz w:val="24"/>
          <w:szCs w:val="24"/>
          <w:lang w:val="lv-LV" w:eastAsia="lv-LV" w:bidi="lv-LV"/>
        </w:rPr>
        <w:t xml:space="preserve">1.9.1. Piedāvājums iesniedzams Ludzas novada pašvaldībā (Ludzā, Raiņa ielā 16, 3. stāvā, 312.kab.) aizlīmētā un aizzīmogotā aploksnē, uz kuras ir jānorāda </w:t>
      </w:r>
      <w:r w:rsidRPr="001C2307">
        <w:rPr>
          <w:rFonts w:ascii="Times New Roman" w:eastAsia="Arial Unicode MS" w:hAnsi="Times New Roman" w:cs="Times New Roman"/>
          <w:bCs/>
          <w:color w:val="000000"/>
          <w:sz w:val="24"/>
          <w:szCs w:val="24"/>
          <w:lang w:val="lv-LV" w:eastAsia="lv-LV" w:bidi="lv-LV"/>
        </w:rPr>
        <w:t>“</w:t>
      </w:r>
      <w:r w:rsidRPr="001C2307">
        <w:rPr>
          <w:rFonts w:ascii="Times New Roman" w:eastAsia="Calibri" w:hAnsi="Times New Roman" w:cs="Times New Roman"/>
          <w:i/>
          <w:sz w:val="24"/>
          <w:szCs w:val="24"/>
          <w:lang w:val="lv-LV"/>
        </w:rPr>
        <w:t>Sociālās aprūpes centra “Ludza” 1.stāva telpu grupas vienkāršotā atjaunošana</w:t>
      </w:r>
      <w:r w:rsidRPr="001C2307">
        <w:rPr>
          <w:rFonts w:ascii="Times New Roman" w:eastAsia="Arial Unicode MS" w:hAnsi="Times New Roman" w:cs="Times New Roman"/>
          <w:i/>
          <w:iCs/>
          <w:color w:val="000000"/>
          <w:sz w:val="24"/>
          <w:szCs w:val="24"/>
          <w:lang w:val="lv-LV" w:eastAsia="lv-LV" w:bidi="lv-LV"/>
        </w:rPr>
        <w:t xml:space="preserve">” (iepirkuma identifikācijas numurs </w:t>
      </w:r>
      <w:r w:rsidRPr="001C2307">
        <w:rPr>
          <w:rFonts w:ascii="Times New Roman" w:eastAsia="Arial Unicode MS" w:hAnsi="Times New Roman" w:cs="Times New Roman"/>
          <w:i/>
          <w:color w:val="000000"/>
          <w:sz w:val="24"/>
          <w:szCs w:val="24"/>
          <w:lang w:val="lv-LV" w:eastAsia="lv-LV" w:bidi="lv-LV"/>
        </w:rPr>
        <w:t>LNP 2017/21</w:t>
      </w:r>
      <w:r w:rsidRPr="001C2307">
        <w:rPr>
          <w:rFonts w:ascii="Times New Roman" w:eastAsia="Arial Unicode MS" w:hAnsi="Times New Roman" w:cs="Times New Roman"/>
          <w:color w:val="000000"/>
          <w:sz w:val="24"/>
          <w:szCs w:val="24"/>
          <w:lang w:val="lv-LV" w:eastAsia="lv-LV" w:bidi="lv-LV"/>
        </w:rPr>
        <w:t xml:space="preserve">). </w:t>
      </w:r>
      <w:r w:rsidRPr="001C2307">
        <w:rPr>
          <w:rFonts w:ascii="Times New Roman" w:eastAsia="Arial Unicode MS" w:hAnsi="Times New Roman" w:cs="Times New Roman"/>
          <w:i/>
          <w:iCs/>
          <w:color w:val="000000"/>
          <w:sz w:val="24"/>
          <w:szCs w:val="24"/>
          <w:lang w:val="lv-LV" w:eastAsia="lv-LV" w:bidi="lv-LV"/>
        </w:rPr>
        <w:t>Neatvērt līdz</w:t>
      </w:r>
      <w:r w:rsidRPr="001C2307">
        <w:rPr>
          <w:rFonts w:ascii="Times New Roman" w:eastAsia="Arial Unicode MS" w:hAnsi="Times New Roman" w:cs="Times New Roman"/>
          <w:color w:val="000000"/>
          <w:sz w:val="24"/>
          <w:szCs w:val="24"/>
          <w:lang w:val="lv-LV" w:eastAsia="lv-LV" w:bidi="lv-LV"/>
        </w:rPr>
        <w:t xml:space="preserve"> </w:t>
      </w:r>
      <w:r w:rsidRPr="001C2307">
        <w:rPr>
          <w:rFonts w:ascii="Times New Roman" w:eastAsia="Arial Unicode MS" w:hAnsi="Times New Roman" w:cs="Times New Roman"/>
          <w:i/>
          <w:color w:val="000000"/>
          <w:sz w:val="24"/>
          <w:szCs w:val="24"/>
          <w:lang w:val="lv-LV" w:eastAsia="lv-LV" w:bidi="lv-LV"/>
        </w:rPr>
        <w:t>2017. gada 4.aprīlim plkst. 11:00</w:t>
      </w:r>
      <w:r w:rsidRPr="001C2307">
        <w:rPr>
          <w:rFonts w:ascii="Times New Roman" w:eastAsia="Arial Unicode MS" w:hAnsi="Times New Roman" w:cs="Times New Roman"/>
          <w:color w:val="000000"/>
          <w:sz w:val="24"/>
          <w:szCs w:val="24"/>
          <w:lang w:val="lv-LV" w:eastAsia="lv-LV" w:bidi="lv-LV"/>
        </w:rPr>
        <w:t>” un pretendenta nosaukums, reģistrācijas numurs un adrese, Pretendenta kontaktpersonas vārds, uzvārds, telefona un faksa numurs.</w:t>
      </w:r>
    </w:p>
    <w:p w:rsidR="001C2307" w:rsidRPr="001C2307" w:rsidRDefault="001C2307" w:rsidP="001C2307">
      <w:pPr>
        <w:keepNext/>
        <w:keepLines/>
        <w:spacing w:after="0" w:line="240" w:lineRule="auto"/>
        <w:jc w:val="both"/>
        <w:outlineLvl w:val="2"/>
        <w:rPr>
          <w:rFonts w:ascii="Times New Roman" w:eastAsia="Calibri" w:hAnsi="Times New Roman" w:cs="Times New Roman"/>
          <w:sz w:val="24"/>
          <w:szCs w:val="24"/>
          <w:lang w:val="lv-LV"/>
        </w:rPr>
      </w:pPr>
      <w:r w:rsidRPr="001C2307">
        <w:rPr>
          <w:rFonts w:ascii="Times New Roman" w:eastAsia="Times New Roman" w:hAnsi="Times New Roman" w:cs="Times New Roman"/>
          <w:color w:val="000000"/>
          <w:sz w:val="24"/>
          <w:szCs w:val="24"/>
          <w:lang w:val="lv-LV" w:eastAsia="lv-LV" w:bidi="lv-LV"/>
        </w:rPr>
        <w:t xml:space="preserve">1.9.2. Pretendentam jāiesniedz </w:t>
      </w:r>
      <w:r w:rsidRPr="001C2307">
        <w:rPr>
          <w:rFonts w:ascii="Times New Roman" w:eastAsia="Times New Roman" w:hAnsi="Times New Roman" w:cs="Times New Roman"/>
          <w:b/>
          <w:bCs/>
          <w:sz w:val="24"/>
          <w:szCs w:val="24"/>
          <w:lang w:val="lv-LV"/>
        </w:rPr>
        <w:t xml:space="preserve">1 (viens) piedāvājuma oriģināls </w:t>
      </w:r>
      <w:r w:rsidRPr="001C2307">
        <w:rPr>
          <w:rFonts w:ascii="Times New Roman" w:eastAsia="Times New Roman" w:hAnsi="Times New Roman" w:cs="Times New Roman"/>
          <w:bCs/>
          <w:sz w:val="24"/>
          <w:szCs w:val="24"/>
          <w:lang w:val="lv-LV"/>
        </w:rPr>
        <w:t xml:space="preserve">(ar atzīmi „Oriģināls)” un </w:t>
      </w:r>
      <w:r w:rsidRPr="001C2307">
        <w:rPr>
          <w:rFonts w:ascii="Times New Roman" w:eastAsia="Times New Roman" w:hAnsi="Times New Roman" w:cs="Times New Roman"/>
          <w:b/>
          <w:bCs/>
          <w:sz w:val="24"/>
          <w:szCs w:val="24"/>
          <w:lang w:val="lv-LV"/>
        </w:rPr>
        <w:t>2 (divas)</w:t>
      </w:r>
      <w:r w:rsidRPr="001C2307">
        <w:rPr>
          <w:rFonts w:ascii="Times New Roman" w:eastAsia="Times New Roman" w:hAnsi="Times New Roman" w:cs="Times New Roman"/>
          <w:bCs/>
          <w:sz w:val="24"/>
          <w:szCs w:val="24"/>
          <w:lang w:val="lv-LV"/>
        </w:rPr>
        <w:t xml:space="preserve"> Pretendenta apliecinātas piedāvājuma </w:t>
      </w:r>
      <w:r w:rsidRPr="001C2307">
        <w:rPr>
          <w:rFonts w:ascii="Times New Roman" w:eastAsia="Times New Roman" w:hAnsi="Times New Roman" w:cs="Times New Roman"/>
          <w:b/>
          <w:bCs/>
          <w:sz w:val="24"/>
          <w:szCs w:val="24"/>
          <w:lang w:val="lv-LV"/>
        </w:rPr>
        <w:t>kopijas</w:t>
      </w:r>
      <w:r w:rsidRPr="001C2307">
        <w:rPr>
          <w:rFonts w:ascii="Times New Roman" w:eastAsia="Times New Roman" w:hAnsi="Times New Roman" w:cs="Times New Roman"/>
          <w:bCs/>
          <w:sz w:val="24"/>
          <w:szCs w:val="24"/>
          <w:lang w:val="lv-LV"/>
        </w:rPr>
        <w:t xml:space="preserve"> (ar atzīmi „Kopija”), t.sk.,</w:t>
      </w:r>
      <w:r w:rsidRPr="001C2307">
        <w:rPr>
          <w:rFonts w:ascii="Times New Roman" w:eastAsia="Calibri" w:hAnsi="Times New Roman" w:cs="Times New Roman"/>
          <w:sz w:val="24"/>
          <w:szCs w:val="24"/>
          <w:lang w:val="lv-LV"/>
        </w:rPr>
        <w:t xml:space="preserve"> jāiesniedz lokālās tāmes un tāmes kopsavilkumu MS Excel formātā elektroniskā veidā (CD vai zibatmiņā ).</w:t>
      </w:r>
    </w:p>
    <w:p w:rsidR="001C2307" w:rsidRPr="001C2307" w:rsidRDefault="001C2307" w:rsidP="001C2307">
      <w:pPr>
        <w:widowControl w:val="0"/>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Piedāvājumā jāiekļauj dokumenti šādā secībā:</w:t>
      </w:r>
    </w:p>
    <w:p w:rsidR="001C2307" w:rsidRPr="001C2307" w:rsidRDefault="001C2307" w:rsidP="001C2307">
      <w:pPr>
        <w:widowControl w:val="0"/>
        <w:numPr>
          <w:ilvl w:val="0"/>
          <w:numId w:val="1"/>
        </w:numPr>
        <w:spacing w:after="0" w:line="240" w:lineRule="auto"/>
        <w:ind w:left="90"/>
        <w:jc w:val="both"/>
        <w:rPr>
          <w:rFonts w:ascii="Times New Roman" w:eastAsia="Times New Roman" w:hAnsi="Times New Roman" w:cs="Times New Roman"/>
          <w:i/>
          <w:iCs/>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titullapa ar iepirkuma nosaukumu un ID numuru </w:t>
      </w:r>
      <w:r w:rsidRPr="001C2307">
        <w:rPr>
          <w:rFonts w:ascii="Times New Roman" w:eastAsia="Arial Unicode MS" w:hAnsi="Times New Roman" w:cs="Times New Roman"/>
          <w:bCs/>
          <w:iCs/>
          <w:color w:val="000000"/>
          <w:sz w:val="24"/>
          <w:szCs w:val="24"/>
          <w:lang w:val="lv-LV" w:eastAsia="lv-LV" w:bidi="lv-LV"/>
        </w:rPr>
        <w:t>“</w:t>
      </w:r>
      <w:r w:rsidRPr="001C2307">
        <w:rPr>
          <w:rFonts w:ascii="Times New Roman" w:eastAsia="Calibri" w:hAnsi="Times New Roman" w:cs="Times New Roman"/>
          <w:i/>
          <w:sz w:val="24"/>
          <w:szCs w:val="24"/>
          <w:lang w:val="lv-LV"/>
        </w:rPr>
        <w:t>Sociālās aprūpes centra “Ludza” 1.stāva telpu grupas vienkāršotā atjaunošana</w:t>
      </w:r>
      <w:r w:rsidRPr="001C2307">
        <w:rPr>
          <w:rFonts w:ascii="Times New Roman" w:eastAsia="Times New Roman" w:hAnsi="Times New Roman" w:cs="Times New Roman"/>
          <w:color w:val="000000"/>
          <w:sz w:val="24"/>
          <w:szCs w:val="24"/>
          <w:lang w:val="lv-LV" w:eastAsia="lv-LV" w:bidi="lv-LV"/>
        </w:rPr>
        <w:t xml:space="preserve">” (iepirkuma </w:t>
      </w:r>
      <w:r w:rsidRPr="001C2307">
        <w:rPr>
          <w:rFonts w:ascii="Times New Roman" w:eastAsia="Times New Roman" w:hAnsi="Times New Roman" w:cs="Times New Roman"/>
          <w:iCs/>
          <w:color w:val="000000"/>
          <w:sz w:val="24"/>
          <w:szCs w:val="24"/>
          <w:lang w:val="lv-LV" w:eastAsia="lv-LV" w:bidi="lv-LV"/>
        </w:rPr>
        <w:t>identifikācijas numurs</w:t>
      </w:r>
      <w:r w:rsidRPr="001C2307">
        <w:rPr>
          <w:rFonts w:ascii="Times New Roman" w:eastAsia="Times New Roman" w:hAnsi="Times New Roman" w:cs="Times New Roman"/>
          <w:i/>
          <w:iCs/>
          <w:color w:val="000000"/>
          <w:sz w:val="24"/>
          <w:szCs w:val="24"/>
          <w:lang w:val="lv-LV" w:eastAsia="lv-LV" w:bidi="lv-LV"/>
        </w:rPr>
        <w:t xml:space="preserve"> </w:t>
      </w:r>
      <w:r w:rsidRPr="001C2307">
        <w:rPr>
          <w:rFonts w:ascii="Times New Roman" w:eastAsia="Times New Roman" w:hAnsi="Times New Roman" w:cs="Times New Roman"/>
          <w:color w:val="000000"/>
          <w:sz w:val="24"/>
          <w:szCs w:val="24"/>
          <w:lang w:val="lv-LV" w:eastAsia="lv-LV" w:bidi="lv-LV"/>
        </w:rPr>
        <w:t>LNP 2017/21) un Pretendenta nosaukumu;</w:t>
      </w:r>
    </w:p>
    <w:p w:rsidR="001C2307" w:rsidRPr="001C2307" w:rsidRDefault="001C2307" w:rsidP="001C2307">
      <w:pPr>
        <w:widowControl w:val="0"/>
        <w:numPr>
          <w:ilvl w:val="0"/>
          <w:numId w:val="1"/>
        </w:numPr>
        <w:spacing w:after="0" w:line="240" w:lineRule="auto"/>
        <w:ind w:left="9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satura rādītājs ar lapu numerāciju;</w:t>
      </w:r>
    </w:p>
    <w:p w:rsidR="001C2307" w:rsidRPr="001C2307" w:rsidRDefault="001C2307" w:rsidP="001C2307">
      <w:pPr>
        <w:widowControl w:val="0"/>
        <w:numPr>
          <w:ilvl w:val="0"/>
          <w:numId w:val="1"/>
        </w:numPr>
        <w:spacing w:after="0" w:line="240" w:lineRule="auto"/>
        <w:ind w:left="9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pieteikums dalībai iepirkumā;</w:t>
      </w:r>
    </w:p>
    <w:p w:rsidR="001C2307" w:rsidRPr="001C2307" w:rsidRDefault="001C2307" w:rsidP="001C2307">
      <w:pPr>
        <w:widowControl w:val="0"/>
        <w:numPr>
          <w:ilvl w:val="0"/>
          <w:numId w:val="1"/>
        </w:numPr>
        <w:spacing w:after="0" w:line="240" w:lineRule="auto"/>
        <w:ind w:left="9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Pretendentu atlases dokumenti;</w:t>
      </w:r>
    </w:p>
    <w:p w:rsidR="001C2307" w:rsidRPr="001C2307" w:rsidRDefault="001C2307" w:rsidP="001C2307">
      <w:pPr>
        <w:widowControl w:val="0"/>
        <w:numPr>
          <w:ilvl w:val="0"/>
          <w:numId w:val="1"/>
        </w:numPr>
        <w:spacing w:after="0" w:line="240" w:lineRule="auto"/>
        <w:ind w:left="9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tehniskā specifikācija;</w:t>
      </w:r>
    </w:p>
    <w:p w:rsidR="001C2307" w:rsidRPr="001C2307" w:rsidRDefault="001C2307" w:rsidP="001C2307">
      <w:pPr>
        <w:widowControl w:val="0"/>
        <w:numPr>
          <w:ilvl w:val="0"/>
          <w:numId w:val="1"/>
        </w:numPr>
        <w:spacing w:after="0" w:line="240" w:lineRule="auto"/>
        <w:ind w:left="9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finanšu piedāvājums.</w:t>
      </w:r>
    </w:p>
    <w:p w:rsidR="001C2307" w:rsidRPr="001C2307" w:rsidRDefault="001C2307" w:rsidP="001C2307">
      <w:pPr>
        <w:widowControl w:val="0"/>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1.9.3. Katrs piedāvājuma eksemplārs jāiesien vienā sējumā (oriģināls un katra kopija atsevišķi). Piedāvājumā drīkst iesniegt dokumentu oriģinālus vai to atvasinājumus. </w:t>
      </w:r>
      <w:r w:rsidRPr="001C2307">
        <w:rPr>
          <w:rFonts w:ascii="Times New Roman" w:eastAsia="Calibri" w:hAnsi="Times New Roman" w:cs="Times New Roman"/>
          <w:sz w:val="24"/>
          <w:szCs w:val="24"/>
          <w:lang w:val="lv-LV"/>
        </w:rPr>
        <w:t xml:space="preserve">Ja Pretendents iesniedz dokumentu kopijas, katrai dokumenta kopijai jābūt Pretendenta apliecinātai ar uzrakstu “KOPIJA” un “KOPIJA PAREIZA” un pilnvarotās amatpersonas pilns amata nosaukums, paraksts un paraksta atšifrējums, vietas nosaukums un datums, zīmoga nospiedums. </w:t>
      </w:r>
      <w:r w:rsidRPr="001C2307">
        <w:rPr>
          <w:rFonts w:ascii="Times New Roman" w:eastAsia="Calibri" w:hAnsi="Times New Roman" w:cs="Times New Roman"/>
          <w:bCs/>
          <w:sz w:val="24"/>
          <w:szCs w:val="24"/>
          <w:lang w:val="lv-LV"/>
        </w:rPr>
        <w:t>Iesniedzot piedāvājumu, Pretendents ir tiesīgs visu iesniegto dokumentu atvasinājumu un tulkojumu pareizību apliecināt ar vienu apliecinājumu.</w:t>
      </w:r>
    </w:p>
    <w:p w:rsidR="001C2307" w:rsidRPr="001C2307" w:rsidRDefault="001C2307" w:rsidP="001C2307">
      <w:pPr>
        <w:widowControl w:val="0"/>
        <w:spacing w:before="120"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1.9.4. </w:t>
      </w:r>
      <w:r w:rsidRPr="001C2307">
        <w:rPr>
          <w:rFonts w:ascii="Times New Roman" w:eastAsia="Calibri" w:hAnsi="Times New Roman" w:cs="Times New Roman"/>
          <w:sz w:val="24"/>
          <w:szCs w:val="24"/>
          <w:lang w:val="lv-LV"/>
        </w:rPr>
        <w:t xml:space="preserve">Piedāvājums jāsagatavo latviešu valodā. </w:t>
      </w:r>
      <w:r w:rsidRPr="001C2307">
        <w:rPr>
          <w:rFonts w:ascii="Times New Roman" w:eastAsia="Times New Roman" w:hAnsi="Times New Roman" w:cs="Times New Roman"/>
          <w:color w:val="000000"/>
          <w:sz w:val="24"/>
          <w:szCs w:val="24"/>
          <w:lang w:val="lv-LV" w:eastAsia="lv-LV" w:bidi="lv-LV"/>
        </w:rPr>
        <w:t xml:space="preserve">Pretendenta atlases dokumentus un citu </w:t>
      </w:r>
      <w:r w:rsidRPr="001C2307">
        <w:rPr>
          <w:rFonts w:ascii="Times New Roman" w:eastAsia="Times New Roman" w:hAnsi="Times New Roman" w:cs="Times New Roman"/>
          <w:color w:val="000000"/>
          <w:sz w:val="24"/>
          <w:szCs w:val="24"/>
          <w:lang w:val="lv-LV" w:eastAsia="lv-LV" w:bidi="lv-LV"/>
        </w:rPr>
        <w:lastRenderedPageBreak/>
        <w:t>dokumentāciju var iesniegt arī citā valodā, ja tiem ir pievienots Pretendenta apliecināts tulkojums latviešu valodā. Par kaitējumu, kas radies dokumenta tulkojuma nepareizības dēļ, Pretendents atbild normatīvajos aktos noteiktajā kārtībā. Tulkojuma apliecinājums ietver:</w:t>
      </w:r>
    </w:p>
    <w:p w:rsidR="001C2307" w:rsidRPr="001C2307" w:rsidRDefault="001C2307" w:rsidP="001C2307">
      <w:pPr>
        <w:widowControl w:val="0"/>
        <w:spacing w:after="0" w:line="240" w:lineRule="auto"/>
        <w:ind w:left="567"/>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norādi “TULKOJUMS PAREIZS”,</w:t>
      </w:r>
    </w:p>
    <w:p w:rsidR="001C2307" w:rsidRPr="001C2307" w:rsidRDefault="001C2307" w:rsidP="001C2307">
      <w:pPr>
        <w:widowControl w:val="0"/>
        <w:spacing w:after="0" w:line="240" w:lineRule="auto"/>
        <w:ind w:left="567"/>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Pretendenta vai tā pārstāvja parakstu un paraksta atšifrējumu,</w:t>
      </w:r>
    </w:p>
    <w:p w:rsidR="001C2307" w:rsidRPr="001C2307" w:rsidRDefault="001C2307" w:rsidP="001C2307">
      <w:pPr>
        <w:widowControl w:val="0"/>
        <w:spacing w:after="0" w:line="240" w:lineRule="auto"/>
        <w:ind w:left="567"/>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apliecinājuma vietas nosaukumu un datumu.</w:t>
      </w:r>
    </w:p>
    <w:p w:rsidR="001C2307" w:rsidRPr="001C2307" w:rsidRDefault="001C2307" w:rsidP="001C2307">
      <w:pPr>
        <w:widowControl w:val="0"/>
        <w:spacing w:before="120" w:after="120" w:line="240" w:lineRule="auto"/>
        <w:jc w:val="both"/>
        <w:rPr>
          <w:rFonts w:ascii="Times New Roman" w:eastAsia="Calibri" w:hAnsi="Times New Roman" w:cs="Times New Roman"/>
          <w:sz w:val="24"/>
          <w:szCs w:val="24"/>
          <w:lang w:val="lv-LV"/>
        </w:rPr>
      </w:pPr>
      <w:bookmarkStart w:id="22" w:name="bookmark15"/>
      <w:r w:rsidRPr="001C2307">
        <w:rPr>
          <w:rFonts w:ascii="Times New Roman" w:eastAsia="Times New Roman" w:hAnsi="Times New Roman" w:cs="Times New Roman"/>
          <w:color w:val="000000"/>
          <w:sz w:val="24"/>
          <w:szCs w:val="24"/>
          <w:lang w:val="lv-LV" w:eastAsia="lv-LV" w:bidi="lv-LV"/>
        </w:rPr>
        <w:t xml:space="preserve">1.9.5. </w:t>
      </w:r>
      <w:r w:rsidRPr="001C2307">
        <w:rPr>
          <w:rFonts w:ascii="Times New Roman" w:eastAsia="Calibri" w:hAnsi="Times New Roman" w:cs="Times New Roman"/>
          <w:sz w:val="24"/>
          <w:szCs w:val="24"/>
          <w:lang w:val="lv-LV"/>
        </w:rPr>
        <w:t xml:space="preserve">Piedāvājuma oriģinālam un kopijai ir jābūt ievietotiem 1.9.1. punktā minētajā aploksnē. Piedāvājuma dokumentiem jābūt </w:t>
      </w:r>
      <w:proofErr w:type="spellStart"/>
      <w:r w:rsidRPr="001C2307">
        <w:rPr>
          <w:rFonts w:ascii="Times New Roman" w:eastAsia="Calibri" w:hAnsi="Times New Roman" w:cs="Times New Roman"/>
          <w:sz w:val="24"/>
          <w:szCs w:val="24"/>
          <w:lang w:val="lv-LV"/>
        </w:rPr>
        <w:t>cauršūtiem</w:t>
      </w:r>
      <w:proofErr w:type="spellEnd"/>
      <w:r w:rsidRPr="001C2307">
        <w:rPr>
          <w:rFonts w:ascii="Times New Roman" w:eastAsia="Calibri" w:hAnsi="Times New Roman" w:cs="Times New Roman"/>
          <w:sz w:val="24"/>
          <w:szCs w:val="24"/>
          <w:lang w:val="lv-LV"/>
        </w:rPr>
        <w:t xml:space="preserve"> ar diegu tādā veidā, lai dokumentus nebūtu iespējams atdalīt. Piedāvājuma lapām jābūt sanumurētām un jāatbilst pievienotajam satura rādītājam. Uz pēdējās lapas aizmugures, </w:t>
      </w:r>
      <w:proofErr w:type="spellStart"/>
      <w:r w:rsidRPr="001C2307">
        <w:rPr>
          <w:rFonts w:ascii="Times New Roman" w:eastAsia="Calibri" w:hAnsi="Times New Roman" w:cs="Times New Roman"/>
          <w:sz w:val="24"/>
          <w:szCs w:val="24"/>
          <w:lang w:val="lv-LV"/>
        </w:rPr>
        <w:t>cauršūšanai</w:t>
      </w:r>
      <w:proofErr w:type="spellEnd"/>
      <w:r w:rsidRPr="001C2307">
        <w:rPr>
          <w:rFonts w:ascii="Times New Roman" w:eastAsia="Calibri" w:hAnsi="Times New Roman" w:cs="Times New Roman"/>
          <w:sz w:val="24"/>
          <w:szCs w:val="24"/>
          <w:lang w:val="lv-LV"/>
        </w:rPr>
        <w:t xml:space="preserve"> izmantojamais diegs nostiprināms ar pārlīmētu papīru, uz kura norādāms </w:t>
      </w:r>
      <w:proofErr w:type="spellStart"/>
      <w:r w:rsidRPr="001C2307">
        <w:rPr>
          <w:rFonts w:ascii="Times New Roman" w:eastAsia="Calibri" w:hAnsi="Times New Roman" w:cs="Times New Roman"/>
          <w:sz w:val="24"/>
          <w:szCs w:val="24"/>
          <w:lang w:val="lv-LV"/>
        </w:rPr>
        <w:t>cauršūto</w:t>
      </w:r>
      <w:proofErr w:type="spellEnd"/>
      <w:r w:rsidRPr="001C2307">
        <w:rPr>
          <w:rFonts w:ascii="Times New Roman" w:eastAsia="Calibri" w:hAnsi="Times New Roman" w:cs="Times New Roman"/>
          <w:sz w:val="24"/>
          <w:szCs w:val="24"/>
          <w:lang w:val="lv-LV"/>
        </w:rPr>
        <w:t xml:space="preserve"> lapu skaits, ko ar savu parakstu un pretendenta zīmogu apliecina Pretendenta pilnvarotais pārstāvis.</w:t>
      </w:r>
      <w:bookmarkStart w:id="23" w:name="_Toc452564757"/>
      <w:bookmarkStart w:id="24" w:name="_Toc452580358"/>
      <w:bookmarkStart w:id="25" w:name="_Toc467181091"/>
      <w:bookmarkStart w:id="26" w:name="_Toc467187835"/>
      <w:bookmarkStart w:id="27" w:name="_Toc467418807"/>
      <w:bookmarkStart w:id="28" w:name="_Toc467489076"/>
      <w:r w:rsidRPr="001C2307">
        <w:rPr>
          <w:rFonts w:ascii="Times New Roman" w:eastAsia="Calibri" w:hAnsi="Times New Roman" w:cs="Times New Roman"/>
          <w:sz w:val="24"/>
          <w:szCs w:val="24"/>
          <w:lang w:val="lv-LV"/>
        </w:rPr>
        <w:t xml:space="preserve"> Piedāvājumā iekļautajiem dokumentiem jābūt skaidri salasāmiem, bez labojumiem. </w:t>
      </w:r>
    </w:p>
    <w:bookmarkEnd w:id="23"/>
    <w:bookmarkEnd w:id="24"/>
    <w:bookmarkEnd w:id="25"/>
    <w:bookmarkEnd w:id="26"/>
    <w:bookmarkEnd w:id="27"/>
    <w:bookmarkEnd w:id="28"/>
    <w:p w:rsidR="001C2307" w:rsidRPr="001C2307" w:rsidRDefault="001C2307" w:rsidP="001C2307">
      <w:pPr>
        <w:widowControl w:val="0"/>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 xml:space="preserve">1.9.6. </w:t>
      </w:r>
      <w:r w:rsidRPr="001C2307">
        <w:rPr>
          <w:rFonts w:ascii="Times New Roman" w:eastAsia="Times New Roman" w:hAnsi="Times New Roman" w:cs="Times New Roman"/>
          <w:color w:val="000000"/>
          <w:sz w:val="24"/>
          <w:szCs w:val="24"/>
          <w:lang w:val="lv-LV" w:eastAsia="lv-LV" w:bidi="lv-LV"/>
        </w:rPr>
        <w:t>Ja dokuments izdots ārvalstī, dokumenta izdošanas vietas nosaukumā norāda attiecīgās valsts administratīvās teritorijas oficiālo nosaukumu un valsti.</w:t>
      </w:r>
    </w:p>
    <w:p w:rsidR="001C2307" w:rsidRPr="001C2307" w:rsidRDefault="001C2307" w:rsidP="001C2307">
      <w:pPr>
        <w:widowControl w:val="0"/>
        <w:spacing w:before="120" w:after="120" w:line="240" w:lineRule="auto"/>
        <w:jc w:val="both"/>
        <w:rPr>
          <w:rFonts w:ascii="Times New Roman" w:eastAsia="Calibri" w:hAnsi="Times New Roman" w:cs="Times New Roman"/>
          <w:sz w:val="24"/>
          <w:szCs w:val="24"/>
          <w:lang w:val="lv-LV"/>
        </w:rPr>
      </w:pPr>
      <w:r w:rsidRPr="001C2307">
        <w:rPr>
          <w:rFonts w:ascii="Times New Roman" w:eastAsia="Calibri" w:hAnsi="Times New Roman" w:cs="Times New Roman"/>
          <w:sz w:val="24"/>
          <w:szCs w:val="24"/>
          <w:lang w:val="lv-LV"/>
        </w:rPr>
        <w:t xml:space="preserve">1.9.7. </w:t>
      </w:r>
      <w:r w:rsidRPr="001C2307">
        <w:rPr>
          <w:rFonts w:ascii="Times New Roman" w:eastAsia="Times New Roman" w:hAnsi="Times New Roman" w:cs="Times New Roman"/>
          <w:bCs/>
          <w:color w:val="000000"/>
          <w:sz w:val="24"/>
          <w:szCs w:val="24"/>
          <w:lang w:val="lv-LV" w:eastAsia="lv-LV" w:bidi="lv-LV"/>
        </w:rPr>
        <w:t xml:space="preserve">Visa Nolikumā noteiktā informācija Pretendentam jāiesniedz rakstiski. </w:t>
      </w:r>
      <w:r w:rsidRPr="001C2307">
        <w:rPr>
          <w:rFonts w:ascii="Times New Roman" w:eastAsia="Calibri" w:hAnsi="Times New Roman" w:cs="Times New Roman"/>
          <w:sz w:val="24"/>
          <w:szCs w:val="24"/>
          <w:lang w:val="lv-LV" w:eastAsia="x-none"/>
        </w:rPr>
        <w:t>Lai sniegtu informāciju par kvalifikāciju, pieredzi, apakšuzņēmējiem u.c., Nolikuma pielikumos Pretendentam ir piedāvātas veidnes aizpildīšanai</w:t>
      </w:r>
      <w:r w:rsidRPr="001C2307">
        <w:rPr>
          <w:rFonts w:ascii="Times New Roman" w:eastAsia="Times New Roman" w:hAnsi="Times New Roman" w:cs="Times New Roman"/>
          <w:bCs/>
          <w:color w:val="000000"/>
          <w:sz w:val="24"/>
          <w:szCs w:val="24"/>
          <w:lang w:val="lv-LV" w:eastAsia="lv-LV" w:bidi="lv-LV"/>
        </w:rPr>
        <w:t xml:space="preserve">. Pretendents ir tiesīgs </w:t>
      </w:r>
      <w:r w:rsidRPr="001C2307">
        <w:rPr>
          <w:rFonts w:ascii="Times New Roman" w:eastAsia="Calibri" w:hAnsi="Times New Roman" w:cs="Times New Roman"/>
          <w:sz w:val="24"/>
          <w:szCs w:val="24"/>
          <w:lang w:val="lv-LV" w:eastAsia="x-none"/>
        </w:rPr>
        <w:t xml:space="preserve">izveidot un izmantot savas formas un veidnes ar nosacījumu, ka tajās ietvertā informācija dos iespēju iepirkumu komisijai gūt </w:t>
      </w:r>
    </w:p>
    <w:p w:rsidR="001C2307" w:rsidRPr="001C2307" w:rsidRDefault="001C2307" w:rsidP="001C2307">
      <w:pPr>
        <w:widowControl w:val="0"/>
        <w:spacing w:before="120" w:after="120" w:line="240" w:lineRule="auto"/>
        <w:jc w:val="both"/>
        <w:rPr>
          <w:rFonts w:ascii="Times New Roman" w:eastAsia="Times New Roman" w:hAnsi="Times New Roman" w:cs="Times New Roman"/>
          <w:b/>
          <w:sz w:val="24"/>
          <w:szCs w:val="24"/>
          <w:lang w:val="lv-LV"/>
        </w:rPr>
      </w:pPr>
      <w:r w:rsidRPr="001C2307">
        <w:rPr>
          <w:rFonts w:ascii="Times New Roman" w:eastAsia="Calibri" w:hAnsi="Times New Roman" w:cs="Times New Roman"/>
          <w:sz w:val="24"/>
          <w:szCs w:val="24"/>
          <w:lang w:val="lv-LV"/>
        </w:rPr>
        <w:t>1.9.10. Iesniegtie piedāvājumi, izņemot Nolikuma 1.7.4. punktā noteikto gadījumu, ir Pasūtītāja īpašums un netiek atdoti atpakaļ pretendentiem.</w:t>
      </w:r>
      <w:r w:rsidRPr="001C2307">
        <w:rPr>
          <w:rFonts w:ascii="Times New Roman" w:eastAsia="Times New Roman" w:hAnsi="Times New Roman" w:cs="Times New Roman"/>
          <w:b/>
          <w:sz w:val="24"/>
          <w:szCs w:val="24"/>
          <w:lang w:val="lv-LV"/>
        </w:rPr>
        <w:t xml:space="preserve"> </w:t>
      </w:r>
    </w:p>
    <w:p w:rsidR="001C2307" w:rsidRPr="001C2307" w:rsidRDefault="001C2307" w:rsidP="001C2307">
      <w:pPr>
        <w:widowControl w:val="0"/>
        <w:tabs>
          <w:tab w:val="left" w:pos="829"/>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29" w:name="bookmark16"/>
      <w:bookmarkStart w:id="30" w:name="_Toc471983250"/>
      <w:bookmarkStart w:id="31" w:name="_Toc471983460"/>
      <w:bookmarkStart w:id="32" w:name="_Toc472013854"/>
      <w:bookmarkEnd w:id="22"/>
      <w:r w:rsidRPr="001C2307">
        <w:rPr>
          <w:rFonts w:ascii="Times New Roman" w:eastAsia="Times New Roman" w:hAnsi="Times New Roman" w:cs="Times New Roman"/>
          <w:b/>
          <w:bCs/>
          <w:color w:val="000000"/>
          <w:sz w:val="24"/>
          <w:szCs w:val="24"/>
          <w:lang w:val="lv-LV" w:eastAsia="lv-LV" w:bidi="lv-LV"/>
        </w:rPr>
        <w:t>1.10. Cita informācija</w:t>
      </w:r>
      <w:bookmarkEnd w:id="29"/>
      <w:bookmarkEnd w:id="30"/>
      <w:bookmarkEnd w:id="31"/>
      <w:bookmarkEnd w:id="32"/>
    </w:p>
    <w:p w:rsidR="001C2307" w:rsidRPr="001C2307" w:rsidRDefault="001C2307" w:rsidP="001C2307">
      <w:pPr>
        <w:widowControl w:val="0"/>
        <w:spacing w:before="120" w:after="120" w:line="240" w:lineRule="auto"/>
        <w:jc w:val="both"/>
        <w:rPr>
          <w:rFonts w:ascii="Times New Roman" w:eastAsia="Times New Roman" w:hAnsi="Times New Roman" w:cs="Times New Roman"/>
          <w:color w:val="000000"/>
          <w:sz w:val="24"/>
          <w:szCs w:val="24"/>
          <w:lang w:val="lv-LV" w:eastAsia="lv-LV" w:bidi="lv-LV"/>
        </w:rPr>
      </w:pPr>
      <w:bookmarkStart w:id="33" w:name="bookmark17"/>
      <w:r w:rsidRPr="001C2307">
        <w:rPr>
          <w:rFonts w:ascii="Times New Roman" w:eastAsia="Times New Roman" w:hAnsi="Times New Roman" w:cs="Times New Roman"/>
          <w:color w:val="000000"/>
          <w:sz w:val="24"/>
          <w:szCs w:val="24"/>
          <w:lang w:val="lv-LV" w:eastAsia="lv-LV" w:bidi="lv-LV"/>
        </w:rPr>
        <w:t>1.10.1. Par jebkuru informāciju, kas ir konfidenciāla, jābūt īpašai norādei.</w:t>
      </w:r>
    </w:p>
    <w:p w:rsidR="001C2307" w:rsidRPr="001C2307" w:rsidRDefault="001C2307" w:rsidP="001C2307">
      <w:pPr>
        <w:widowControl w:val="0"/>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1.10.2. Pretendentam ir pilnībā jāsedz piedāvājuma sagatavošanas un iesniegšanas izmaksas. Pasūtītājs un komisija neuzņemas nekādas saistības par šīm izmaksām neatkarīgi no iepirkuma rezultāta.</w:t>
      </w:r>
      <w:bookmarkStart w:id="34" w:name="_Toc472013855"/>
    </w:p>
    <w:p w:rsidR="001C2307" w:rsidRPr="001C2307" w:rsidRDefault="001C2307" w:rsidP="001C2307">
      <w:pPr>
        <w:keepNext/>
        <w:numPr>
          <w:ilvl w:val="0"/>
          <w:numId w:val="13"/>
        </w:numPr>
        <w:spacing w:after="0" w:line="240" w:lineRule="auto"/>
        <w:jc w:val="center"/>
        <w:outlineLvl w:val="0"/>
        <w:rPr>
          <w:rFonts w:ascii="Times New Roman" w:eastAsia="Times New Roman" w:hAnsi="Times New Roman" w:cs="Times New Roman"/>
          <w:b/>
          <w:bCs/>
          <w:caps/>
          <w:kern w:val="32"/>
          <w:sz w:val="24"/>
          <w:szCs w:val="24"/>
          <w:lang w:val="lv-LV"/>
        </w:rPr>
      </w:pPr>
      <w:bookmarkStart w:id="35" w:name="_Toc59334728"/>
      <w:bookmarkStart w:id="36" w:name="_Toc61422133"/>
      <w:bookmarkEnd w:id="33"/>
      <w:bookmarkEnd w:id="34"/>
      <w:r w:rsidRPr="001C2307">
        <w:rPr>
          <w:rFonts w:ascii="Times New Roman" w:eastAsia="Times New Roman" w:hAnsi="Times New Roman" w:cs="Times New Roman"/>
          <w:b/>
          <w:bCs/>
          <w:caps/>
          <w:kern w:val="32"/>
          <w:sz w:val="24"/>
          <w:szCs w:val="24"/>
          <w:lang w:val="lv-LV"/>
        </w:rPr>
        <w:t>Informācija par iepirkuma priekšmetu</w:t>
      </w:r>
      <w:bookmarkStart w:id="37" w:name="_Toc59334729"/>
      <w:bookmarkEnd w:id="35"/>
      <w:bookmarkEnd w:id="36"/>
    </w:p>
    <w:bookmarkEnd w:id="37"/>
    <w:p w:rsidR="001C2307" w:rsidRPr="001C2307" w:rsidRDefault="001C2307" w:rsidP="001C2307">
      <w:pPr>
        <w:keepNext/>
        <w:numPr>
          <w:ilvl w:val="1"/>
          <w:numId w:val="13"/>
        </w:numPr>
        <w:spacing w:before="240" w:after="60" w:line="240" w:lineRule="auto"/>
        <w:outlineLvl w:val="1"/>
        <w:rPr>
          <w:rFonts w:ascii="Times New Roman" w:eastAsia="Times New Roman" w:hAnsi="Times New Roman" w:cs="Arial"/>
          <w:bCs/>
          <w:iCs/>
          <w:color w:val="000000"/>
          <w:sz w:val="24"/>
          <w:szCs w:val="24"/>
          <w:lang w:val="lv-LV"/>
        </w:rPr>
      </w:pPr>
      <w:r w:rsidRPr="001C2307">
        <w:rPr>
          <w:rFonts w:ascii="Times New Roman" w:eastAsia="Times New Roman" w:hAnsi="Times New Roman" w:cs="Arial"/>
          <w:b/>
          <w:bCs/>
          <w:iCs/>
          <w:color w:val="000000"/>
          <w:sz w:val="24"/>
          <w:szCs w:val="24"/>
          <w:lang w:val="lv-LV"/>
        </w:rPr>
        <w:t>Iepirkuma priekšmeta apraksts</w:t>
      </w:r>
      <w:r w:rsidRPr="001C2307">
        <w:rPr>
          <w:rFonts w:ascii="Times New Roman" w:eastAsia="Times New Roman" w:hAnsi="Times New Roman" w:cs="Arial"/>
          <w:bCs/>
          <w:iCs/>
          <w:color w:val="000000"/>
          <w:sz w:val="24"/>
          <w:szCs w:val="24"/>
          <w:lang w:val="lv-LV"/>
        </w:rPr>
        <w:t>:</w:t>
      </w:r>
    </w:p>
    <w:p w:rsidR="001C2307" w:rsidRPr="001C2307" w:rsidRDefault="001C2307" w:rsidP="001C2307">
      <w:pPr>
        <w:keepNext/>
        <w:numPr>
          <w:ilvl w:val="2"/>
          <w:numId w:val="13"/>
        </w:numPr>
        <w:spacing w:before="120" w:after="120" w:line="240" w:lineRule="auto"/>
        <w:contextualSpacing/>
        <w:jc w:val="both"/>
        <w:outlineLvl w:val="2"/>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 xml:space="preserve">Sociālās aprūpes centra „Ludza” </w:t>
      </w:r>
      <w:r w:rsidRPr="001C2307">
        <w:rPr>
          <w:rFonts w:ascii="Times New Roman" w:eastAsia="Times New Roman" w:hAnsi="Times New Roman" w:cs="Times New Roman"/>
          <w:bCs/>
          <w:noProof/>
          <w:sz w:val="24"/>
          <w:szCs w:val="24"/>
          <w:lang w:val="lv-LV" w:eastAsia="lv-LV"/>
        </w:rPr>
        <w:t xml:space="preserve">ēkas 1.stāvā, Garbari, Cirmas pag., Ludzas novads, LV-5753 (kadastra apzīmējums </w:t>
      </w:r>
      <w:r w:rsidRPr="001C2307">
        <w:rPr>
          <w:rFonts w:ascii="Times New Roman" w:eastAsia="Times New Roman" w:hAnsi="Times New Roman" w:cs="Times New Roman"/>
          <w:bCs/>
          <w:caps/>
          <w:sz w:val="24"/>
          <w:szCs w:val="24"/>
          <w:lang w:val="lv-LV"/>
        </w:rPr>
        <w:t xml:space="preserve"> 68500040053001</w:t>
      </w:r>
      <w:r w:rsidRPr="001C2307">
        <w:rPr>
          <w:rFonts w:ascii="Times New Roman" w:eastAsia="Times New Roman" w:hAnsi="Times New Roman" w:cs="Times New Roman"/>
          <w:bCs/>
          <w:noProof/>
          <w:sz w:val="24"/>
          <w:szCs w:val="24"/>
          <w:lang w:val="lv-LV" w:eastAsia="lv-LV"/>
        </w:rPr>
        <w:t xml:space="preserve">) </w:t>
      </w:r>
      <w:r w:rsidRPr="001C2307">
        <w:rPr>
          <w:rFonts w:ascii="Times New Roman" w:eastAsia="Times New Roman" w:hAnsi="Times New Roman" w:cs="Times New Roman"/>
          <w:bCs/>
          <w:sz w:val="24"/>
          <w:szCs w:val="24"/>
          <w:lang w:val="lv-LV"/>
        </w:rPr>
        <w:t>remontdarbi.</w:t>
      </w:r>
    </w:p>
    <w:p w:rsidR="001C2307" w:rsidRPr="001C2307" w:rsidRDefault="001C2307" w:rsidP="001C2307">
      <w:pPr>
        <w:keepNext/>
        <w:numPr>
          <w:ilvl w:val="2"/>
          <w:numId w:val="13"/>
        </w:numPr>
        <w:tabs>
          <w:tab w:val="left" w:pos="0"/>
          <w:tab w:val="num" w:pos="2279"/>
        </w:tabs>
        <w:spacing w:after="0" w:line="240" w:lineRule="auto"/>
        <w:jc w:val="both"/>
        <w:outlineLvl w:val="2"/>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 xml:space="preserve">Darbu izpildes līdzfinansēšana paredzēta Eiropas Lauksaimniecības fonda lauku attīstības programmas pasākuma „Lauku ekonomikas dažādošana un dzīves kvalitātes uzlabošana vietējo attīstības stratēģiju īstenošanas teritorijā” projekta „ Sociālā aprūpes centra „Ludza” infrastruktūras uzlabošana” ietvaros. </w:t>
      </w:r>
      <w:r w:rsidRPr="001C2307">
        <w:rPr>
          <w:rFonts w:ascii="Times New Roman" w:eastAsia="Times New Roman" w:hAnsi="Times New Roman" w:cs="Times New Roman"/>
          <w:bCs/>
          <w:sz w:val="24"/>
          <w:szCs w:val="24"/>
          <w:u w:val="single"/>
          <w:lang w:val="lv-LV"/>
        </w:rPr>
        <w:t>Iepirkuma līgums tiks slēgts tikai tādā gadījumā</w:t>
      </w:r>
      <w:r w:rsidRPr="001C2307">
        <w:rPr>
          <w:rFonts w:ascii="Times New Roman" w:eastAsia="Times New Roman" w:hAnsi="Times New Roman" w:cs="Times New Roman"/>
          <w:bCs/>
          <w:sz w:val="24"/>
          <w:szCs w:val="24"/>
          <w:lang w:val="lv-LV"/>
        </w:rPr>
        <w:t xml:space="preserve">, ja </w:t>
      </w:r>
      <w:r w:rsidRPr="001C2307">
        <w:rPr>
          <w:rFonts w:ascii="Times New Roman" w:eastAsia="Times New Roman" w:hAnsi="Times New Roman" w:cs="Times New Roman"/>
          <w:bCs/>
          <w:sz w:val="24"/>
          <w:szCs w:val="24"/>
          <w:u w:val="single"/>
          <w:lang w:val="lv-LV"/>
        </w:rPr>
        <w:t>projekts tiks apstiprināts</w:t>
      </w:r>
      <w:r w:rsidRPr="001C2307">
        <w:rPr>
          <w:rFonts w:ascii="Times New Roman" w:eastAsia="Times New Roman" w:hAnsi="Times New Roman" w:cs="Times New Roman"/>
          <w:bCs/>
          <w:sz w:val="24"/>
          <w:szCs w:val="24"/>
          <w:lang w:val="lv-LV"/>
        </w:rPr>
        <w:t>. Finansējuma nepiešķiršanas gadījumā vai tā samazinājuma gadījumā Pasūtītājs patur tiesības atteikties no kādas iepirkuma priekšmeta daļas  realizācijas un/vai pārtraukt iepirkuma procedūru.</w:t>
      </w:r>
    </w:p>
    <w:p w:rsidR="001C2307" w:rsidRPr="001C2307" w:rsidRDefault="001C2307" w:rsidP="001C2307">
      <w:pPr>
        <w:keepNext/>
        <w:numPr>
          <w:ilvl w:val="2"/>
          <w:numId w:val="13"/>
        </w:numPr>
        <w:spacing w:after="0" w:line="240" w:lineRule="auto"/>
        <w:outlineLvl w:val="2"/>
        <w:rPr>
          <w:rFonts w:ascii="Times New Roman" w:eastAsia="Times New Roman" w:hAnsi="Times New Roman" w:cs="Times New Roman"/>
          <w:b/>
          <w:bCs/>
          <w:sz w:val="24"/>
          <w:szCs w:val="24"/>
          <w:lang w:val="lv-LV"/>
        </w:rPr>
      </w:pPr>
      <w:r w:rsidRPr="001C2307">
        <w:rPr>
          <w:rFonts w:ascii="Times New Roman" w:eastAsia="Times New Roman" w:hAnsi="Times New Roman" w:cs="Times New Roman"/>
          <w:b/>
          <w:bCs/>
          <w:sz w:val="24"/>
          <w:szCs w:val="24"/>
          <w:lang w:val="lv-LV"/>
        </w:rPr>
        <w:t>Būvdarbu laikā netiks pārtraukta šīs ēkas darbība.</w:t>
      </w:r>
    </w:p>
    <w:p w:rsidR="001C2307" w:rsidRPr="001C2307" w:rsidRDefault="001C2307" w:rsidP="001C2307">
      <w:pPr>
        <w:widowControl w:val="0"/>
        <w:numPr>
          <w:ilvl w:val="2"/>
          <w:numId w:val="13"/>
        </w:numPr>
        <w:spacing w:after="0" w:line="240" w:lineRule="auto"/>
        <w:ind w:left="1077" w:hanging="1077"/>
        <w:jc w:val="both"/>
        <w:outlineLvl w:val="2"/>
        <w:rPr>
          <w:rFonts w:ascii="Times New Roman" w:eastAsia="Times New Roman" w:hAnsi="Times New Roman" w:cs="Arial"/>
          <w:bCs/>
          <w:sz w:val="24"/>
          <w:szCs w:val="24"/>
          <w:lang w:val="lv-LV"/>
        </w:rPr>
      </w:pPr>
      <w:r w:rsidRPr="001C2307">
        <w:rPr>
          <w:rFonts w:ascii="Times New Roman" w:eastAsia="Times New Roman" w:hAnsi="Times New Roman" w:cs="Times New Roman"/>
          <w:bCs/>
          <w:sz w:val="24"/>
          <w:szCs w:val="24"/>
          <w:lang w:val="lv-LV"/>
        </w:rPr>
        <w:t>Pretendentiem piedāvājumus</w:t>
      </w:r>
      <w:r w:rsidRPr="001C2307">
        <w:rPr>
          <w:rFonts w:ascii="Times New Roman" w:eastAsia="Times New Roman" w:hAnsi="Times New Roman" w:cs="Arial"/>
          <w:bCs/>
          <w:sz w:val="24"/>
          <w:szCs w:val="24"/>
          <w:lang w:val="lv-LV"/>
        </w:rPr>
        <w:t xml:space="preserve"> jāiesniedz par visu iepirkuma priekšmeta apjomu.</w:t>
      </w:r>
    </w:p>
    <w:p w:rsidR="001C2307" w:rsidRPr="001C2307" w:rsidRDefault="001C2307" w:rsidP="001C2307">
      <w:pPr>
        <w:widowControl w:val="0"/>
        <w:numPr>
          <w:ilvl w:val="2"/>
          <w:numId w:val="13"/>
        </w:numPr>
        <w:spacing w:after="0" w:line="240" w:lineRule="auto"/>
        <w:ind w:left="810" w:hanging="810"/>
        <w:outlineLvl w:val="2"/>
        <w:rPr>
          <w:rFonts w:ascii="Times New Roman" w:eastAsia="Times New Roman" w:hAnsi="Times New Roman" w:cs="Arial"/>
          <w:bCs/>
          <w:sz w:val="24"/>
          <w:szCs w:val="24"/>
          <w:lang w:val="lv-LV"/>
        </w:rPr>
      </w:pPr>
      <w:r w:rsidRPr="001C2307">
        <w:rPr>
          <w:rFonts w:ascii="Times New Roman" w:eastAsia="Times New Roman" w:hAnsi="Times New Roman" w:cs="Arial"/>
          <w:bCs/>
          <w:sz w:val="24"/>
          <w:szCs w:val="24"/>
          <w:lang w:val="lv-LV"/>
        </w:rPr>
        <w:t>Pretendents nevar iesniegt piedāvājuma variantus.</w:t>
      </w:r>
    </w:p>
    <w:p w:rsidR="001C2307" w:rsidRPr="001C2307" w:rsidRDefault="001C2307" w:rsidP="001C2307">
      <w:pPr>
        <w:keepNext/>
        <w:keepLines/>
        <w:widowControl w:val="0"/>
        <w:spacing w:before="40" w:after="0" w:line="240" w:lineRule="auto"/>
        <w:outlineLvl w:val="1"/>
        <w:rPr>
          <w:rFonts w:ascii="Times New Roman" w:eastAsia="Times New Roman" w:hAnsi="Times New Roman" w:cs="Arial"/>
          <w:b/>
          <w:bCs/>
          <w:color w:val="4F81BD"/>
          <w:sz w:val="24"/>
          <w:szCs w:val="24"/>
          <w:lang w:val="lv-LV"/>
        </w:rPr>
      </w:pPr>
    </w:p>
    <w:p w:rsidR="001C2307" w:rsidRPr="001C2307" w:rsidRDefault="001C2307" w:rsidP="001C2307">
      <w:pPr>
        <w:widowControl w:val="0"/>
        <w:numPr>
          <w:ilvl w:val="0"/>
          <w:numId w:val="13"/>
        </w:numPr>
        <w:spacing w:after="0" w:line="240" w:lineRule="auto"/>
        <w:jc w:val="center"/>
        <w:outlineLvl w:val="0"/>
        <w:rPr>
          <w:rFonts w:ascii="Times New Roman" w:eastAsia="Times New Roman" w:hAnsi="Times New Roman" w:cs="Times New Roman"/>
          <w:b/>
          <w:bCs/>
          <w:caps/>
          <w:kern w:val="32"/>
          <w:sz w:val="24"/>
          <w:szCs w:val="24"/>
          <w:lang w:val="lv-LV"/>
        </w:rPr>
      </w:pPr>
      <w:bookmarkStart w:id="38" w:name="_Toc59334730"/>
      <w:bookmarkStart w:id="39" w:name="_Toc61422135"/>
      <w:r w:rsidRPr="001C2307">
        <w:rPr>
          <w:rFonts w:ascii="Times New Roman" w:eastAsia="Times New Roman" w:hAnsi="Times New Roman" w:cs="Times New Roman"/>
          <w:b/>
          <w:bCs/>
          <w:caps/>
          <w:kern w:val="32"/>
          <w:sz w:val="24"/>
          <w:szCs w:val="24"/>
          <w:lang w:val="lv-LV"/>
        </w:rPr>
        <w:t>Prasības</w:t>
      </w:r>
      <w:bookmarkEnd w:id="38"/>
      <w:bookmarkEnd w:id="39"/>
      <w:r w:rsidRPr="001C2307">
        <w:rPr>
          <w:rFonts w:ascii="Times New Roman" w:eastAsia="Times New Roman" w:hAnsi="Times New Roman" w:cs="Times New Roman"/>
          <w:b/>
          <w:bCs/>
          <w:caps/>
          <w:kern w:val="32"/>
          <w:sz w:val="24"/>
          <w:szCs w:val="24"/>
          <w:lang w:val="lv-LV"/>
        </w:rPr>
        <w:t xml:space="preserve"> pretendentiem</w:t>
      </w:r>
    </w:p>
    <w:p w:rsidR="001C2307" w:rsidRPr="001C2307" w:rsidRDefault="001C2307" w:rsidP="001C2307">
      <w:pPr>
        <w:widowControl w:val="0"/>
        <w:spacing w:before="120" w:after="120" w:line="240" w:lineRule="auto"/>
        <w:jc w:val="both"/>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 xml:space="preserve">3.1. </w:t>
      </w:r>
      <w:r w:rsidRPr="001C2307">
        <w:rPr>
          <w:rFonts w:ascii="Times New Roman" w:eastAsia="Helvetica" w:hAnsi="Times New Roman" w:cs="Times New Roman"/>
          <w:color w:val="000000"/>
          <w:sz w:val="24"/>
          <w:szCs w:val="24"/>
          <w:lang w:val="lv-LV" w:eastAsia="lv-LV" w:bidi="lv-LV"/>
        </w:rPr>
        <w:t xml:space="preserve">Pretendents var būt jebkura </w:t>
      </w:r>
      <w:r w:rsidRPr="001C2307">
        <w:rPr>
          <w:rFonts w:ascii="Times New Roman" w:eastAsia="Arial Unicode MS" w:hAnsi="Times New Roman" w:cs="Times New Roman"/>
          <w:color w:val="000000"/>
          <w:sz w:val="24"/>
          <w:szCs w:val="24"/>
          <w:lang w:val="lv-LV" w:eastAsia="lv-LV" w:bidi="lv-LV"/>
        </w:rPr>
        <w:t>fiziskā vai juridiskā persona vai pasūtītājs, šādu personu apvienība jebkurā to kombinācijā</w:t>
      </w:r>
      <w:r w:rsidRPr="001C2307">
        <w:rPr>
          <w:rFonts w:ascii="Times New Roman" w:eastAsia="Helvetica" w:hAnsi="Times New Roman" w:cs="Times New Roman"/>
          <w:color w:val="000000"/>
          <w:sz w:val="24"/>
          <w:szCs w:val="24"/>
          <w:lang w:val="lv-LV" w:eastAsia="lv-LV" w:bidi="lv-LV"/>
        </w:rPr>
        <w:t xml:space="preserve">. </w:t>
      </w:r>
      <w:r w:rsidRPr="001C2307">
        <w:rPr>
          <w:rFonts w:ascii="Times New Roman" w:eastAsia="Times New Roman" w:hAnsi="Times New Roman" w:cs="Times New Roman"/>
          <w:bCs/>
          <w:color w:val="000000"/>
          <w:sz w:val="24"/>
          <w:szCs w:val="24"/>
          <w:lang w:val="lv-LV" w:eastAsia="lv-LV" w:bidi="lv-LV"/>
        </w:rPr>
        <w:t>Piedalīšanās iepirkumā ir Pretendenta brīvas gribas izpausme. Iesniedzot savu piedāvājumu dalībai iepirkumā, Pretendents visā pilnībā pieņem un ir gatavs pildīt visas Nolikumā ietvertās prasības un noteikumus.</w:t>
      </w:r>
    </w:p>
    <w:p w:rsidR="001C2307" w:rsidRPr="001C2307" w:rsidRDefault="001C2307" w:rsidP="001C2307">
      <w:pPr>
        <w:widowControl w:val="0"/>
        <w:spacing w:before="120" w:after="120" w:line="240" w:lineRule="auto"/>
        <w:jc w:val="both"/>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3.2. Pretendents apzinās, ka jebkurš piedāvājumā iekļautais nosacījums, kas ir pretrunā ar Nolikumu vai neatbilst tā noteikumiem, var būt par iemeslu piedāvājuma noraidīšanai.</w:t>
      </w:r>
    </w:p>
    <w:p w:rsidR="001C2307" w:rsidRPr="001C2307" w:rsidRDefault="001C2307" w:rsidP="001C2307">
      <w:pPr>
        <w:widowControl w:val="0"/>
        <w:spacing w:before="120" w:after="120" w:line="240" w:lineRule="auto"/>
        <w:jc w:val="both"/>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lastRenderedPageBreak/>
        <w:t>3.3. Pasūtītājs Pretendentu, kuram būtu piešķiramas iepirkuma līguma slēgšanas tiesības, izslēdz no dalības iepirkumā jebkurā no šādiem gadījumiem:</w:t>
      </w:r>
    </w:p>
    <w:p w:rsidR="001C2307" w:rsidRPr="001C2307" w:rsidRDefault="001C2307" w:rsidP="001C2307">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1C2307">
        <w:rPr>
          <w:rFonts w:ascii="Times New Roman" w:eastAsia="Times New Roman" w:hAnsi="Times New Roman" w:cs="Times New Roman"/>
          <w:sz w:val="24"/>
          <w:szCs w:val="24"/>
          <w:lang w:val="lv-LV" w:eastAsia="en-GB"/>
        </w:rPr>
        <w:t>3.3.1. pasludināts pretendenta maksātnespējas process (izņemot gadījumu, kad maksātnespējas procesā tiek piemērots uz parādnieka maksātnespējas atjaunošanu vērsts pasākumu kopums), apturēta tā saimnieciskā darbība vai pretendents tiek likvidēts;</w:t>
      </w:r>
    </w:p>
    <w:p w:rsidR="001C2307" w:rsidRPr="001C2307" w:rsidRDefault="001C2307" w:rsidP="001C2307">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1C2307">
        <w:rPr>
          <w:rFonts w:ascii="Times New Roman" w:eastAsia="Times New Roman" w:hAnsi="Times New Roman" w:cs="Times New Roman"/>
          <w:sz w:val="24"/>
          <w:szCs w:val="24"/>
          <w:lang w:val="lv-LV" w:eastAsia="en-GB"/>
        </w:rPr>
        <w:t xml:space="preserve">3.3.2.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C2307">
        <w:rPr>
          <w:rFonts w:ascii="Times New Roman" w:eastAsia="Times New Roman" w:hAnsi="Times New Roman" w:cs="Times New Roman"/>
          <w:i/>
          <w:iCs/>
          <w:sz w:val="24"/>
          <w:szCs w:val="24"/>
          <w:lang w:val="lv-LV" w:eastAsia="en-GB"/>
        </w:rPr>
        <w:t>euro</w:t>
      </w:r>
      <w:proofErr w:type="spellEnd"/>
      <w:r w:rsidRPr="001C2307">
        <w:rPr>
          <w:rFonts w:ascii="Times New Roman" w:eastAsia="Times New Roman" w:hAnsi="Times New Roman" w:cs="Times New Roman"/>
          <w:sz w:val="24"/>
          <w:szCs w:val="24"/>
          <w:lang w:val="lv-LV" w:eastAsia="en-GB"/>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1C2307" w:rsidRPr="001C2307" w:rsidRDefault="001C2307" w:rsidP="001C2307">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1C2307">
        <w:rPr>
          <w:rFonts w:ascii="Times New Roman" w:eastAsia="Times New Roman" w:hAnsi="Times New Roman" w:cs="Times New Roman"/>
          <w:sz w:val="24"/>
          <w:szCs w:val="24"/>
          <w:lang w:val="lv-LV" w:eastAsia="en-GB"/>
        </w:rPr>
        <w:t>3.3.3. 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1C2307" w:rsidRPr="001C2307" w:rsidRDefault="001C2307" w:rsidP="001C2307">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1C2307">
        <w:rPr>
          <w:rFonts w:ascii="Times New Roman" w:eastAsia="Times New Roman" w:hAnsi="Times New Roman" w:cs="Times New Roman"/>
          <w:sz w:val="24"/>
          <w:szCs w:val="24"/>
          <w:lang w:val="lv-LV" w:eastAsia="en-GB"/>
        </w:rPr>
        <w:t>3.3.4.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Publisko iepirkumu likuma 9.panta astotās daļas 1., 2. un 3. punkta nosacījumi.</w:t>
      </w:r>
    </w:p>
    <w:p w:rsidR="001C2307" w:rsidRPr="001C2307" w:rsidRDefault="001C2307" w:rsidP="001C2307">
      <w:pPr>
        <w:widowControl w:val="0"/>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 xml:space="preserve">3.4. </w:t>
      </w:r>
      <w:r w:rsidRPr="001C2307">
        <w:rPr>
          <w:rFonts w:ascii="Times New Roman" w:eastAsia="Times New Roman" w:hAnsi="Times New Roman" w:cs="Times New Roman"/>
          <w:color w:val="000000"/>
          <w:sz w:val="24"/>
          <w:szCs w:val="24"/>
          <w:lang w:val="lv-LV" w:eastAsia="lv-LV" w:bidi="lv-LV"/>
        </w:rPr>
        <w:t xml:space="preserve">Pirms lēmuma par iepirkuma rezultātiem pieņemšanas iepirkuma komisija pārliecināsies par izslēgšanas nosacījumu </w:t>
      </w:r>
      <w:proofErr w:type="spellStart"/>
      <w:r w:rsidRPr="001C2307">
        <w:rPr>
          <w:rFonts w:ascii="Times New Roman" w:eastAsia="Times New Roman" w:hAnsi="Times New Roman" w:cs="Times New Roman"/>
          <w:color w:val="000000"/>
          <w:sz w:val="24"/>
          <w:szCs w:val="24"/>
          <w:lang w:val="lv-LV" w:eastAsia="lv-LV" w:bidi="lv-LV"/>
        </w:rPr>
        <w:t>neattiecināmību</w:t>
      </w:r>
      <w:proofErr w:type="spellEnd"/>
      <w:r w:rsidRPr="001C2307">
        <w:rPr>
          <w:rFonts w:ascii="Times New Roman" w:eastAsia="Times New Roman" w:hAnsi="Times New Roman" w:cs="Times New Roman"/>
          <w:color w:val="000000"/>
          <w:sz w:val="24"/>
          <w:szCs w:val="24"/>
          <w:lang w:val="lv-LV" w:eastAsia="lv-LV" w:bidi="lv-LV"/>
        </w:rPr>
        <w:t xml:space="preserve"> uz pretendentu, kuram būtu piešķiramas līguma slēgšanas tiesības, atbilstoši Publisko iepirkumu likuma 9.panta astotās un devītās daļas prasībām. Lai pārbaudītu, vai Pretendents nav izslēdzams no dalības iepirkumā Nolikumā 2.3.1., 2.3.2. un 2.3.4. apakšpunktā minēto apstākļu dēļ, iepirkumu komisija:</w:t>
      </w:r>
    </w:p>
    <w:p w:rsidR="001C2307" w:rsidRPr="001C2307" w:rsidRDefault="001C2307" w:rsidP="001C2307">
      <w:pPr>
        <w:widowControl w:val="0"/>
        <w:spacing w:before="120" w:after="120" w:line="240" w:lineRule="auto"/>
        <w:ind w:left="18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3.4.1. attiecībā uz Latvijā reģistrētu vai pastāvīgi dzīvojošu pretendentu un Nolikumā 3.3.4.apakšpunktā minēto personu, izmantojot Ministru kabineta noteikto informācijas sistēmu, Ministru kabineta noteiktajā kārtībā iegūs informāciju:</w:t>
      </w:r>
    </w:p>
    <w:p w:rsidR="001C2307" w:rsidRPr="001C2307" w:rsidRDefault="001C2307" w:rsidP="001C2307">
      <w:pPr>
        <w:widowControl w:val="0"/>
        <w:spacing w:before="120" w:after="120" w:line="240" w:lineRule="auto"/>
        <w:ind w:left="18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a) par Nolikuma 2.3.1. apakšpunktā minētajiem faktiem – no Uzņēmumu reģistra,</w:t>
      </w:r>
    </w:p>
    <w:p w:rsidR="001C2307" w:rsidRPr="001C2307" w:rsidRDefault="001C2307" w:rsidP="001C2307">
      <w:pPr>
        <w:widowControl w:val="0"/>
        <w:spacing w:before="120" w:after="120" w:line="240" w:lineRule="auto"/>
        <w:ind w:left="18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b) par Nolikuma 2.3.2. apakšpunktā minēto faktu – no Valsts ieņēmumu dienesta un Latvijas pašvaldībām. Iepirkumu komisija attiecīgo informāciju no Valsts ieņēmumu dienesta ir tiesīga saņemt, neprasot Pretendenta vai Nolikuma 2.3.4. apakšpunktā minētās personas piekrišanu;</w:t>
      </w:r>
    </w:p>
    <w:p w:rsidR="001C2307" w:rsidRPr="001C2307" w:rsidRDefault="001C2307" w:rsidP="001C2307">
      <w:pPr>
        <w:widowControl w:val="0"/>
        <w:spacing w:before="120" w:after="120" w:line="240" w:lineRule="auto"/>
        <w:ind w:left="180"/>
        <w:jc w:val="both"/>
        <w:rPr>
          <w:rFonts w:ascii="Times New Roman" w:eastAsia="Calibri"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3.4.2. attiecībā uz ārvalstī reģistrētu vai pastāvīgi dzīvojošu Pretendentu un Nolikuma 2.3.4. apakšpunktā minēto personu Pretendentam ir jāiesniedz attiecīgās kompetentās institūcijas izziņa, kas apliecina, ka uz to un Nolikuma 2.3.4. apakšpunktā minēto personu neattiecas Nolikuma 2.3. apakšpunktā noteiktie gadījumi. Izziņa jāiesniedz </w:t>
      </w:r>
      <w:r w:rsidRPr="001C2307">
        <w:rPr>
          <w:rFonts w:ascii="Times New Roman" w:eastAsia="Times New Roman" w:hAnsi="Times New Roman" w:cs="Times New Roman"/>
          <w:b/>
          <w:color w:val="000000"/>
          <w:sz w:val="24"/>
          <w:szCs w:val="24"/>
          <w:lang w:val="lv-LV" w:eastAsia="lv-LV" w:bidi="lv-LV"/>
        </w:rPr>
        <w:t xml:space="preserve">10 (desmit) darbdienu </w:t>
      </w:r>
      <w:r w:rsidRPr="001C2307">
        <w:rPr>
          <w:rFonts w:ascii="Times New Roman" w:eastAsia="Times New Roman" w:hAnsi="Times New Roman" w:cs="Times New Roman"/>
          <w:color w:val="000000"/>
          <w:sz w:val="24"/>
          <w:szCs w:val="24"/>
          <w:lang w:val="lv-LV" w:eastAsia="lv-LV" w:bidi="lv-LV"/>
        </w:rPr>
        <w:t xml:space="preserve">laikā pēc Pasūtītāja pieprasījuma nosūtīšanas dienas. Ja attiecīgais Pretendents neiesniedz minēto izziņu, Pasūtītājs to izslēdz no dalības iepirkumā. </w:t>
      </w:r>
      <w:bookmarkStart w:id="40" w:name="_Toc472013856"/>
      <w:r w:rsidRPr="001C2307">
        <w:rPr>
          <w:rFonts w:ascii="Times New Roman" w:eastAsia="Calibri" w:hAnsi="Times New Roman" w:cs="Times New Roman"/>
          <w:color w:val="000000"/>
          <w:sz w:val="24"/>
          <w:szCs w:val="24"/>
          <w:lang w:val="lv-LV" w:eastAsia="lv-LV" w:bidi="lv-LV"/>
        </w:rPr>
        <w:t xml:space="preserve"> </w:t>
      </w:r>
    </w:p>
    <w:p w:rsidR="001C2307" w:rsidRPr="001C2307" w:rsidRDefault="001C2307" w:rsidP="001C2307">
      <w:pPr>
        <w:keepNext/>
        <w:spacing w:before="240" w:after="60" w:line="240" w:lineRule="auto"/>
        <w:jc w:val="center"/>
        <w:outlineLvl w:val="0"/>
        <w:rPr>
          <w:rFonts w:ascii="Times New Roman" w:eastAsia="Times New Roman" w:hAnsi="Times New Roman" w:cs="Times New Roman"/>
          <w:b/>
          <w:bCs/>
          <w:color w:val="000000"/>
          <w:kern w:val="32"/>
          <w:sz w:val="24"/>
          <w:szCs w:val="24"/>
          <w:lang w:val="lv-LV"/>
        </w:rPr>
      </w:pPr>
      <w:bookmarkStart w:id="41" w:name="_Toc459741118"/>
      <w:r w:rsidRPr="001C2307">
        <w:rPr>
          <w:rFonts w:ascii="Times New Roman" w:eastAsia="Times New Roman" w:hAnsi="Times New Roman" w:cs="Times New Roman"/>
          <w:b/>
          <w:bCs/>
          <w:color w:val="000000"/>
          <w:kern w:val="32"/>
          <w:sz w:val="24"/>
          <w:szCs w:val="24"/>
          <w:lang w:val="lv-LV"/>
        </w:rPr>
        <w:t>4. PRETENDENTA IESNIEDZAMIE DOKUMENTI</w:t>
      </w:r>
      <w:bookmarkEnd w:id="41"/>
    </w:p>
    <w:p w:rsidR="001C2307" w:rsidRPr="001C2307" w:rsidRDefault="001C2307" w:rsidP="001C2307">
      <w:pPr>
        <w:widowControl w:val="0"/>
        <w:spacing w:before="120" w:after="120" w:line="240" w:lineRule="auto"/>
        <w:ind w:left="180"/>
        <w:jc w:val="both"/>
        <w:rPr>
          <w:rFonts w:ascii="Times New Roman" w:eastAsia="Calibri" w:hAnsi="Times New Roman" w:cs="Times New Roman"/>
          <w:color w:val="000000"/>
          <w:sz w:val="24"/>
          <w:szCs w:val="24"/>
          <w:lang w:val="lv-LV" w:eastAsia="lv-LV" w:bidi="lv-LV"/>
        </w:rPr>
      </w:pPr>
    </w:p>
    <w:tbl>
      <w:tblPr>
        <w:tblStyle w:val="TableGrid"/>
        <w:tblW w:w="0" w:type="auto"/>
        <w:tblLook w:val="04A0" w:firstRow="1" w:lastRow="0" w:firstColumn="1" w:lastColumn="0" w:noHBand="0" w:noVBand="1"/>
      </w:tblPr>
      <w:tblGrid>
        <w:gridCol w:w="4045"/>
        <w:gridCol w:w="5395"/>
      </w:tblGrid>
      <w:tr w:rsidR="001C2307" w:rsidRPr="001C2307" w:rsidTr="00752A2B">
        <w:tc>
          <w:tcPr>
            <w:tcW w:w="4045" w:type="dxa"/>
            <w:shd w:val="clear" w:color="auto" w:fill="D9D9D9"/>
          </w:tcPr>
          <w:bookmarkEnd w:id="40"/>
          <w:p w:rsidR="001C2307" w:rsidRPr="001C2307" w:rsidRDefault="001C2307" w:rsidP="001C2307">
            <w:pPr>
              <w:keepNext/>
              <w:keepLines/>
              <w:tabs>
                <w:tab w:val="left" w:pos="829"/>
              </w:tabs>
              <w:spacing w:before="120" w:after="120"/>
              <w:jc w:val="both"/>
              <w:rPr>
                <w:rFonts w:ascii="Times New Roman" w:eastAsia="Times New Roman" w:hAnsi="Times New Roman"/>
                <w:b/>
                <w:color w:val="000000"/>
                <w:sz w:val="24"/>
                <w:szCs w:val="24"/>
                <w:lang w:val="lv-LV"/>
              </w:rPr>
            </w:pPr>
            <w:r w:rsidRPr="001C2307">
              <w:rPr>
                <w:rFonts w:ascii="Times New Roman" w:eastAsia="Times New Roman" w:hAnsi="Times New Roman"/>
                <w:b/>
                <w:color w:val="000000"/>
                <w:sz w:val="24"/>
                <w:szCs w:val="24"/>
                <w:lang w:val="lv-LV"/>
              </w:rPr>
              <w:lastRenderedPageBreak/>
              <w:t>Prasības</w:t>
            </w:r>
          </w:p>
        </w:tc>
        <w:tc>
          <w:tcPr>
            <w:tcW w:w="5395" w:type="dxa"/>
            <w:shd w:val="clear" w:color="auto" w:fill="D9D9D9"/>
          </w:tcPr>
          <w:p w:rsidR="001C2307" w:rsidRPr="001C2307" w:rsidRDefault="001C2307" w:rsidP="001C2307">
            <w:pPr>
              <w:keepNext/>
              <w:keepLines/>
              <w:spacing w:before="120" w:after="120"/>
              <w:jc w:val="both"/>
              <w:rPr>
                <w:rFonts w:ascii="Times New Roman" w:eastAsia="Times New Roman" w:hAnsi="Times New Roman"/>
                <w:b/>
                <w:color w:val="000000"/>
                <w:sz w:val="24"/>
                <w:szCs w:val="24"/>
                <w:lang w:val="lv-LV"/>
              </w:rPr>
            </w:pPr>
            <w:r w:rsidRPr="001C2307">
              <w:rPr>
                <w:rFonts w:ascii="Times New Roman" w:eastAsia="Times New Roman" w:hAnsi="Times New Roman"/>
                <w:b/>
                <w:color w:val="000000"/>
                <w:sz w:val="24"/>
                <w:szCs w:val="24"/>
                <w:lang w:val="lv-LV"/>
              </w:rPr>
              <w:t>Atbilstības pārbaude, iesniedzamie dokumenti</w:t>
            </w:r>
          </w:p>
        </w:tc>
      </w:tr>
      <w:tr w:rsidR="001C2307" w:rsidRPr="00807F4C" w:rsidTr="00752A2B">
        <w:tc>
          <w:tcPr>
            <w:tcW w:w="4045" w:type="dxa"/>
          </w:tcPr>
          <w:p w:rsidR="001C2307" w:rsidRPr="001C2307" w:rsidRDefault="001C2307" w:rsidP="001C2307">
            <w:pPr>
              <w:keepNext/>
              <w:keepLines/>
              <w:tabs>
                <w:tab w:val="left" w:pos="829"/>
              </w:tabs>
              <w:spacing w:before="120" w:after="120"/>
              <w:rPr>
                <w:rFonts w:ascii="Times New Roman" w:eastAsia="Times New Roman" w:hAnsi="Times New Roman"/>
                <w:color w:val="000000"/>
                <w:sz w:val="24"/>
                <w:szCs w:val="24"/>
                <w:lang w:val="lv-LV"/>
              </w:rPr>
            </w:pPr>
            <w:r w:rsidRPr="001C2307">
              <w:rPr>
                <w:rFonts w:ascii="Times New Roman" w:eastAsia="Times New Roman" w:hAnsi="Times New Roman"/>
                <w:color w:val="000000"/>
                <w:sz w:val="24"/>
                <w:szCs w:val="24"/>
                <w:lang w:val="lv-LV"/>
              </w:rPr>
              <w:t xml:space="preserve">4.1. Pretendents piesakās dalībai iepirkumā, iesniedzot pieteikumu un informāciju par sevi. </w:t>
            </w:r>
          </w:p>
        </w:tc>
        <w:tc>
          <w:tcPr>
            <w:tcW w:w="5395" w:type="dxa"/>
          </w:tcPr>
          <w:p w:rsidR="001C2307" w:rsidRPr="001C2307" w:rsidRDefault="001C2307" w:rsidP="001C2307">
            <w:pPr>
              <w:keepNext/>
              <w:keepLines/>
              <w:spacing w:before="120" w:after="120"/>
              <w:jc w:val="both"/>
              <w:rPr>
                <w:rFonts w:ascii="Times New Roman" w:eastAsia="Times New Roman" w:hAnsi="Times New Roman"/>
                <w:color w:val="000000"/>
                <w:sz w:val="24"/>
                <w:szCs w:val="24"/>
                <w:lang w:val="lv-LV"/>
              </w:rPr>
            </w:pPr>
            <w:r w:rsidRPr="001C2307">
              <w:rPr>
                <w:rFonts w:ascii="Times New Roman" w:eastAsia="Times New Roman" w:hAnsi="Times New Roman"/>
                <w:bCs/>
                <w:color w:val="000000"/>
                <w:sz w:val="24"/>
                <w:szCs w:val="24"/>
                <w:lang w:val="lv-LV" w:eastAsia="lv-LV" w:bidi="lv-LV"/>
              </w:rPr>
              <w:t xml:space="preserve">4.1.1. Pieteikums dalībai iepirkumā </w:t>
            </w:r>
            <w:r w:rsidRPr="001C2307">
              <w:rPr>
                <w:rFonts w:ascii="Times New Roman" w:hAnsi="Times New Roman"/>
                <w:sz w:val="24"/>
                <w:szCs w:val="24"/>
                <w:lang w:val="lv-LV"/>
              </w:rPr>
              <w:t>un informācija par pretendentu</w:t>
            </w:r>
            <w:r w:rsidRPr="001C2307">
              <w:rPr>
                <w:rFonts w:ascii="Times New Roman" w:eastAsia="Times New Roman" w:hAnsi="Times New Roman"/>
                <w:bCs/>
                <w:color w:val="000000"/>
                <w:sz w:val="24"/>
                <w:szCs w:val="24"/>
                <w:lang w:val="lv-LV" w:eastAsia="lv-LV" w:bidi="lv-LV"/>
              </w:rPr>
              <w:t xml:space="preserve">, ko </w:t>
            </w:r>
            <w:r w:rsidRPr="001C2307">
              <w:rPr>
                <w:rFonts w:ascii="Times New Roman" w:eastAsia="Times New Roman" w:hAnsi="Times New Roman"/>
                <w:color w:val="000000"/>
                <w:sz w:val="24"/>
                <w:szCs w:val="24"/>
                <w:lang w:val="lv-LV"/>
              </w:rPr>
              <w:t xml:space="preserve">sagatavo atbilstoši pievienotajai formai (1. un 2. pielikums). </w:t>
            </w:r>
          </w:p>
          <w:p w:rsidR="001C2307" w:rsidRPr="001C2307" w:rsidRDefault="001C2307" w:rsidP="001C2307">
            <w:pPr>
              <w:keepNext/>
              <w:keepLines/>
              <w:spacing w:before="120" w:after="120"/>
              <w:jc w:val="both"/>
              <w:rPr>
                <w:rFonts w:ascii="Times New Roman" w:eastAsia="Times New Roman" w:hAnsi="Times New Roman"/>
                <w:color w:val="000000"/>
                <w:sz w:val="24"/>
                <w:szCs w:val="24"/>
                <w:lang w:val="lv-LV"/>
              </w:rPr>
            </w:pPr>
            <w:r w:rsidRPr="001C2307">
              <w:rPr>
                <w:rFonts w:ascii="Times New Roman" w:eastAsia="Times New Roman" w:hAnsi="Times New Roman"/>
                <w:color w:val="000000"/>
                <w:sz w:val="24"/>
                <w:szCs w:val="24"/>
                <w:lang w:val="lv-LV"/>
              </w:rPr>
              <w:t>4.1.2. Ja piedāvājumu iesniedz piegādātāju apvienība, tad tiek iesniegta visu</w:t>
            </w:r>
            <w:r w:rsidRPr="001C2307">
              <w:rPr>
                <w:rFonts w:ascii="Times New Roman" w:eastAsia="Times New Roman" w:hAnsi="Times New Roman"/>
                <w:b/>
                <w:color w:val="000000"/>
                <w:sz w:val="24"/>
                <w:szCs w:val="24"/>
                <w:lang w:val="lv-LV"/>
              </w:rPr>
              <w:t xml:space="preserve"> </w:t>
            </w:r>
            <w:r w:rsidRPr="001C2307">
              <w:rPr>
                <w:rFonts w:ascii="Times New Roman" w:eastAsia="Times New Roman" w:hAnsi="Times New Roman"/>
                <w:bCs/>
                <w:color w:val="000000"/>
                <w:sz w:val="24"/>
                <w:szCs w:val="24"/>
                <w:lang w:val="lv-LV" w:eastAsia="lv-LV" w:bidi="lv-LV"/>
              </w:rPr>
              <w:t>apvienības dalībnieku parakstīta vienošanās</w:t>
            </w:r>
            <w:r w:rsidRPr="001C2307">
              <w:rPr>
                <w:rFonts w:ascii="Times New Roman" w:eastAsia="Times New Roman" w:hAnsi="Times New Roman"/>
                <w:color w:val="000000"/>
                <w:sz w:val="24"/>
                <w:szCs w:val="24"/>
                <w:lang w:val="lv-LV"/>
              </w:rPr>
              <w:t>.</w:t>
            </w:r>
          </w:p>
        </w:tc>
      </w:tr>
      <w:tr w:rsidR="001C2307" w:rsidRPr="00807F4C" w:rsidTr="00752A2B">
        <w:tc>
          <w:tcPr>
            <w:tcW w:w="4045" w:type="dxa"/>
          </w:tcPr>
          <w:p w:rsidR="001C2307" w:rsidRPr="001C2307" w:rsidRDefault="001C2307" w:rsidP="001C2307">
            <w:pPr>
              <w:keepNext/>
              <w:keepLines/>
              <w:tabs>
                <w:tab w:val="left" w:pos="829"/>
              </w:tabs>
              <w:spacing w:before="120" w:after="120"/>
              <w:rPr>
                <w:rFonts w:ascii="Times New Roman" w:eastAsia="Times New Roman" w:hAnsi="Times New Roman"/>
                <w:color w:val="000000"/>
                <w:sz w:val="24"/>
                <w:szCs w:val="24"/>
                <w:lang w:val="lv-LV"/>
              </w:rPr>
            </w:pPr>
            <w:r w:rsidRPr="001C2307">
              <w:rPr>
                <w:rFonts w:ascii="Times New Roman" w:eastAsia="Times New Roman" w:hAnsi="Times New Roman"/>
                <w:color w:val="000000"/>
                <w:sz w:val="24"/>
                <w:szCs w:val="24"/>
                <w:lang w:val="lv-LV"/>
              </w:rPr>
              <w:t xml:space="preserve">4.2. Pretendents vai tā piesaistītais apakšuzņēmējs ir reģistrēts, licencēts vai sertificēts atbilstoši Pretendenta izcelsmes (reģistrācijas) valsts atbilstošo normatīvo aktu prasībām. </w:t>
            </w:r>
          </w:p>
        </w:tc>
        <w:tc>
          <w:tcPr>
            <w:tcW w:w="5395" w:type="dxa"/>
          </w:tcPr>
          <w:p w:rsidR="001C2307" w:rsidRPr="001C2307" w:rsidRDefault="001C2307" w:rsidP="001C2307">
            <w:pPr>
              <w:keepNext/>
              <w:keepLines/>
              <w:spacing w:before="120" w:after="120"/>
              <w:jc w:val="both"/>
              <w:rPr>
                <w:rFonts w:ascii="Times New Roman" w:eastAsia="Times New Roman" w:hAnsi="Times New Roman"/>
                <w:color w:val="000000"/>
                <w:sz w:val="24"/>
                <w:szCs w:val="24"/>
                <w:lang w:val="lv-LV"/>
              </w:rPr>
            </w:pPr>
            <w:r w:rsidRPr="001C2307">
              <w:rPr>
                <w:rFonts w:ascii="Times New Roman" w:eastAsia="Times New Roman" w:hAnsi="Times New Roman"/>
                <w:color w:val="000000"/>
                <w:sz w:val="24"/>
                <w:szCs w:val="24"/>
                <w:lang w:val="lv-LV"/>
              </w:rPr>
              <w:t xml:space="preserve">4.2.1. Par reģistrācijas faktu Pasūtītājs pārliecināsies Uzņēmumu reģistra mājaslapā </w:t>
            </w:r>
            <w:hyperlink r:id="rId12" w:history="1">
              <w:r w:rsidRPr="001C2307">
                <w:rPr>
                  <w:rFonts w:ascii="Times New Roman" w:eastAsia="Times New Roman" w:hAnsi="Times New Roman"/>
                  <w:color w:val="0066CC"/>
                  <w:sz w:val="24"/>
                  <w:szCs w:val="24"/>
                  <w:u w:val="single"/>
                  <w:lang w:val="lv-LV"/>
                </w:rPr>
                <w:t>www.ur.gov.lv</w:t>
              </w:r>
            </w:hyperlink>
            <w:r w:rsidRPr="001C2307">
              <w:rPr>
                <w:rFonts w:ascii="Times New Roman" w:eastAsia="Times New Roman" w:hAnsi="Times New Roman"/>
                <w:color w:val="000000"/>
                <w:sz w:val="24"/>
                <w:szCs w:val="24"/>
                <w:lang w:val="lv-LV"/>
              </w:rPr>
              <w:t>.</w:t>
            </w:r>
          </w:p>
          <w:p w:rsidR="001C2307" w:rsidRPr="001C2307" w:rsidRDefault="001C2307" w:rsidP="001C2307">
            <w:pPr>
              <w:keepNext/>
              <w:keepLines/>
              <w:spacing w:before="120" w:after="120"/>
              <w:jc w:val="both"/>
              <w:rPr>
                <w:rFonts w:ascii="Times New Roman" w:hAnsi="Times New Roman"/>
                <w:color w:val="000000"/>
                <w:sz w:val="24"/>
                <w:szCs w:val="24"/>
                <w:lang w:val="lv-LV"/>
              </w:rPr>
            </w:pPr>
            <w:r w:rsidRPr="001C2307">
              <w:rPr>
                <w:rFonts w:ascii="Times New Roman" w:hAnsi="Times New Roman"/>
                <w:color w:val="000000"/>
                <w:sz w:val="24"/>
                <w:szCs w:val="24"/>
                <w:lang w:val="lv-LV"/>
              </w:rPr>
              <w:t>4.2.2. Ja Pretendents ir reģistrēts ārvalstīs, tam ir jāiesniedz komercreģistra vai līdzvērtīgas komercdarbību reģistrējošas iestādes ārvalstīs izdotas reģistrācijas apliecības kopija.</w:t>
            </w:r>
          </w:p>
          <w:p w:rsidR="001C2307" w:rsidRPr="001C2307" w:rsidRDefault="001C2307" w:rsidP="001C2307">
            <w:pPr>
              <w:keepNext/>
              <w:keepLines/>
              <w:tabs>
                <w:tab w:val="left" w:pos="829"/>
              </w:tabs>
              <w:spacing w:before="120" w:after="120"/>
              <w:jc w:val="both"/>
              <w:rPr>
                <w:rFonts w:ascii="Times New Roman" w:eastAsia="Times New Roman" w:hAnsi="Times New Roman"/>
                <w:color w:val="000000"/>
                <w:sz w:val="24"/>
                <w:szCs w:val="24"/>
                <w:lang w:val="lv-LV"/>
              </w:rPr>
            </w:pPr>
            <w:r w:rsidRPr="001C2307">
              <w:rPr>
                <w:rFonts w:ascii="Times New Roman" w:eastAsia="Times New Roman" w:hAnsi="Times New Roman"/>
                <w:color w:val="000000"/>
                <w:sz w:val="24"/>
                <w:szCs w:val="24"/>
                <w:lang w:val="lv-LV"/>
              </w:rPr>
              <w:t xml:space="preserve">4.2.3. Ja piedāvājumu iesniedz personu apvienība, un Pasūtītājs pieņems lēmumu slēgt iepirkuma līgumu ar konkrēto personu apvienību, tai būs jāreģistrējas komercreģistrā (vai līdzvērtīgā reģistrā ārvalstīs) līdz iepirkuma līguma noslēgšanai. Šajā gadījumā personu apvienība iesniedz apliecinājumu brīvā formā par gatavību reģistrēties komercreģistrā (vai līdzvērtīgā reģistrā ārvalstīs), ja tai tiks piešķirtas </w:t>
            </w:r>
            <w:proofErr w:type="spellStart"/>
            <w:r w:rsidRPr="001C2307">
              <w:rPr>
                <w:rFonts w:ascii="Times New Roman" w:eastAsia="Times New Roman" w:hAnsi="Times New Roman"/>
                <w:color w:val="000000"/>
                <w:sz w:val="24"/>
                <w:szCs w:val="24"/>
                <w:lang w:val="lv-LV"/>
              </w:rPr>
              <w:t>līgumslēgšanas</w:t>
            </w:r>
            <w:proofErr w:type="spellEnd"/>
            <w:r w:rsidRPr="001C2307">
              <w:rPr>
                <w:rFonts w:ascii="Times New Roman" w:eastAsia="Times New Roman" w:hAnsi="Times New Roman"/>
                <w:color w:val="000000"/>
                <w:sz w:val="24"/>
                <w:szCs w:val="24"/>
                <w:lang w:val="lv-LV"/>
              </w:rPr>
              <w:t xml:space="preserve"> tiesības.</w:t>
            </w:r>
          </w:p>
        </w:tc>
      </w:tr>
      <w:tr w:rsidR="001C2307" w:rsidRPr="00807F4C" w:rsidTr="00752A2B">
        <w:trPr>
          <w:trHeight w:val="5869"/>
        </w:trPr>
        <w:tc>
          <w:tcPr>
            <w:tcW w:w="4045" w:type="dxa"/>
          </w:tcPr>
          <w:p w:rsidR="001C2307" w:rsidRPr="001C2307" w:rsidRDefault="001C2307" w:rsidP="001C2307">
            <w:pPr>
              <w:keepNext/>
              <w:keepLines/>
              <w:tabs>
                <w:tab w:val="left" w:pos="829"/>
              </w:tabs>
              <w:spacing w:before="120" w:after="120"/>
              <w:rPr>
                <w:rFonts w:ascii="Times New Roman" w:eastAsia="Times New Roman" w:hAnsi="Times New Roman"/>
                <w:color w:val="000000"/>
                <w:sz w:val="24"/>
                <w:szCs w:val="24"/>
                <w:lang w:val="lv-LV"/>
              </w:rPr>
            </w:pPr>
            <w:r w:rsidRPr="001C2307">
              <w:rPr>
                <w:rFonts w:ascii="Times New Roman" w:eastAsia="Times New Roman" w:hAnsi="Times New Roman"/>
                <w:color w:val="000000"/>
                <w:sz w:val="24"/>
                <w:szCs w:val="24"/>
                <w:lang w:val="lv-LV"/>
              </w:rPr>
              <w:t>4.3. Pretendents, personālsabiedrība un visi personālsabiedrības biedri (ja piedāvājumu iesniedz personālsabiedrība) vai visi personu apvienības dalībnieki (ja piedāvājumu iesniedz personu apvienība), pretendenta norādītie apakšuzņēmēji, uz kuru iespējām Pretendents balstās, lai apliecinātu, ka tā kvalifikācija atbilst Nolikuma prasībām, ir reģistrētas Būvkomersantu reģistrā vai attiecīgā profesionālā reģistrā ārvalstīs, vai pretendentam ir kompetentas institūcijas izsniegta licence, sertifikāts vai cits līdzvērtīgs dokuments, ja attiecīgās valsts normatīvie akti paredz profesionālo reģistrāciju, licences, sertifikāta vai citu līdzvērtīgu dokumentu izsniegšanu.</w:t>
            </w:r>
          </w:p>
        </w:tc>
        <w:tc>
          <w:tcPr>
            <w:tcW w:w="5395" w:type="dxa"/>
          </w:tcPr>
          <w:p w:rsidR="001C2307" w:rsidRPr="001C2307" w:rsidRDefault="001C2307" w:rsidP="001C2307">
            <w:pPr>
              <w:keepNext/>
              <w:keepLines/>
              <w:shd w:val="clear" w:color="auto" w:fill="FFFFFF"/>
              <w:autoSpaceDE w:val="0"/>
              <w:autoSpaceDN w:val="0"/>
              <w:adjustRightInd w:val="0"/>
              <w:spacing w:before="120" w:after="120"/>
              <w:ind w:right="7"/>
              <w:jc w:val="both"/>
              <w:rPr>
                <w:rFonts w:ascii="Times New Roman" w:hAnsi="Times New Roman"/>
                <w:color w:val="000000"/>
                <w:sz w:val="24"/>
                <w:szCs w:val="24"/>
                <w:lang w:val="lv-LV"/>
              </w:rPr>
            </w:pPr>
            <w:r w:rsidRPr="001C2307">
              <w:rPr>
                <w:rFonts w:ascii="Times New Roman" w:hAnsi="Times New Roman"/>
                <w:color w:val="000000"/>
                <w:sz w:val="24"/>
                <w:szCs w:val="24"/>
                <w:lang w:val="lv-LV"/>
              </w:rPr>
              <w:t xml:space="preserve">4.3.1. Par reģistrāciju Būvkomersantu reģistrā Pasūtītājs pārliecinās Būvniecības informācijas sistēmā </w:t>
            </w:r>
            <w:hyperlink r:id="rId13" w:history="1">
              <w:r w:rsidRPr="001C2307">
                <w:rPr>
                  <w:rFonts w:ascii="Times New Roman" w:hAnsi="Times New Roman"/>
                  <w:color w:val="0070C0"/>
                  <w:sz w:val="24"/>
                  <w:szCs w:val="24"/>
                  <w:u w:val="single"/>
                  <w:lang w:val="lv-LV"/>
                </w:rPr>
                <w:t>https://bis.gov.lv/bisp/</w:t>
              </w:r>
            </w:hyperlink>
            <w:r w:rsidRPr="001C2307">
              <w:rPr>
                <w:rFonts w:ascii="Times New Roman" w:hAnsi="Times New Roman"/>
                <w:color w:val="000000"/>
                <w:sz w:val="24"/>
                <w:szCs w:val="24"/>
                <w:lang w:val="lv-LV"/>
              </w:rPr>
              <w:t xml:space="preserve">. Ja dati par Pretendentu ir pieejami Būvniecības informācijas sistēmā, reģistrācijas apliecības kopija </w:t>
            </w:r>
            <w:r w:rsidRPr="001C2307">
              <w:rPr>
                <w:rFonts w:ascii="Times New Roman" w:hAnsi="Times New Roman"/>
                <w:b/>
                <w:color w:val="000000"/>
                <w:sz w:val="24"/>
                <w:szCs w:val="24"/>
                <w:u w:val="single"/>
                <w:lang w:val="lv-LV"/>
              </w:rPr>
              <w:t>NAV</w:t>
            </w:r>
            <w:r w:rsidRPr="001C2307">
              <w:rPr>
                <w:rFonts w:ascii="Times New Roman" w:hAnsi="Times New Roman"/>
                <w:color w:val="000000"/>
                <w:sz w:val="24"/>
                <w:szCs w:val="24"/>
                <w:lang w:val="lv-LV"/>
              </w:rPr>
              <w:t xml:space="preserve"> jāiesniedz.</w:t>
            </w:r>
          </w:p>
          <w:p w:rsidR="001C2307" w:rsidRPr="001C2307" w:rsidRDefault="001C2307" w:rsidP="001C2307">
            <w:pPr>
              <w:keepNext/>
              <w:keepLines/>
              <w:shd w:val="clear" w:color="auto" w:fill="FFFFFF"/>
              <w:autoSpaceDE w:val="0"/>
              <w:autoSpaceDN w:val="0"/>
              <w:adjustRightInd w:val="0"/>
              <w:spacing w:before="120" w:after="120"/>
              <w:ind w:right="7"/>
              <w:jc w:val="both"/>
              <w:rPr>
                <w:rFonts w:ascii="Times New Roman" w:eastAsia="Times New Roman" w:hAnsi="Times New Roman"/>
                <w:color w:val="000000"/>
                <w:sz w:val="24"/>
                <w:szCs w:val="24"/>
                <w:lang w:val="lv-LV"/>
              </w:rPr>
            </w:pPr>
            <w:r w:rsidRPr="001C2307">
              <w:rPr>
                <w:rFonts w:ascii="Times New Roman" w:hAnsi="Times New Roman"/>
                <w:color w:val="000000"/>
                <w:sz w:val="24"/>
                <w:szCs w:val="24"/>
                <w:lang w:val="lv-LV"/>
              </w:rPr>
              <w:t xml:space="preserve">4.3.2. </w:t>
            </w:r>
            <w:r w:rsidRPr="001C2307">
              <w:rPr>
                <w:rFonts w:ascii="Times New Roman" w:eastAsia="Times New Roman" w:hAnsi="Times New Roman"/>
                <w:color w:val="000000"/>
                <w:sz w:val="24"/>
                <w:szCs w:val="24"/>
                <w:lang w:val="lv-LV"/>
              </w:rPr>
              <w:t xml:space="preserve">Pretendentam un/vai saistītajām personām, kas nav reģistrētas Būvkomersantu reģistrā, ir jāiesniedz apliecinājums, ka gadījumā, ja tās tiks atzītas par uzvarētāju, tās pirms līguma slēgšanas reģistrēsies Būvkomersantu reģistrā un nodarbinās sertificētus speciālistus (norādot sertificēto speciālistu vārdus) atbilstošā formā. </w:t>
            </w:r>
          </w:p>
          <w:p w:rsidR="001C2307" w:rsidRPr="001C2307" w:rsidRDefault="001C2307" w:rsidP="001C2307">
            <w:pPr>
              <w:keepNext/>
              <w:keepLines/>
              <w:tabs>
                <w:tab w:val="left" w:pos="829"/>
              </w:tabs>
              <w:spacing w:before="120" w:after="120"/>
              <w:jc w:val="both"/>
              <w:rPr>
                <w:rFonts w:ascii="Times New Roman" w:eastAsia="Times New Roman" w:hAnsi="Times New Roman"/>
                <w:color w:val="000000"/>
                <w:sz w:val="24"/>
                <w:szCs w:val="24"/>
                <w:lang w:val="lv-LV"/>
              </w:rPr>
            </w:pPr>
            <w:r w:rsidRPr="001C2307">
              <w:rPr>
                <w:rFonts w:ascii="Times New Roman" w:eastAsia="Times New Roman" w:hAnsi="Times New Roman"/>
                <w:color w:val="000000"/>
                <w:sz w:val="24"/>
                <w:szCs w:val="24"/>
                <w:lang w:val="lv-LV"/>
              </w:rPr>
              <w:t>4.3.3. Ja Pretendents ir reģistrēts ārvalstīs, jāiesniedz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sertifikāta vai citu līdzvērtīgu dokumentu iesniegšanu.</w:t>
            </w:r>
          </w:p>
        </w:tc>
      </w:tr>
      <w:tr w:rsidR="001C2307" w:rsidRPr="00807F4C" w:rsidTr="00752A2B">
        <w:trPr>
          <w:trHeight w:val="8422"/>
        </w:trPr>
        <w:tc>
          <w:tcPr>
            <w:tcW w:w="4045" w:type="dxa"/>
          </w:tcPr>
          <w:p w:rsidR="001C2307" w:rsidRPr="001C2307" w:rsidRDefault="001C2307" w:rsidP="001C2307">
            <w:pPr>
              <w:keepNext/>
              <w:keepLines/>
              <w:shd w:val="clear" w:color="auto" w:fill="FFFFFF"/>
              <w:autoSpaceDE w:val="0"/>
              <w:autoSpaceDN w:val="0"/>
              <w:adjustRightInd w:val="0"/>
              <w:spacing w:before="120" w:after="120"/>
              <w:ind w:right="7"/>
              <w:jc w:val="both"/>
              <w:rPr>
                <w:rFonts w:ascii="Times New Roman" w:eastAsia="Times New Roman" w:hAnsi="Times New Roman"/>
                <w:sz w:val="24"/>
                <w:szCs w:val="24"/>
                <w:lang w:val="lv-LV" w:eastAsia="lv-LV"/>
              </w:rPr>
            </w:pPr>
            <w:r w:rsidRPr="001C2307">
              <w:rPr>
                <w:rFonts w:ascii="Times New Roman" w:hAnsi="Times New Roman"/>
                <w:color w:val="000000"/>
                <w:sz w:val="24"/>
                <w:szCs w:val="24"/>
                <w:lang w:val="lv-LV"/>
              </w:rPr>
              <w:lastRenderedPageBreak/>
              <w:t>4.4</w:t>
            </w:r>
            <w:r w:rsidRPr="001C2307">
              <w:rPr>
                <w:rFonts w:ascii="Times New Roman" w:hAnsi="Times New Roman"/>
                <w:color w:val="000000"/>
                <w:sz w:val="23"/>
                <w:szCs w:val="23"/>
                <w:lang w:val="lv-LV"/>
              </w:rPr>
              <w:t xml:space="preserve">. </w:t>
            </w:r>
            <w:r w:rsidRPr="001C2307">
              <w:rPr>
                <w:rFonts w:ascii="Times New Roman" w:hAnsi="Times New Roman"/>
                <w:color w:val="000000"/>
                <w:sz w:val="24"/>
                <w:szCs w:val="24"/>
                <w:lang w:val="lv-LV"/>
              </w:rPr>
              <w:t xml:space="preserve"> Pretendentam </w:t>
            </w:r>
            <w:r w:rsidRPr="001C2307">
              <w:rPr>
                <w:rFonts w:ascii="Times New Roman" w:hAnsi="Times New Roman"/>
                <w:sz w:val="24"/>
                <w:szCs w:val="24"/>
                <w:lang w:val="lv-LV"/>
              </w:rPr>
              <w:t xml:space="preserve">iepriekšējo </w:t>
            </w:r>
            <w:r w:rsidRPr="001C2307">
              <w:rPr>
                <w:rFonts w:ascii="Times New Roman" w:hAnsi="Times New Roman"/>
                <w:b/>
                <w:sz w:val="24"/>
                <w:szCs w:val="24"/>
                <w:lang w:val="lv-LV"/>
              </w:rPr>
              <w:t>5 (piecu) gadu</w:t>
            </w:r>
            <w:r w:rsidRPr="001C2307">
              <w:rPr>
                <w:rFonts w:ascii="Times New Roman" w:hAnsi="Times New Roman"/>
                <w:sz w:val="24"/>
                <w:szCs w:val="24"/>
                <w:lang w:val="lv-LV"/>
              </w:rPr>
              <w:t xml:space="preserve"> (2012. - 2016.gadā) laikā ir veicis ēku būvdarbus vismaz</w:t>
            </w:r>
            <w:r w:rsidRPr="001C2307">
              <w:rPr>
                <w:rFonts w:ascii="Times New Roman" w:eastAsia="Times New Roman" w:hAnsi="Times New Roman"/>
                <w:sz w:val="24"/>
                <w:szCs w:val="24"/>
                <w:lang w:val="lv-LV" w:eastAsia="lv-LV"/>
              </w:rPr>
              <w:t xml:space="preserve"> </w:t>
            </w:r>
            <w:r w:rsidRPr="001C2307">
              <w:rPr>
                <w:rFonts w:ascii="Times New Roman" w:eastAsia="Times New Roman" w:hAnsi="Times New Roman"/>
                <w:b/>
                <w:sz w:val="24"/>
                <w:szCs w:val="24"/>
                <w:lang w:val="lv-LV" w:eastAsia="lv-LV"/>
              </w:rPr>
              <w:t>2 (divu)</w:t>
            </w:r>
            <w:r w:rsidRPr="001C2307">
              <w:rPr>
                <w:rFonts w:ascii="Times New Roman" w:hAnsi="Times New Roman"/>
                <w:sz w:val="24"/>
                <w:szCs w:val="24"/>
                <w:lang w:val="lv-LV"/>
              </w:rPr>
              <w:t xml:space="preserve"> līgumu ietvaros, kur darbi  pilnībā pabeigti un nodoti līgumā noteiktajā termiņā un kvalitātē</w:t>
            </w:r>
            <w:r w:rsidRPr="001C2307">
              <w:rPr>
                <w:rFonts w:ascii="Times New Roman" w:eastAsia="Times New Roman" w:hAnsi="Times New Roman"/>
                <w:sz w:val="24"/>
                <w:szCs w:val="24"/>
                <w:lang w:val="lv-LV" w:eastAsia="lv-LV"/>
              </w:rPr>
              <w:t>.</w:t>
            </w:r>
          </w:p>
          <w:p w:rsidR="001C2307" w:rsidRPr="001C2307" w:rsidRDefault="001C2307" w:rsidP="001C2307">
            <w:pPr>
              <w:keepNext/>
              <w:spacing w:before="120"/>
              <w:jc w:val="both"/>
              <w:rPr>
                <w:rFonts w:ascii="Times New Roman" w:hAnsi="Times New Roman"/>
                <w:sz w:val="24"/>
                <w:szCs w:val="24"/>
                <w:lang w:val="lv-LV"/>
              </w:rPr>
            </w:pPr>
            <w:r w:rsidRPr="001C2307">
              <w:rPr>
                <w:rFonts w:ascii="Times New Roman" w:hAnsi="Times New Roman"/>
                <w:sz w:val="24"/>
                <w:szCs w:val="24"/>
                <w:lang w:val="lv-LV"/>
              </w:rPr>
              <w:t xml:space="preserve">Pretendenta pieredzē tiek ieskaitīti tādi līgumi, kas atbilst šādām pazīmēm: </w:t>
            </w:r>
          </w:p>
          <w:p w:rsidR="001C2307" w:rsidRPr="001C2307" w:rsidRDefault="001C2307" w:rsidP="001C2307">
            <w:pPr>
              <w:keepNext/>
              <w:numPr>
                <w:ilvl w:val="0"/>
                <w:numId w:val="18"/>
              </w:numPr>
              <w:spacing w:before="120"/>
              <w:ind w:left="247" w:hanging="247"/>
              <w:contextualSpacing/>
              <w:jc w:val="both"/>
              <w:rPr>
                <w:rFonts w:ascii="Times New Roman" w:hAnsi="Times New Roman"/>
                <w:sz w:val="24"/>
                <w:szCs w:val="24"/>
                <w:lang w:val="lv-LV"/>
              </w:rPr>
            </w:pPr>
            <w:r w:rsidRPr="001C2307">
              <w:rPr>
                <w:rFonts w:ascii="Times New Roman" w:hAnsi="Times New Roman"/>
                <w:sz w:val="24"/>
                <w:szCs w:val="24"/>
                <w:lang w:val="lv-LV"/>
              </w:rPr>
              <w:t xml:space="preserve">Publiskās ēkas, </w:t>
            </w:r>
          </w:p>
          <w:p w:rsidR="001C2307" w:rsidRPr="001C2307" w:rsidRDefault="001C2307" w:rsidP="001C2307">
            <w:pPr>
              <w:keepNext/>
              <w:numPr>
                <w:ilvl w:val="0"/>
                <w:numId w:val="18"/>
              </w:numPr>
              <w:spacing w:before="120"/>
              <w:ind w:left="247" w:hanging="247"/>
              <w:contextualSpacing/>
              <w:jc w:val="both"/>
              <w:rPr>
                <w:rFonts w:ascii="Times New Roman" w:hAnsi="Times New Roman"/>
                <w:sz w:val="24"/>
                <w:szCs w:val="24"/>
                <w:lang w:val="lv-LV"/>
              </w:rPr>
            </w:pPr>
            <w:r w:rsidRPr="001C2307">
              <w:rPr>
                <w:rFonts w:ascii="Times New Roman" w:hAnsi="Times New Roman"/>
                <w:sz w:val="24"/>
                <w:szCs w:val="24"/>
                <w:lang w:val="lv-LV"/>
              </w:rPr>
              <w:t xml:space="preserve">katra līguma ietvaros pretendents veicis ēku būvdarbus ar vērtību vismaz 50 000 </w:t>
            </w:r>
            <w:proofErr w:type="spellStart"/>
            <w:r w:rsidRPr="001C2307">
              <w:rPr>
                <w:rFonts w:ascii="Times New Roman" w:hAnsi="Times New Roman"/>
                <w:i/>
                <w:sz w:val="24"/>
                <w:szCs w:val="24"/>
                <w:lang w:val="lv-LV"/>
              </w:rPr>
              <w:t>euro</w:t>
            </w:r>
            <w:proofErr w:type="spellEnd"/>
            <w:r w:rsidRPr="001C2307">
              <w:rPr>
                <w:rFonts w:ascii="Times New Roman" w:hAnsi="Times New Roman"/>
                <w:sz w:val="24"/>
                <w:szCs w:val="24"/>
                <w:lang w:val="lv-LV"/>
              </w:rPr>
              <w:t xml:space="preserve"> bez pievienotās vērtības nodokļa, </w:t>
            </w:r>
          </w:p>
          <w:p w:rsidR="001C2307" w:rsidRPr="001C2307" w:rsidRDefault="001C2307" w:rsidP="001C2307">
            <w:pPr>
              <w:keepNext/>
              <w:numPr>
                <w:ilvl w:val="0"/>
                <w:numId w:val="18"/>
              </w:numPr>
              <w:ind w:left="247" w:hanging="247"/>
              <w:contextualSpacing/>
              <w:jc w:val="both"/>
              <w:rPr>
                <w:rFonts w:ascii="Times New Roman" w:hAnsi="Times New Roman"/>
                <w:sz w:val="24"/>
                <w:szCs w:val="24"/>
                <w:lang w:val="lv-LV"/>
              </w:rPr>
            </w:pPr>
            <w:r w:rsidRPr="001C2307">
              <w:rPr>
                <w:rFonts w:ascii="Times New Roman" w:hAnsi="Times New Roman"/>
                <w:sz w:val="24"/>
                <w:szCs w:val="24"/>
                <w:lang w:val="lv-LV"/>
              </w:rPr>
              <w:t>katra līguma ietvaros pretendents veicis sienu apdari vismaz 150 m² platībā,</w:t>
            </w:r>
          </w:p>
          <w:p w:rsidR="001C2307" w:rsidRPr="001C2307" w:rsidRDefault="001C2307" w:rsidP="001C2307">
            <w:pPr>
              <w:keepNext/>
              <w:numPr>
                <w:ilvl w:val="0"/>
                <w:numId w:val="18"/>
              </w:numPr>
              <w:ind w:left="247" w:hanging="247"/>
              <w:contextualSpacing/>
              <w:jc w:val="both"/>
              <w:rPr>
                <w:rFonts w:ascii="Times New Roman" w:hAnsi="Times New Roman"/>
                <w:sz w:val="24"/>
                <w:szCs w:val="24"/>
                <w:lang w:val="lv-LV"/>
              </w:rPr>
            </w:pPr>
            <w:r w:rsidRPr="001C2307">
              <w:rPr>
                <w:rFonts w:ascii="Times New Roman" w:hAnsi="Times New Roman"/>
                <w:sz w:val="24"/>
                <w:szCs w:val="24"/>
                <w:lang w:val="lv-LV"/>
              </w:rPr>
              <w:t>katra līguma ietvaros pretendents veicis grīdu apdari vismaz 100 m² platībā,</w:t>
            </w:r>
          </w:p>
          <w:p w:rsidR="001C2307" w:rsidRPr="001C2307" w:rsidRDefault="001C2307" w:rsidP="001C2307">
            <w:pPr>
              <w:keepNext/>
              <w:numPr>
                <w:ilvl w:val="0"/>
                <w:numId w:val="18"/>
              </w:numPr>
              <w:ind w:left="247" w:hanging="247"/>
              <w:contextualSpacing/>
              <w:jc w:val="both"/>
              <w:rPr>
                <w:rFonts w:ascii="Times New Roman" w:hAnsi="Times New Roman"/>
                <w:sz w:val="24"/>
                <w:szCs w:val="24"/>
                <w:lang w:val="lv-LV"/>
              </w:rPr>
            </w:pPr>
            <w:r w:rsidRPr="001C2307">
              <w:rPr>
                <w:rFonts w:ascii="Times New Roman" w:hAnsi="Times New Roman"/>
                <w:sz w:val="24"/>
                <w:szCs w:val="24"/>
                <w:lang w:val="lv-LV"/>
              </w:rPr>
              <w:t>katra līguma ietvaros pretendents veicis griestu apdari vismaz 450 m² platībā,</w:t>
            </w:r>
          </w:p>
          <w:p w:rsidR="001C2307" w:rsidRPr="001C2307" w:rsidRDefault="001C2307" w:rsidP="001C2307">
            <w:pPr>
              <w:keepNext/>
              <w:keepLines/>
              <w:tabs>
                <w:tab w:val="left" w:pos="829"/>
              </w:tabs>
              <w:ind w:left="247" w:hanging="247"/>
              <w:jc w:val="both"/>
              <w:rPr>
                <w:rFonts w:ascii="Times New Roman" w:eastAsia="Times New Roman" w:hAnsi="Times New Roman"/>
                <w:color w:val="000000"/>
                <w:sz w:val="24"/>
                <w:szCs w:val="24"/>
                <w:lang w:val="lv-LV"/>
              </w:rPr>
            </w:pPr>
            <w:r w:rsidRPr="001C2307">
              <w:rPr>
                <w:rFonts w:ascii="Times New Roman" w:hAnsi="Times New Roman"/>
                <w:sz w:val="24"/>
                <w:szCs w:val="24"/>
                <w:lang w:val="lv-LV"/>
              </w:rPr>
              <w:t>-   katra līguma ietvaros pretendents veicis inženiertīklu (ūdensapgāde un kanalizācija, elektroapgāde, elektronisko sakaru tīkli, drošības sistēmas) izbūvi vai nomaiņu.</w:t>
            </w:r>
          </w:p>
        </w:tc>
        <w:tc>
          <w:tcPr>
            <w:tcW w:w="5395" w:type="dxa"/>
          </w:tcPr>
          <w:p w:rsidR="001C2307" w:rsidRPr="001C2307" w:rsidRDefault="001C2307" w:rsidP="001C2307">
            <w:pPr>
              <w:keepNext/>
              <w:keepLines/>
              <w:shd w:val="clear" w:color="auto" w:fill="FFFFFF"/>
              <w:autoSpaceDE w:val="0"/>
              <w:autoSpaceDN w:val="0"/>
              <w:adjustRightInd w:val="0"/>
              <w:spacing w:before="120" w:after="120"/>
              <w:ind w:right="7"/>
              <w:jc w:val="both"/>
              <w:rPr>
                <w:rFonts w:ascii="Times New Roman" w:eastAsia="Times New Roman" w:hAnsi="Times New Roman"/>
                <w:bCs/>
                <w:color w:val="000000"/>
                <w:sz w:val="24"/>
                <w:szCs w:val="24"/>
                <w:lang w:val="lv-LV"/>
              </w:rPr>
            </w:pPr>
            <w:r w:rsidRPr="001C2307">
              <w:rPr>
                <w:rFonts w:ascii="Times New Roman" w:hAnsi="Times New Roman"/>
                <w:color w:val="000000"/>
                <w:sz w:val="24"/>
                <w:szCs w:val="24"/>
                <w:lang w:val="lv-LV"/>
              </w:rPr>
              <w:t>4.4.1. i</w:t>
            </w:r>
            <w:r w:rsidRPr="001C2307">
              <w:rPr>
                <w:rFonts w:ascii="Times New Roman" w:eastAsia="Times New Roman" w:hAnsi="Times New Roman"/>
                <w:bCs/>
                <w:color w:val="000000"/>
                <w:sz w:val="24"/>
                <w:szCs w:val="24"/>
                <w:lang w:val="lv-LV"/>
              </w:rPr>
              <w:t>nformācija par savu pieredzi vai apakšuzņēmēja pieredzi</w:t>
            </w:r>
            <w:r w:rsidRPr="001C2307">
              <w:rPr>
                <w:rFonts w:ascii="Times New Roman" w:eastAsia="Times New Roman" w:hAnsi="Times New Roman"/>
                <w:b/>
                <w:bCs/>
                <w:color w:val="000000"/>
                <w:sz w:val="24"/>
                <w:szCs w:val="24"/>
                <w:lang w:val="lv-LV"/>
              </w:rPr>
              <w:t xml:space="preserve"> </w:t>
            </w:r>
            <w:r w:rsidRPr="001C2307">
              <w:rPr>
                <w:rFonts w:ascii="Times New Roman" w:eastAsia="Times New Roman" w:hAnsi="Times New Roman"/>
                <w:bCs/>
                <w:color w:val="000000"/>
                <w:sz w:val="24"/>
                <w:szCs w:val="24"/>
                <w:lang w:val="lv-LV"/>
              </w:rPr>
              <w:t xml:space="preserve">(ja Pretendents balstās uz apakšuzņēmēja iespējām) iepriekšējo 5 (piecu) kalendāro gadu laikā, aizpildot tabulu Nolikuma </w:t>
            </w:r>
            <w:r w:rsidRPr="001C2307">
              <w:rPr>
                <w:rFonts w:ascii="Times New Roman" w:hAnsi="Times New Roman"/>
                <w:color w:val="000000"/>
                <w:sz w:val="24"/>
                <w:szCs w:val="24"/>
                <w:lang w:val="lv-LV"/>
              </w:rPr>
              <w:t>4. pielikumā “</w:t>
            </w:r>
            <w:r w:rsidRPr="001C2307">
              <w:rPr>
                <w:rFonts w:ascii="Times New Roman" w:hAnsi="Times New Roman"/>
                <w:i/>
                <w:color w:val="000000"/>
                <w:sz w:val="24"/>
                <w:szCs w:val="24"/>
                <w:lang w:val="lv-LV"/>
              </w:rPr>
              <w:t>Pretendenta un apakšuzņēmēju pieredze līdzīgu līgumu izpildē</w:t>
            </w:r>
            <w:r w:rsidRPr="001C2307">
              <w:rPr>
                <w:rFonts w:ascii="Times New Roman" w:hAnsi="Times New Roman"/>
                <w:color w:val="000000"/>
                <w:sz w:val="24"/>
                <w:szCs w:val="24"/>
                <w:lang w:val="lv-LV"/>
              </w:rPr>
              <w:t>”</w:t>
            </w:r>
            <w:r w:rsidRPr="001C2307">
              <w:rPr>
                <w:rFonts w:ascii="Times New Roman" w:eastAsia="Times New Roman" w:hAnsi="Times New Roman"/>
                <w:bCs/>
                <w:color w:val="000000"/>
                <w:sz w:val="24"/>
                <w:szCs w:val="24"/>
                <w:lang w:val="lv-LV"/>
              </w:rPr>
              <w:t xml:space="preserve">). </w:t>
            </w:r>
          </w:p>
          <w:p w:rsidR="001C2307" w:rsidRPr="001C2307" w:rsidRDefault="001C2307" w:rsidP="001C2307">
            <w:pPr>
              <w:keepNext/>
              <w:keepLines/>
              <w:shd w:val="clear" w:color="auto" w:fill="FFFFFF"/>
              <w:autoSpaceDE w:val="0"/>
              <w:autoSpaceDN w:val="0"/>
              <w:adjustRightInd w:val="0"/>
              <w:spacing w:before="120" w:after="120"/>
              <w:ind w:right="7"/>
              <w:jc w:val="both"/>
              <w:rPr>
                <w:rFonts w:ascii="Times New Roman" w:hAnsi="Times New Roman"/>
                <w:color w:val="000000"/>
                <w:sz w:val="24"/>
                <w:szCs w:val="24"/>
                <w:lang w:val="lv-LV"/>
              </w:rPr>
            </w:pPr>
            <w:r w:rsidRPr="001C2307">
              <w:rPr>
                <w:rFonts w:ascii="Times New Roman" w:eastAsia="Times New Roman" w:hAnsi="Times New Roman"/>
                <w:bCs/>
                <w:color w:val="000000"/>
                <w:sz w:val="24"/>
                <w:szCs w:val="24"/>
                <w:lang w:val="lv-LV"/>
              </w:rPr>
              <w:t>4.4.2. pozitīvas pasūtītāja/-u atsauksmes par 4.4.1. minētajā tabulā norādītajiem objektiem.</w:t>
            </w:r>
          </w:p>
        </w:tc>
      </w:tr>
      <w:tr w:rsidR="001C2307" w:rsidRPr="00807F4C" w:rsidTr="00752A2B">
        <w:trPr>
          <w:trHeight w:val="8151"/>
        </w:trPr>
        <w:tc>
          <w:tcPr>
            <w:tcW w:w="4045" w:type="dxa"/>
          </w:tcPr>
          <w:p w:rsidR="001C2307" w:rsidRPr="001C2307" w:rsidRDefault="001C2307" w:rsidP="001C2307">
            <w:pPr>
              <w:keepNext/>
              <w:spacing w:before="120"/>
              <w:rPr>
                <w:rFonts w:ascii="Times New Roman" w:hAnsi="Times New Roman"/>
                <w:sz w:val="24"/>
                <w:szCs w:val="24"/>
                <w:lang w:val="lv-LV"/>
              </w:rPr>
            </w:pPr>
            <w:r w:rsidRPr="001C2307">
              <w:rPr>
                <w:rFonts w:ascii="Times New Roman" w:hAnsi="Times New Roman"/>
                <w:sz w:val="24"/>
                <w:szCs w:val="24"/>
                <w:lang w:val="lv-LV"/>
              </w:rPr>
              <w:lastRenderedPageBreak/>
              <w:t xml:space="preserve">4.5. Pretendents būvdarbu izpildē piesaista </w:t>
            </w:r>
            <w:r w:rsidRPr="001C2307">
              <w:rPr>
                <w:rFonts w:ascii="Times New Roman" w:hAnsi="Times New Roman"/>
                <w:b/>
                <w:sz w:val="24"/>
                <w:szCs w:val="24"/>
                <w:lang w:val="lv-LV"/>
              </w:rPr>
              <w:t>atbildīgo būvdarbu vadītāju</w:t>
            </w:r>
            <w:r w:rsidRPr="001C2307">
              <w:rPr>
                <w:rFonts w:ascii="Times New Roman" w:hAnsi="Times New Roman"/>
                <w:sz w:val="24"/>
                <w:szCs w:val="24"/>
                <w:lang w:val="lv-LV"/>
              </w:rPr>
              <w:t xml:space="preserve">, kam izsniegts derīgs sertifikāts ēku būvdarbu vadīšanā. </w:t>
            </w:r>
          </w:p>
          <w:p w:rsidR="001C2307" w:rsidRPr="001C2307" w:rsidRDefault="001C2307" w:rsidP="001C2307">
            <w:pPr>
              <w:keepNext/>
              <w:spacing w:before="120"/>
              <w:rPr>
                <w:rFonts w:ascii="Times New Roman" w:hAnsi="Times New Roman"/>
                <w:sz w:val="24"/>
                <w:szCs w:val="24"/>
                <w:lang w:val="lv-LV"/>
              </w:rPr>
            </w:pPr>
            <w:r w:rsidRPr="001C2307">
              <w:rPr>
                <w:rFonts w:ascii="Times New Roman" w:hAnsi="Times New Roman"/>
                <w:sz w:val="24"/>
                <w:szCs w:val="24"/>
                <w:lang w:val="lv-LV"/>
              </w:rPr>
              <w:t xml:space="preserve">Piedāvātajam atbildīgajam būvdarbu vadītājam iepriekšējo 5 (piecu) gadu laikā jābūt būvdarbu vadītāja pieredzei vismaz 2 (divi) līgumu ietvaros, kur darbi pilnībā pabeigti un nodoti līgumā noteiktajā termiņā un kvalitātē. </w:t>
            </w:r>
          </w:p>
          <w:p w:rsidR="001C2307" w:rsidRPr="001C2307" w:rsidRDefault="001C2307" w:rsidP="001C2307">
            <w:pPr>
              <w:keepNext/>
              <w:spacing w:before="120"/>
              <w:rPr>
                <w:rFonts w:ascii="Times New Roman" w:hAnsi="Times New Roman"/>
                <w:sz w:val="24"/>
                <w:szCs w:val="24"/>
                <w:lang w:val="lv-LV"/>
              </w:rPr>
            </w:pPr>
            <w:r w:rsidRPr="001C2307">
              <w:rPr>
                <w:rFonts w:ascii="Times New Roman" w:hAnsi="Times New Roman"/>
                <w:sz w:val="24"/>
                <w:szCs w:val="24"/>
                <w:lang w:val="lv-LV"/>
              </w:rPr>
              <w:t xml:space="preserve">Atbildīgā būvdarbu vadītāja pieredzē tiek ieskaitīti tādi līgumi, kas atbilst šādām pazīmēm: </w:t>
            </w:r>
          </w:p>
          <w:p w:rsidR="001C2307" w:rsidRPr="001C2307" w:rsidRDefault="001C2307" w:rsidP="001C2307">
            <w:pPr>
              <w:keepNext/>
              <w:numPr>
                <w:ilvl w:val="0"/>
                <w:numId w:val="20"/>
              </w:numPr>
              <w:spacing w:before="120"/>
              <w:contextualSpacing/>
              <w:rPr>
                <w:rFonts w:ascii="Times New Roman" w:hAnsi="Times New Roman"/>
                <w:sz w:val="24"/>
                <w:szCs w:val="24"/>
                <w:lang w:val="lv-LV"/>
              </w:rPr>
            </w:pPr>
            <w:r w:rsidRPr="001C2307">
              <w:rPr>
                <w:rFonts w:ascii="Times New Roman" w:hAnsi="Times New Roman"/>
                <w:sz w:val="24"/>
                <w:szCs w:val="24"/>
                <w:lang w:val="lv-LV"/>
              </w:rPr>
              <w:t xml:space="preserve">Publiskās ēkas, </w:t>
            </w:r>
          </w:p>
          <w:p w:rsidR="001C2307" w:rsidRPr="001C2307" w:rsidRDefault="001C2307" w:rsidP="001C2307">
            <w:pPr>
              <w:keepNext/>
              <w:numPr>
                <w:ilvl w:val="0"/>
                <w:numId w:val="20"/>
              </w:numPr>
              <w:spacing w:before="120"/>
              <w:contextualSpacing/>
              <w:rPr>
                <w:rFonts w:ascii="Times New Roman" w:hAnsi="Times New Roman"/>
                <w:sz w:val="24"/>
                <w:szCs w:val="24"/>
                <w:lang w:val="lv-LV"/>
              </w:rPr>
            </w:pPr>
            <w:r w:rsidRPr="001C2307">
              <w:rPr>
                <w:rFonts w:ascii="Times New Roman" w:hAnsi="Times New Roman"/>
                <w:sz w:val="24"/>
                <w:szCs w:val="24"/>
                <w:lang w:val="lv-LV"/>
              </w:rPr>
              <w:t xml:space="preserve">katra līguma ietvaros pretendents veicis ēku būvdarbus ar vērtību vismaz 50 000 </w:t>
            </w:r>
            <w:proofErr w:type="spellStart"/>
            <w:r w:rsidRPr="001C2307">
              <w:rPr>
                <w:rFonts w:ascii="Times New Roman" w:hAnsi="Times New Roman"/>
                <w:i/>
                <w:sz w:val="24"/>
                <w:szCs w:val="24"/>
                <w:lang w:val="lv-LV"/>
              </w:rPr>
              <w:t>euro</w:t>
            </w:r>
            <w:proofErr w:type="spellEnd"/>
            <w:r w:rsidRPr="001C2307">
              <w:rPr>
                <w:rFonts w:ascii="Times New Roman" w:hAnsi="Times New Roman"/>
                <w:sz w:val="24"/>
                <w:szCs w:val="24"/>
                <w:lang w:val="lv-LV"/>
              </w:rPr>
              <w:t xml:space="preserve"> bez pievienotās vērtības nodokļa, </w:t>
            </w:r>
          </w:p>
          <w:p w:rsidR="001C2307" w:rsidRPr="001C2307" w:rsidRDefault="001C2307" w:rsidP="001C2307">
            <w:pPr>
              <w:keepNext/>
              <w:numPr>
                <w:ilvl w:val="0"/>
                <w:numId w:val="20"/>
              </w:numPr>
              <w:spacing w:before="120"/>
              <w:contextualSpacing/>
              <w:rPr>
                <w:rFonts w:ascii="Times New Roman" w:hAnsi="Times New Roman"/>
                <w:sz w:val="24"/>
                <w:szCs w:val="24"/>
                <w:lang w:val="lv-LV"/>
              </w:rPr>
            </w:pPr>
            <w:r w:rsidRPr="001C2307">
              <w:rPr>
                <w:rFonts w:ascii="Times New Roman" w:hAnsi="Times New Roman"/>
                <w:sz w:val="24"/>
                <w:szCs w:val="24"/>
                <w:lang w:val="lv-LV"/>
              </w:rPr>
              <w:t>katra līguma ietvaros pretendents veicis sienu apdari,</w:t>
            </w:r>
          </w:p>
          <w:p w:rsidR="001C2307" w:rsidRPr="001C2307" w:rsidRDefault="001C2307" w:rsidP="001C2307">
            <w:pPr>
              <w:keepNext/>
              <w:numPr>
                <w:ilvl w:val="0"/>
                <w:numId w:val="20"/>
              </w:numPr>
              <w:contextualSpacing/>
              <w:rPr>
                <w:rFonts w:ascii="Times New Roman" w:hAnsi="Times New Roman"/>
                <w:sz w:val="24"/>
                <w:szCs w:val="24"/>
                <w:lang w:val="lv-LV"/>
              </w:rPr>
            </w:pPr>
            <w:r w:rsidRPr="001C2307">
              <w:rPr>
                <w:rFonts w:ascii="Times New Roman" w:hAnsi="Times New Roman"/>
                <w:sz w:val="24"/>
                <w:szCs w:val="24"/>
                <w:lang w:val="lv-LV"/>
              </w:rPr>
              <w:t>katra līguma ietvaros pretendents veicis grīdu apdari,</w:t>
            </w:r>
          </w:p>
          <w:p w:rsidR="001C2307" w:rsidRPr="001C2307" w:rsidRDefault="001C2307" w:rsidP="001C2307">
            <w:pPr>
              <w:keepNext/>
              <w:numPr>
                <w:ilvl w:val="0"/>
                <w:numId w:val="20"/>
              </w:numPr>
              <w:contextualSpacing/>
              <w:rPr>
                <w:rFonts w:ascii="Times New Roman" w:hAnsi="Times New Roman"/>
                <w:sz w:val="24"/>
                <w:szCs w:val="24"/>
                <w:lang w:val="lv-LV"/>
              </w:rPr>
            </w:pPr>
            <w:r w:rsidRPr="001C2307">
              <w:rPr>
                <w:rFonts w:ascii="Times New Roman" w:hAnsi="Times New Roman"/>
                <w:sz w:val="24"/>
                <w:szCs w:val="24"/>
                <w:lang w:val="lv-LV"/>
              </w:rPr>
              <w:t>katra līguma ietvaros pretendents veicis griestu apdari,</w:t>
            </w:r>
          </w:p>
          <w:p w:rsidR="001C2307" w:rsidRPr="001C2307" w:rsidRDefault="001C2307" w:rsidP="001C2307">
            <w:pPr>
              <w:keepNext/>
              <w:keepLines/>
              <w:tabs>
                <w:tab w:val="left" w:pos="829"/>
              </w:tabs>
              <w:ind w:left="337" w:hanging="337"/>
              <w:rPr>
                <w:rFonts w:ascii="Times New Roman" w:hAnsi="Times New Roman"/>
                <w:color w:val="000000"/>
                <w:sz w:val="24"/>
                <w:szCs w:val="24"/>
                <w:lang w:val="lv-LV"/>
              </w:rPr>
            </w:pPr>
            <w:r w:rsidRPr="001C2307">
              <w:rPr>
                <w:rFonts w:ascii="Times New Roman" w:hAnsi="Times New Roman"/>
                <w:sz w:val="24"/>
                <w:szCs w:val="24"/>
                <w:lang w:val="lv-LV"/>
              </w:rPr>
              <w:t>6)  katra līguma ietvaros pretendents veicis inženiertīklu (ūdensapgāde un kanalizācija, elektroapgāde, elektronisko sakaru tīkli, drošības sistēmas) izbūvi vai nomaiņu.</w:t>
            </w:r>
          </w:p>
        </w:tc>
        <w:tc>
          <w:tcPr>
            <w:tcW w:w="5395" w:type="dxa"/>
          </w:tcPr>
          <w:p w:rsidR="001C2307" w:rsidRPr="001C2307" w:rsidRDefault="001C2307" w:rsidP="001C2307">
            <w:pPr>
              <w:keepNext/>
              <w:tabs>
                <w:tab w:val="left" w:pos="655"/>
              </w:tabs>
              <w:spacing w:before="120"/>
              <w:jc w:val="both"/>
              <w:rPr>
                <w:rFonts w:ascii="Times New Roman" w:hAnsi="Times New Roman"/>
                <w:sz w:val="24"/>
                <w:szCs w:val="24"/>
                <w:lang w:val="lv-LV"/>
              </w:rPr>
            </w:pPr>
            <w:r w:rsidRPr="001C2307">
              <w:rPr>
                <w:rFonts w:ascii="Times New Roman" w:hAnsi="Times New Roman"/>
                <w:sz w:val="24"/>
                <w:szCs w:val="24"/>
                <w:lang w:val="lv-LV"/>
              </w:rPr>
              <w:t>4.5.1. atbildīgā būvdarbu vadītāja būvprakses sertifikāts ēku būvdarbu vadīšanā, atbildīgā būvdarbu vadītāja kvalifikācijas apraksts saskaņā ar nolikuma 5.pielikumu “</w:t>
            </w:r>
            <w:r w:rsidRPr="001C2307">
              <w:rPr>
                <w:rFonts w:ascii="Times New Roman" w:hAnsi="Times New Roman"/>
                <w:i/>
                <w:sz w:val="24"/>
                <w:szCs w:val="24"/>
                <w:lang w:val="lv-LV"/>
              </w:rPr>
              <w:t>Pretendenta piedāvāto speciālistu pieredze</w:t>
            </w:r>
            <w:r w:rsidRPr="001C2307">
              <w:rPr>
                <w:rFonts w:ascii="Times New Roman" w:hAnsi="Times New Roman"/>
                <w:sz w:val="24"/>
                <w:szCs w:val="24"/>
                <w:lang w:val="lv-LV"/>
              </w:rPr>
              <w:t>”, pievienojot pozitīvas pasūtītāju atsauksmes par norādītajiem objektiem.</w:t>
            </w:r>
          </w:p>
          <w:p w:rsidR="001C2307" w:rsidRPr="001C2307" w:rsidRDefault="001C2307" w:rsidP="001C2307">
            <w:pPr>
              <w:keepNext/>
              <w:keepLines/>
              <w:tabs>
                <w:tab w:val="left" w:pos="829"/>
              </w:tabs>
              <w:spacing w:before="120" w:after="120"/>
              <w:rPr>
                <w:rFonts w:ascii="Times New Roman" w:hAnsi="Times New Roman"/>
                <w:color w:val="000000"/>
                <w:sz w:val="24"/>
                <w:szCs w:val="24"/>
                <w:lang w:val="lv-LV"/>
              </w:rPr>
            </w:pPr>
          </w:p>
        </w:tc>
      </w:tr>
      <w:tr w:rsidR="001C2307" w:rsidRPr="00807F4C" w:rsidTr="00752A2B">
        <w:trPr>
          <w:trHeight w:val="2096"/>
        </w:trPr>
        <w:tc>
          <w:tcPr>
            <w:tcW w:w="4045" w:type="dxa"/>
          </w:tcPr>
          <w:p w:rsidR="001C2307" w:rsidRPr="001C2307" w:rsidRDefault="001C2307" w:rsidP="001C2307">
            <w:pPr>
              <w:keepNext/>
              <w:keepLines/>
              <w:tabs>
                <w:tab w:val="left" w:pos="829"/>
              </w:tabs>
              <w:spacing w:before="120" w:after="120"/>
              <w:rPr>
                <w:rFonts w:ascii="Times New Roman" w:hAnsi="Times New Roman"/>
                <w:sz w:val="24"/>
                <w:szCs w:val="24"/>
                <w:lang w:val="lv-LV"/>
              </w:rPr>
            </w:pPr>
            <w:r w:rsidRPr="001C2307">
              <w:rPr>
                <w:rFonts w:ascii="Times New Roman" w:hAnsi="Times New Roman"/>
                <w:sz w:val="24"/>
                <w:szCs w:val="24"/>
                <w:lang w:val="lv-LV"/>
              </w:rPr>
              <w:t>4.6. Pretendents</w:t>
            </w:r>
            <w:r w:rsidRPr="001C2307">
              <w:rPr>
                <w:rFonts w:ascii="Times New Roman" w:hAnsi="Times New Roman"/>
                <w:sz w:val="24"/>
                <w:szCs w:val="24"/>
                <w:lang w:val="lv-LV" w:eastAsia="lv-LV"/>
              </w:rPr>
              <w:t xml:space="preserve"> līgumā noteikto saistību izpildei </w:t>
            </w:r>
            <w:r w:rsidRPr="001C2307">
              <w:rPr>
                <w:rFonts w:ascii="Times New Roman" w:hAnsi="Times New Roman"/>
                <w:sz w:val="24"/>
                <w:szCs w:val="24"/>
                <w:lang w:val="lv-LV"/>
              </w:rPr>
              <w:t>spēj</w:t>
            </w:r>
            <w:r w:rsidRPr="001C2307">
              <w:rPr>
                <w:rFonts w:ascii="Times New Roman" w:hAnsi="Times New Roman"/>
                <w:sz w:val="24"/>
                <w:szCs w:val="24"/>
                <w:lang w:val="lv-LV" w:eastAsia="lv-LV"/>
              </w:rPr>
              <w:t xml:space="preserve"> nodrošināt līguma saistību izpildes </w:t>
            </w:r>
            <w:r w:rsidRPr="001C2307">
              <w:rPr>
                <w:rFonts w:ascii="Times New Roman" w:hAnsi="Times New Roman"/>
                <w:sz w:val="24"/>
                <w:szCs w:val="24"/>
                <w:lang w:val="lv-LV"/>
              </w:rPr>
              <w:t>nodrošinājumu 10% apmērā no piedāvātās līgumcenas.</w:t>
            </w:r>
          </w:p>
        </w:tc>
        <w:tc>
          <w:tcPr>
            <w:tcW w:w="5395" w:type="dxa"/>
          </w:tcPr>
          <w:p w:rsidR="001C2307" w:rsidRPr="001C2307" w:rsidRDefault="001C2307" w:rsidP="001C2307">
            <w:pPr>
              <w:keepNext/>
              <w:tabs>
                <w:tab w:val="left" w:pos="655"/>
              </w:tabs>
              <w:spacing w:before="120"/>
              <w:jc w:val="both"/>
              <w:rPr>
                <w:rFonts w:ascii="Times New Roman" w:hAnsi="Times New Roman"/>
                <w:i/>
                <w:sz w:val="24"/>
                <w:szCs w:val="24"/>
                <w:lang w:val="lv-LV"/>
              </w:rPr>
            </w:pPr>
            <w:r w:rsidRPr="001C2307">
              <w:rPr>
                <w:rFonts w:ascii="Times New Roman" w:hAnsi="Times New Roman"/>
                <w:sz w:val="24"/>
                <w:szCs w:val="24"/>
                <w:lang w:val="lv-LV"/>
              </w:rPr>
              <w:t>4.6.1.</w:t>
            </w:r>
            <w:r w:rsidRPr="001C2307">
              <w:rPr>
                <w:rFonts w:ascii="Times New Roman" w:hAnsi="Times New Roman"/>
                <w:i/>
                <w:sz w:val="24"/>
                <w:szCs w:val="24"/>
                <w:lang w:val="lv-LV"/>
              </w:rPr>
              <w:t xml:space="preserve"> </w:t>
            </w:r>
            <w:r w:rsidRPr="001C2307">
              <w:rPr>
                <w:rFonts w:ascii="Times New Roman" w:hAnsi="Times New Roman"/>
                <w:sz w:val="24"/>
                <w:szCs w:val="24"/>
                <w:lang w:val="lv-LV"/>
              </w:rPr>
              <w:t>Bankas, kas saņēmusi atļauju sniegt finanšu pakalpojumus Latvijā, vai</w:t>
            </w:r>
            <w:r w:rsidRPr="001C2307">
              <w:rPr>
                <w:rFonts w:ascii="Times New Roman" w:hAnsi="Times New Roman"/>
                <w:bCs/>
                <w:sz w:val="24"/>
                <w:szCs w:val="24"/>
                <w:lang w:val="lv-LV"/>
              </w:rPr>
              <w:t xml:space="preserve"> apdrošināšanas sabiedrības, kas saņēmusi atļauju sniegt apdrošināšanas pakalpojumus Latvijā</w:t>
            </w:r>
            <w:r w:rsidRPr="001C2307">
              <w:rPr>
                <w:rFonts w:ascii="Times New Roman" w:hAnsi="Times New Roman"/>
                <w:sz w:val="24"/>
                <w:szCs w:val="24"/>
                <w:lang w:val="lv-LV"/>
              </w:rPr>
              <w:t>, izsniegts apliecinājums par gatavību pēc pretendenta pieprasījuma, 3 (trīs) darba dienu laikā pēc iepirkuma līguma parakstīšanas, bet ne vēlāk kā pirms darbu uzsākšanas.</w:t>
            </w:r>
          </w:p>
        </w:tc>
      </w:tr>
    </w:tbl>
    <w:p w:rsidR="001C2307" w:rsidRPr="001C2307" w:rsidRDefault="001C2307" w:rsidP="001C2307">
      <w:pPr>
        <w:keepNext/>
        <w:keepLines/>
        <w:spacing w:before="120" w:after="120" w:line="240" w:lineRule="auto"/>
        <w:rPr>
          <w:rFonts w:ascii="Times New Roman" w:eastAsia="Arial Unicode MS" w:hAnsi="Times New Roman" w:cs="Times New Roman"/>
          <w:color w:val="000000"/>
          <w:kern w:val="2"/>
          <w:sz w:val="24"/>
          <w:szCs w:val="24"/>
          <w:lang w:val="lv-LV" w:eastAsia="zh-CN" w:bidi="lv-LV"/>
        </w:rPr>
      </w:pPr>
      <w:bookmarkStart w:id="42" w:name="_Toc472013857"/>
    </w:p>
    <w:p w:rsidR="001C2307" w:rsidRPr="001C2307" w:rsidRDefault="001C2307" w:rsidP="001C2307">
      <w:pPr>
        <w:keepNext/>
        <w:keepLines/>
        <w:spacing w:before="240" w:after="240" w:line="240" w:lineRule="auto"/>
        <w:jc w:val="center"/>
        <w:outlineLvl w:val="0"/>
        <w:rPr>
          <w:rFonts w:ascii="Times New Roman" w:eastAsia="Times New Roman" w:hAnsi="Times New Roman" w:cs="Times New Roman"/>
          <w:caps/>
          <w:sz w:val="24"/>
          <w:szCs w:val="24"/>
          <w:lang w:val="lv-LV" w:eastAsia="lv-LV" w:bidi="lv-LV"/>
        </w:rPr>
        <w:sectPr w:rsidR="001C2307" w:rsidRPr="001C2307" w:rsidSect="006579A3">
          <w:headerReference w:type="even" r:id="rId14"/>
          <w:headerReference w:type="default" r:id="rId15"/>
          <w:footerReference w:type="default" r:id="rId16"/>
          <w:headerReference w:type="first" r:id="rId17"/>
          <w:pgSz w:w="11900" w:h="16840"/>
          <w:pgMar w:top="810" w:right="740" w:bottom="900" w:left="1710" w:header="397" w:footer="0" w:gutter="0"/>
          <w:cols w:space="720"/>
          <w:noEndnote/>
          <w:titlePg/>
          <w:docGrid w:linePitch="360"/>
        </w:sectPr>
      </w:pPr>
    </w:p>
    <w:p w:rsidR="001C2307" w:rsidRPr="001C2307" w:rsidRDefault="001C2307" w:rsidP="001C2307">
      <w:pPr>
        <w:keepNext/>
        <w:keepLines/>
        <w:widowControl w:val="0"/>
        <w:numPr>
          <w:ilvl w:val="1"/>
          <w:numId w:val="27"/>
        </w:numPr>
        <w:tabs>
          <w:tab w:val="left" w:pos="426"/>
        </w:tabs>
        <w:spacing w:after="0" w:line="240" w:lineRule="auto"/>
        <w:contextualSpacing/>
        <w:rPr>
          <w:rFonts w:ascii="Times New Roman" w:eastAsia="Times New Roman" w:hAnsi="Times New Roman" w:cs="Times New Roman"/>
          <w:b/>
          <w:color w:val="000000"/>
          <w:sz w:val="24"/>
          <w:szCs w:val="24"/>
          <w:lang w:val="lv-LV" w:eastAsia="lv-LV" w:bidi="lv-LV"/>
        </w:rPr>
      </w:pPr>
      <w:bookmarkStart w:id="43" w:name="_Toc197834098"/>
      <w:bookmarkStart w:id="44" w:name="_Toc61422141"/>
      <w:bookmarkStart w:id="45" w:name="_Toc134628692"/>
      <w:bookmarkStart w:id="46" w:name="_Toc286148764"/>
      <w:bookmarkEnd w:id="43"/>
      <w:r w:rsidRPr="001C2307">
        <w:rPr>
          <w:rFonts w:ascii="Times New Roman" w:eastAsia="Times New Roman" w:hAnsi="Times New Roman" w:cs="Times New Roman"/>
          <w:b/>
          <w:color w:val="000000"/>
          <w:sz w:val="24"/>
          <w:szCs w:val="24"/>
          <w:lang w:val="lv-LV" w:eastAsia="lv-LV" w:bidi="lv-LV"/>
        </w:rPr>
        <w:lastRenderedPageBreak/>
        <w:t xml:space="preserve"> Tehniskais piedāvājums</w:t>
      </w:r>
      <w:bookmarkEnd w:id="44"/>
      <w:bookmarkEnd w:id="45"/>
      <w:bookmarkEnd w:id="46"/>
    </w:p>
    <w:p w:rsidR="001C2307" w:rsidRPr="001C2307" w:rsidRDefault="001C2307" w:rsidP="001C2307">
      <w:pPr>
        <w:keepNext/>
        <w:keepLines/>
        <w:spacing w:after="0" w:line="240" w:lineRule="auto"/>
        <w:ind w:left="709" w:hanging="709"/>
        <w:jc w:val="both"/>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 xml:space="preserve">4.7.1. </w:t>
      </w:r>
      <w:r w:rsidRPr="001C2307">
        <w:rPr>
          <w:rFonts w:ascii="Times New Roman" w:eastAsia="Times New Roman" w:hAnsi="Times New Roman" w:cs="Times New Roman"/>
          <w:bCs/>
          <w:sz w:val="24"/>
          <w:szCs w:val="24"/>
          <w:lang w:val="lv-LV"/>
        </w:rPr>
        <w:tab/>
        <w:t xml:space="preserve">Tehniskais piedāvājums ir jāsagatavo, pamatojoties uz </w:t>
      </w:r>
      <w:r w:rsidR="00807F4C">
        <w:rPr>
          <w:rFonts w:ascii="Times New Roman" w:eastAsia="Times New Roman" w:hAnsi="Times New Roman" w:cs="Times New Roman"/>
          <w:bCs/>
          <w:sz w:val="24"/>
          <w:szCs w:val="24"/>
          <w:lang w:val="lv-LV"/>
        </w:rPr>
        <w:t xml:space="preserve">Nolikuma </w:t>
      </w:r>
      <w:r w:rsidRPr="001C2307">
        <w:rPr>
          <w:rFonts w:ascii="Times New Roman" w:eastAsia="Times New Roman" w:hAnsi="Times New Roman" w:cs="Times New Roman"/>
          <w:bCs/>
          <w:sz w:val="24"/>
          <w:szCs w:val="24"/>
          <w:lang w:val="lv-LV"/>
        </w:rPr>
        <w:t xml:space="preserve">prasībām un būvprojektā iekļauto informāciju. </w:t>
      </w:r>
    </w:p>
    <w:p w:rsidR="001C2307" w:rsidRPr="001C2307" w:rsidRDefault="001C2307" w:rsidP="001C2307">
      <w:pPr>
        <w:keepNext/>
        <w:keepLines/>
        <w:spacing w:after="0" w:line="240" w:lineRule="auto"/>
        <w:ind w:left="709" w:hanging="709"/>
        <w:jc w:val="both"/>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 xml:space="preserve">4.7.2. </w:t>
      </w:r>
      <w:r w:rsidRPr="001C2307">
        <w:rPr>
          <w:rFonts w:ascii="Times New Roman" w:eastAsia="Times New Roman" w:hAnsi="Times New Roman" w:cs="Times New Roman"/>
          <w:bCs/>
          <w:sz w:val="24"/>
          <w:szCs w:val="24"/>
          <w:lang w:val="lv-LV"/>
        </w:rPr>
        <w:tab/>
        <w:t xml:space="preserve">Pretendents iesniedz </w:t>
      </w:r>
      <w:r w:rsidRPr="001C2307">
        <w:rPr>
          <w:rFonts w:ascii="Times New Roman" w:eastAsia="Times New Roman" w:hAnsi="Times New Roman" w:cs="Times New Roman"/>
          <w:b/>
          <w:bCs/>
          <w:sz w:val="24"/>
          <w:szCs w:val="24"/>
          <w:lang w:val="lv-LV"/>
        </w:rPr>
        <w:t xml:space="preserve">apliecinājumu </w:t>
      </w:r>
      <w:r w:rsidRPr="001C2307">
        <w:rPr>
          <w:rFonts w:ascii="Times New Roman" w:eastAsia="Times New Roman" w:hAnsi="Times New Roman" w:cs="Times New Roman"/>
          <w:bCs/>
          <w:sz w:val="24"/>
          <w:szCs w:val="24"/>
          <w:lang w:val="lv-LV"/>
        </w:rPr>
        <w:t>brīvā formā</w:t>
      </w:r>
      <w:r w:rsidRPr="001C2307">
        <w:rPr>
          <w:rFonts w:ascii="Times New Roman" w:eastAsia="Times New Roman" w:hAnsi="Times New Roman" w:cs="Times New Roman"/>
          <w:b/>
          <w:bCs/>
          <w:sz w:val="24"/>
          <w:szCs w:val="24"/>
          <w:lang w:val="lv-LV"/>
        </w:rPr>
        <w:t xml:space="preserve"> </w:t>
      </w:r>
      <w:r w:rsidRPr="001C2307">
        <w:rPr>
          <w:rFonts w:ascii="Times New Roman" w:eastAsia="Times New Roman" w:hAnsi="Times New Roman" w:cs="Times New Roman"/>
          <w:bCs/>
          <w:sz w:val="24"/>
          <w:szCs w:val="24"/>
          <w:lang w:val="lv-LV"/>
        </w:rPr>
        <w:t>par to, ka:</w:t>
      </w:r>
    </w:p>
    <w:p w:rsidR="001C2307" w:rsidRPr="001C2307" w:rsidRDefault="001C2307" w:rsidP="001C2307">
      <w:pPr>
        <w:keepNext/>
        <w:keepLines/>
        <w:spacing w:after="0" w:line="240" w:lineRule="auto"/>
        <w:ind w:left="709"/>
        <w:jc w:val="both"/>
        <w:rPr>
          <w:rFonts w:ascii="Times New Roman" w:eastAsia="Times New Roman" w:hAnsi="Times New Roman" w:cs="Times New Roman"/>
          <w:sz w:val="24"/>
          <w:szCs w:val="24"/>
          <w:lang w:val="lv-LV" w:eastAsia="lv-LV"/>
        </w:rPr>
      </w:pPr>
      <w:r w:rsidRPr="001C2307">
        <w:rPr>
          <w:rFonts w:ascii="Times New Roman" w:hAnsi="Times New Roman" w:cs="Times New Roman"/>
          <w:sz w:val="24"/>
          <w:szCs w:val="24"/>
          <w:lang w:val="lv-LV"/>
        </w:rPr>
        <w:t>- tas ir iepazinies ar tehnisko dokumentāciju, tajā skaitā ar tajā ietvertajiem tehniskajiem risinājumiem, apliecinājuma karti, darbu apjomiem, materiāliem un visām prasībām un tiem piekrīt;</w:t>
      </w:r>
      <w:r w:rsidRPr="001C2307">
        <w:rPr>
          <w:rFonts w:ascii="Times New Roman" w:hAnsi="Times New Roman" w:cs="Times New Roman"/>
          <w:sz w:val="24"/>
          <w:szCs w:val="24"/>
          <w:lang w:val="lv-LV"/>
        </w:rPr>
        <w:tab/>
      </w:r>
    </w:p>
    <w:p w:rsidR="001C2307" w:rsidRPr="001C2307" w:rsidRDefault="001C2307" w:rsidP="001C2307">
      <w:pPr>
        <w:keepNext/>
        <w:keepLines/>
        <w:spacing w:after="0" w:line="240" w:lineRule="auto"/>
        <w:ind w:left="709"/>
        <w:jc w:val="both"/>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 xml:space="preserve">- tā piedāvātais darbu un materiālu garantijas termiņš nav īsāks par </w:t>
      </w:r>
      <w:r w:rsidRPr="001C2307">
        <w:rPr>
          <w:rFonts w:ascii="Times New Roman" w:eastAsia="Times New Roman" w:hAnsi="Times New Roman" w:cs="Times New Roman"/>
          <w:b/>
          <w:bCs/>
          <w:sz w:val="24"/>
          <w:szCs w:val="24"/>
          <w:lang w:val="lv-LV"/>
        </w:rPr>
        <w:t xml:space="preserve">36 mēnešiem </w:t>
      </w:r>
      <w:r w:rsidRPr="001C2307">
        <w:rPr>
          <w:rFonts w:ascii="Times New Roman" w:eastAsia="Times New Roman" w:hAnsi="Times New Roman" w:cs="Times New Roman"/>
          <w:bCs/>
          <w:sz w:val="24"/>
          <w:szCs w:val="24"/>
          <w:lang w:val="lv-LV"/>
        </w:rPr>
        <w:t>no darbu nodošanas dienas;</w:t>
      </w:r>
    </w:p>
    <w:p w:rsidR="001C2307" w:rsidRPr="001C2307" w:rsidRDefault="001C2307" w:rsidP="001C2307">
      <w:pPr>
        <w:keepNext/>
        <w:keepLines/>
        <w:spacing w:after="0" w:line="240" w:lineRule="auto"/>
        <w:ind w:left="709"/>
        <w:jc w:val="both"/>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 Pretendentam, personālsabiedrības biedriem, piegādātāju apvienības dalībniekiem (ja piedāvājumu iesniedz personālsabiedrība vai piegādātāju apvienība), vai apakšuzņēmējam (ja Pretendents darbu izpildei plāno piesaistīt apakšuzņēmēju) ir pieejams personāls, instrumenti, iekārtas un tehniskais aprīkojums iepirkuma Līguma izpildei.</w:t>
      </w:r>
    </w:p>
    <w:p w:rsidR="001C2307" w:rsidRPr="001C2307" w:rsidRDefault="001C2307" w:rsidP="001C2307">
      <w:pPr>
        <w:keepNext/>
        <w:keepLines/>
        <w:spacing w:after="0" w:line="240" w:lineRule="auto"/>
        <w:ind w:left="709" w:hanging="709"/>
        <w:jc w:val="both"/>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 xml:space="preserve">4.7.3. </w:t>
      </w:r>
      <w:r w:rsidRPr="001C2307">
        <w:rPr>
          <w:rFonts w:ascii="Times New Roman" w:eastAsia="Times New Roman" w:hAnsi="Times New Roman" w:cs="Times New Roman"/>
          <w:bCs/>
          <w:sz w:val="24"/>
          <w:szCs w:val="24"/>
          <w:lang w:val="lv-LV"/>
        </w:rPr>
        <w:tab/>
        <w:t xml:space="preserve">Par tehniskā piedāvājuma sastāvdaļu tiks uzskatītas </w:t>
      </w:r>
      <w:r w:rsidRPr="001C2307">
        <w:rPr>
          <w:rFonts w:ascii="Times New Roman" w:eastAsia="Times New Roman" w:hAnsi="Times New Roman" w:cs="Times New Roman"/>
          <w:b/>
          <w:bCs/>
          <w:sz w:val="24"/>
          <w:szCs w:val="24"/>
          <w:lang w:val="lv-LV"/>
        </w:rPr>
        <w:t xml:space="preserve">būvniecības lokālās tāmes, </w:t>
      </w:r>
      <w:r w:rsidRPr="001C2307">
        <w:rPr>
          <w:rFonts w:ascii="Times New Roman" w:eastAsia="Times New Roman" w:hAnsi="Times New Roman" w:cs="Times New Roman"/>
          <w:bCs/>
          <w:sz w:val="24"/>
          <w:szCs w:val="24"/>
          <w:lang w:val="lv-LV"/>
        </w:rPr>
        <w:t xml:space="preserve">kas ir iekļautas finanšu piedāvājumā. </w:t>
      </w:r>
      <w:r w:rsidRPr="001C2307">
        <w:rPr>
          <w:rFonts w:ascii="Times New Roman" w:eastAsia="Times New Roman" w:hAnsi="Times New Roman" w:cs="Times New Roman"/>
          <w:color w:val="000000"/>
          <w:sz w:val="24"/>
          <w:szCs w:val="24"/>
          <w:lang w:val="lv-LV" w:eastAsia="lv-LV" w:bidi="ne-NP"/>
        </w:rPr>
        <w:t xml:space="preserve">Visi darbu apjomi un risinājumi, kuri norādīti būvprojektā, Pretendentam ir jāpārbauda, un pēc piedāvājuma iesniegšanas Pretendents nevar atsaukties uz nepilnīgu Būvprojektu. Būvuzņēmējam jāievērtē, ka tehniskajā specifikācijā norādīto darbu izpilde, izstrādājumu uzstādīšana un montāža ietver pilnu darba ciklu līdz attiecīgās detaļas, mezgla, izstrādājuma vai iekārtas gatavībai pilnīgai ekspluatācijai, ietverot visus materiālus un izstrādājumus, kas tehnoloģiski nepieciešami attiecīgā būves elementa vai iekārtas drošai ekspluatācijai atbilstoši būvnormatīvu un ekspluatācijas noteikumu prasībām, ietverot visus nepieciešamos būvdarbus konkrēta darba izpildei. </w:t>
      </w:r>
      <w:r w:rsidRPr="001C2307">
        <w:rPr>
          <w:rFonts w:ascii="Times New Roman" w:eastAsia="Times New Roman" w:hAnsi="Times New Roman" w:cs="Times New Roman"/>
          <w:bCs/>
          <w:sz w:val="24"/>
          <w:szCs w:val="24"/>
          <w:lang w:val="lv-LV"/>
        </w:rPr>
        <w:t xml:space="preserve"> </w:t>
      </w:r>
    </w:p>
    <w:p w:rsidR="001C2307" w:rsidRPr="001C2307" w:rsidRDefault="001C2307" w:rsidP="001C2307">
      <w:pPr>
        <w:keepNext/>
        <w:keepLines/>
        <w:widowControl w:val="0"/>
        <w:numPr>
          <w:ilvl w:val="1"/>
          <w:numId w:val="27"/>
        </w:numPr>
        <w:tabs>
          <w:tab w:val="left" w:pos="426"/>
        </w:tabs>
        <w:spacing w:after="0" w:line="240" w:lineRule="auto"/>
        <w:contextualSpacing/>
        <w:rPr>
          <w:rFonts w:ascii="Times New Roman" w:eastAsia="Times New Roman" w:hAnsi="Times New Roman" w:cs="Times New Roman"/>
          <w:b/>
          <w:color w:val="000000"/>
          <w:sz w:val="24"/>
          <w:szCs w:val="24"/>
          <w:lang w:val="lv-LV" w:eastAsia="lv-LV" w:bidi="lv-LV"/>
        </w:rPr>
      </w:pPr>
      <w:bookmarkStart w:id="47" w:name="_Toc61422142"/>
      <w:bookmarkStart w:id="48" w:name="_Toc134628693"/>
      <w:bookmarkStart w:id="49" w:name="_Toc286148765"/>
      <w:r w:rsidRPr="001C2307">
        <w:rPr>
          <w:rFonts w:ascii="Times New Roman" w:eastAsia="Times New Roman" w:hAnsi="Times New Roman" w:cs="Times New Roman"/>
          <w:b/>
          <w:color w:val="000000"/>
          <w:sz w:val="24"/>
          <w:szCs w:val="24"/>
          <w:lang w:val="lv-LV" w:eastAsia="lv-LV" w:bidi="lv-LV"/>
        </w:rPr>
        <w:t xml:space="preserve"> Finanšu piedāvājums</w:t>
      </w:r>
      <w:bookmarkEnd w:id="47"/>
      <w:bookmarkEnd w:id="48"/>
      <w:bookmarkEnd w:id="49"/>
      <w:r w:rsidRPr="001C2307">
        <w:rPr>
          <w:rFonts w:ascii="Times New Roman" w:eastAsia="Times New Roman" w:hAnsi="Times New Roman" w:cs="Times New Roman"/>
          <w:b/>
          <w:color w:val="000000"/>
          <w:sz w:val="24"/>
          <w:szCs w:val="24"/>
          <w:lang w:val="lv-LV" w:eastAsia="lv-LV" w:bidi="lv-LV"/>
        </w:rPr>
        <w:t xml:space="preserve"> </w:t>
      </w:r>
    </w:p>
    <w:p w:rsidR="001C2307" w:rsidRPr="001C2307" w:rsidRDefault="001C2307" w:rsidP="001C2307">
      <w:pPr>
        <w:keepNext/>
        <w:keepLines/>
        <w:widowControl w:val="0"/>
        <w:numPr>
          <w:ilvl w:val="2"/>
          <w:numId w:val="27"/>
        </w:numPr>
        <w:spacing w:before="120" w:after="0" w:line="240" w:lineRule="auto"/>
        <w:ind w:left="709" w:hanging="709"/>
        <w:contextualSpacing/>
        <w:jc w:val="both"/>
        <w:outlineLvl w:val="2"/>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 xml:space="preserve">Pretendents iesniedz aizpildītu un parakstītu </w:t>
      </w:r>
      <w:r w:rsidRPr="001C2307">
        <w:rPr>
          <w:rFonts w:ascii="Times New Roman" w:eastAsia="Times New Roman" w:hAnsi="Times New Roman" w:cs="Times New Roman"/>
          <w:b/>
          <w:bCs/>
          <w:color w:val="000000"/>
          <w:sz w:val="24"/>
          <w:szCs w:val="24"/>
          <w:lang w:val="lv-LV" w:eastAsia="lv-LV" w:bidi="lv-LV"/>
        </w:rPr>
        <w:t xml:space="preserve">Finanšu piedāvājumu </w:t>
      </w:r>
      <w:r w:rsidRPr="001C2307">
        <w:rPr>
          <w:rFonts w:ascii="Times New Roman" w:eastAsia="Times New Roman" w:hAnsi="Times New Roman" w:cs="Times New Roman"/>
          <w:bCs/>
          <w:color w:val="000000"/>
          <w:sz w:val="24"/>
          <w:szCs w:val="24"/>
          <w:lang w:val="lv-LV" w:eastAsia="lv-LV" w:bidi="lv-LV"/>
        </w:rPr>
        <w:t xml:space="preserve">(8.pielikums) un </w:t>
      </w:r>
      <w:r w:rsidRPr="001C2307">
        <w:rPr>
          <w:rFonts w:ascii="Times New Roman" w:eastAsia="Times New Roman" w:hAnsi="Times New Roman" w:cs="Times New Roman"/>
          <w:b/>
          <w:bCs/>
          <w:color w:val="000000"/>
          <w:sz w:val="24"/>
          <w:szCs w:val="24"/>
          <w:lang w:val="lv-LV" w:eastAsia="lv-LV" w:bidi="lv-LV"/>
        </w:rPr>
        <w:t>lokālo tāmi</w:t>
      </w:r>
      <w:r w:rsidRPr="001C2307">
        <w:rPr>
          <w:rFonts w:ascii="Times New Roman" w:eastAsia="Times New Roman" w:hAnsi="Times New Roman" w:cs="Times New Roman"/>
          <w:bCs/>
          <w:color w:val="000000"/>
          <w:sz w:val="24"/>
          <w:szCs w:val="24"/>
          <w:lang w:val="lv-LV" w:eastAsia="lv-LV" w:bidi="lv-LV"/>
        </w:rPr>
        <w:t xml:space="preserve"> atbilstoši Ministru kabineta 2015. gada 30. jūnija noteikumu Nr. 330 „</w:t>
      </w:r>
      <w:r w:rsidRPr="001C2307">
        <w:rPr>
          <w:rFonts w:ascii="Times New Roman" w:eastAsia="Times New Roman" w:hAnsi="Times New Roman" w:cs="Times New Roman"/>
          <w:bCs/>
          <w:i/>
          <w:color w:val="000000"/>
          <w:sz w:val="24"/>
          <w:szCs w:val="24"/>
          <w:lang w:val="lv-LV" w:eastAsia="lv-LV" w:bidi="lv-LV"/>
        </w:rPr>
        <w:t>Noteikumi par Latvijas būvnormatīvu LBN 501-15 „</w:t>
      </w:r>
      <w:proofErr w:type="spellStart"/>
      <w:r w:rsidRPr="001C2307">
        <w:rPr>
          <w:rFonts w:ascii="Times New Roman" w:eastAsia="Times New Roman" w:hAnsi="Times New Roman" w:cs="Times New Roman"/>
          <w:bCs/>
          <w:i/>
          <w:color w:val="000000"/>
          <w:sz w:val="24"/>
          <w:szCs w:val="24"/>
          <w:lang w:val="lv-LV" w:eastAsia="lv-LV" w:bidi="lv-LV"/>
        </w:rPr>
        <w:t>Būvizmaksu</w:t>
      </w:r>
      <w:proofErr w:type="spellEnd"/>
      <w:r w:rsidRPr="001C2307">
        <w:rPr>
          <w:rFonts w:ascii="Times New Roman" w:eastAsia="Times New Roman" w:hAnsi="Times New Roman" w:cs="Times New Roman"/>
          <w:bCs/>
          <w:i/>
          <w:color w:val="000000"/>
          <w:sz w:val="24"/>
          <w:szCs w:val="24"/>
          <w:lang w:val="lv-LV" w:eastAsia="lv-LV" w:bidi="lv-LV"/>
        </w:rPr>
        <w:t xml:space="preserve"> noteikšanas kārtība</w:t>
      </w:r>
      <w:r w:rsidRPr="001C2307">
        <w:rPr>
          <w:rFonts w:ascii="Times New Roman" w:eastAsia="Times New Roman" w:hAnsi="Times New Roman" w:cs="Times New Roman"/>
          <w:bCs/>
          <w:color w:val="000000"/>
          <w:sz w:val="24"/>
          <w:szCs w:val="24"/>
          <w:lang w:val="lv-LV" w:eastAsia="lv-LV" w:bidi="lv-LV"/>
        </w:rPr>
        <w:t xml:space="preserve">” formām. Finanšu piedāvājums ar lokālajām tāmēm iesniedzams arī elektroniskā datu nesējā (CD vai zibatmiņā) </w:t>
      </w:r>
      <w:r w:rsidRPr="001C2307">
        <w:rPr>
          <w:rFonts w:ascii="Times New Roman" w:eastAsia="Times New Roman" w:hAnsi="Times New Roman" w:cs="Times New Roman"/>
          <w:bCs/>
          <w:i/>
          <w:color w:val="000000"/>
          <w:sz w:val="24"/>
          <w:szCs w:val="24"/>
          <w:lang w:val="lv-LV" w:eastAsia="lv-LV" w:bidi="lv-LV"/>
        </w:rPr>
        <w:t xml:space="preserve">Microsoft Excel </w:t>
      </w:r>
      <w:r w:rsidRPr="001C2307">
        <w:rPr>
          <w:rFonts w:ascii="Times New Roman" w:eastAsia="Times New Roman" w:hAnsi="Times New Roman" w:cs="Times New Roman"/>
          <w:bCs/>
          <w:color w:val="000000"/>
          <w:sz w:val="24"/>
          <w:szCs w:val="24"/>
          <w:lang w:val="lv-LV" w:eastAsia="lv-LV" w:bidi="lv-LV"/>
        </w:rPr>
        <w:t xml:space="preserve">formātā, </w:t>
      </w:r>
      <w:r w:rsidRPr="001C2307">
        <w:rPr>
          <w:rFonts w:ascii="Times New Roman" w:eastAsia="Calibri" w:hAnsi="Times New Roman" w:cs="Times New Roman"/>
          <w:color w:val="000000"/>
          <w:sz w:val="24"/>
          <w:szCs w:val="24"/>
          <w:lang w:val="lv-LV" w:eastAsia="lv-LV" w:bidi="lv-LV"/>
        </w:rPr>
        <w:t>saglabājot aprēķinos izmantotās formulas.</w:t>
      </w:r>
    </w:p>
    <w:p w:rsidR="001C2307" w:rsidRPr="001C2307" w:rsidRDefault="001C2307" w:rsidP="001C2307">
      <w:pPr>
        <w:keepNext/>
        <w:keepLines/>
        <w:numPr>
          <w:ilvl w:val="2"/>
          <w:numId w:val="27"/>
        </w:numPr>
        <w:spacing w:after="0" w:line="240" w:lineRule="auto"/>
        <w:ind w:left="709" w:hanging="709"/>
        <w:jc w:val="both"/>
        <w:outlineLvl w:val="2"/>
        <w:rPr>
          <w:rFonts w:ascii="Times New Roman" w:eastAsia="Times New Roman" w:hAnsi="Times New Roman" w:cs="Times New Roman"/>
          <w:bCs/>
          <w:sz w:val="24"/>
          <w:szCs w:val="24"/>
          <w:lang w:val="lv-LV"/>
        </w:rPr>
      </w:pPr>
      <w:bookmarkStart w:id="50" w:name="_Toc459741125"/>
      <w:r w:rsidRPr="001C2307">
        <w:rPr>
          <w:rFonts w:ascii="Times New Roman" w:eastAsia="Times New Roman" w:hAnsi="Times New Roman" w:cs="Times New Roman"/>
          <w:bCs/>
          <w:sz w:val="24"/>
          <w:szCs w:val="24"/>
          <w:lang w:val="lv-LV"/>
        </w:rPr>
        <w:t xml:space="preserve">Finanšu piedāvājumā cenas jānorāda </w:t>
      </w:r>
      <w:proofErr w:type="spellStart"/>
      <w:r w:rsidRPr="001C2307">
        <w:rPr>
          <w:rFonts w:ascii="Times New Roman" w:eastAsia="Times New Roman" w:hAnsi="Times New Roman" w:cs="Times New Roman"/>
          <w:bCs/>
          <w:sz w:val="24"/>
          <w:szCs w:val="24"/>
          <w:lang w:val="lv-LV"/>
        </w:rPr>
        <w:t>euro</w:t>
      </w:r>
      <w:proofErr w:type="spellEnd"/>
      <w:r w:rsidRPr="001C2307">
        <w:rPr>
          <w:rFonts w:ascii="Times New Roman" w:eastAsia="Times New Roman" w:hAnsi="Times New Roman" w:cs="Times New Roman"/>
          <w:bCs/>
          <w:sz w:val="24"/>
          <w:szCs w:val="24"/>
          <w:lang w:val="lv-LV"/>
        </w:rPr>
        <w:t xml:space="preserve"> (EUR) bez PVN. Atsevišķi jānorāda PVN un būvdarbu kopējā cena ar PVN (iepirkuma līguma summa). Cenām jābūt norādītām ne vairāk kā ar diviem cipariem aiz k</w:t>
      </w:r>
      <w:bookmarkStart w:id="51" w:name="_GoBack"/>
      <w:bookmarkEnd w:id="51"/>
      <w:r w:rsidRPr="001C2307">
        <w:rPr>
          <w:rFonts w:ascii="Times New Roman" w:eastAsia="Times New Roman" w:hAnsi="Times New Roman" w:cs="Times New Roman"/>
          <w:bCs/>
          <w:sz w:val="24"/>
          <w:szCs w:val="24"/>
          <w:lang w:val="lv-LV"/>
        </w:rPr>
        <w:t>omata (centi).</w:t>
      </w:r>
      <w:bookmarkEnd w:id="50"/>
      <w:r w:rsidRPr="001C2307">
        <w:rPr>
          <w:rFonts w:ascii="Times New Roman" w:eastAsia="Times New Roman" w:hAnsi="Times New Roman" w:cs="Times New Roman"/>
          <w:bCs/>
          <w:sz w:val="24"/>
          <w:szCs w:val="24"/>
          <w:lang w:val="lv-LV"/>
        </w:rPr>
        <w:t xml:space="preserve"> </w:t>
      </w:r>
    </w:p>
    <w:p w:rsidR="001C2307" w:rsidRPr="001C2307" w:rsidRDefault="001C2307" w:rsidP="001C2307">
      <w:pPr>
        <w:keepNext/>
        <w:keepLines/>
        <w:numPr>
          <w:ilvl w:val="2"/>
          <w:numId w:val="27"/>
        </w:numPr>
        <w:spacing w:after="0" w:line="240" w:lineRule="auto"/>
        <w:ind w:left="709" w:hanging="709"/>
        <w:jc w:val="both"/>
        <w:outlineLvl w:val="2"/>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 xml:space="preserve">Vienības cenas tiek fiksētas uz visu Līguma izpildes laiku un netiks pārrēķinātas. Līgumcenas maiņa, pamatojoties uz izmaksu pieaugumu nav pieļaujama. Pretendenta finanšu piedāvājumā jābūt paredzētiem visiem riskiem būvdarbu veikšanai, kas saistīti ar cenu izmaiņām, minimālās darba algas pieaugumu, </w:t>
      </w:r>
      <w:r w:rsidRPr="001C2307">
        <w:rPr>
          <w:rFonts w:ascii="Times New Roman" w:eastAsia="Times New Roman" w:hAnsi="Times New Roman" w:cs="Times New Roman"/>
          <w:color w:val="000000"/>
          <w:sz w:val="24"/>
          <w:szCs w:val="24"/>
          <w:lang w:val="lv-LV" w:eastAsia="lv-LV" w:bidi="ne-NP"/>
        </w:rPr>
        <w:t>riskiem, tai skaitā pret trešajām personām, kas var būt saistīti ar būvdarbu izpildi un kvalitāti, un</w:t>
      </w:r>
      <w:r w:rsidRPr="001C2307">
        <w:rPr>
          <w:rFonts w:ascii="Times New Roman" w:eastAsia="Times New Roman" w:hAnsi="Times New Roman" w:cs="Times New Roman"/>
          <w:bCs/>
          <w:sz w:val="24"/>
          <w:szCs w:val="24"/>
          <w:lang w:val="lv-LV"/>
        </w:rPr>
        <w:t xml:space="preserve"> citiem neparedzētiem apstākļiem.</w:t>
      </w:r>
    </w:p>
    <w:p w:rsidR="001C2307" w:rsidRPr="001C2307" w:rsidRDefault="001C2307" w:rsidP="001C2307">
      <w:pPr>
        <w:keepNext/>
        <w:keepLines/>
        <w:spacing w:after="0" w:line="240" w:lineRule="auto"/>
        <w:jc w:val="both"/>
        <w:outlineLvl w:val="2"/>
        <w:rPr>
          <w:rFonts w:ascii="Times New Roman" w:eastAsia="Times New Roman" w:hAnsi="Times New Roman" w:cs="Times New Roman"/>
          <w:bCs/>
          <w:sz w:val="24"/>
          <w:szCs w:val="24"/>
          <w:lang w:val="lv-LV"/>
        </w:rPr>
      </w:pPr>
    </w:p>
    <w:p w:rsidR="001C2307" w:rsidRPr="001C2307" w:rsidRDefault="001C2307" w:rsidP="001C2307">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52" w:name="bookmark22"/>
      <w:bookmarkStart w:id="53" w:name="bookmark23"/>
      <w:bookmarkStart w:id="54" w:name="_Toc472013858"/>
      <w:bookmarkEnd w:id="42"/>
      <w:r w:rsidRPr="001C2307">
        <w:rPr>
          <w:rFonts w:ascii="Times New Roman" w:eastAsia="Times New Roman" w:hAnsi="Times New Roman" w:cs="Times New Roman"/>
          <w:b/>
          <w:sz w:val="24"/>
          <w:szCs w:val="24"/>
          <w:lang w:val="lv-LV" w:eastAsia="lv-LV" w:bidi="lv-LV"/>
        </w:rPr>
        <w:t>5. IEPIRKUMU KOMISIJA, TĀS DARBĪBA UN PIEDĀVĀJUMU ATVĒRŠANA</w:t>
      </w:r>
      <w:bookmarkEnd w:id="52"/>
      <w:bookmarkEnd w:id="53"/>
      <w:bookmarkEnd w:id="54"/>
    </w:p>
    <w:p w:rsidR="001C2307" w:rsidRPr="001C2307" w:rsidRDefault="001C2307" w:rsidP="001C2307">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5.1. Iepirkuma piedāvājumu atvēršanu, salīdzināšanu un vērtēšanu veic Pasūtītāja izveidota iepirkuma komisija, turpmāk – “komisija”.</w:t>
      </w:r>
    </w:p>
    <w:p w:rsidR="001C2307" w:rsidRPr="001C2307" w:rsidRDefault="001C2307" w:rsidP="001C2307">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5.2. Komisija savu darbu veic saskaņā ar Publisko iepirkumu likumu un šo Nolikumu.</w:t>
      </w:r>
    </w:p>
    <w:p w:rsidR="001C2307" w:rsidRPr="001C2307" w:rsidRDefault="001C2307" w:rsidP="001C2307">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5.3. Komisijas darbu vada tās priekšsēdētājs, viņa prombūtnes laikā priekšsēdētāja vietnieks. Komisija ir lemttiesīga, ja tās darbā piedalās vismaz divas trešdaļas no komisijas locekļu kopskaita.</w:t>
      </w:r>
    </w:p>
    <w:p w:rsidR="001C2307" w:rsidRPr="001C2307" w:rsidRDefault="001C2307" w:rsidP="001C2307">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5.4. Piedāvājumu atvēršanas, izskatīšanas un uzvarētāja noteikšanas gaitu komisija protokolē.</w:t>
      </w:r>
    </w:p>
    <w:p w:rsidR="001C2307" w:rsidRPr="001C2307" w:rsidRDefault="001C2307" w:rsidP="001C2307">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5.5. Piedāvājumu atvēršana notiks komisijas slēgtā sēdē. </w:t>
      </w:r>
    </w:p>
    <w:p w:rsidR="001C2307" w:rsidRPr="001C2307" w:rsidRDefault="001C2307" w:rsidP="001C2307">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55" w:name="bookmark24"/>
      <w:bookmarkStart w:id="56" w:name="_Toc472013859"/>
      <w:r w:rsidRPr="001C2307">
        <w:rPr>
          <w:rFonts w:ascii="Times New Roman" w:eastAsia="Times New Roman" w:hAnsi="Times New Roman" w:cs="Times New Roman"/>
          <w:b/>
          <w:sz w:val="24"/>
          <w:szCs w:val="24"/>
          <w:lang w:val="lv-LV" w:eastAsia="lv-LV" w:bidi="lv-LV"/>
        </w:rPr>
        <w:lastRenderedPageBreak/>
        <w:t>6. PIEDĀVĀJUMU VĒRTĒŠANA UN IZVĒLES KRITĒRIJI</w:t>
      </w:r>
      <w:bookmarkEnd w:id="55"/>
      <w:bookmarkEnd w:id="56"/>
    </w:p>
    <w:p w:rsidR="001C2307" w:rsidRPr="001C2307" w:rsidRDefault="001C2307" w:rsidP="001C2307">
      <w:pPr>
        <w:keepNext/>
        <w:keepLines/>
        <w:spacing w:before="120" w:after="120" w:line="240" w:lineRule="auto"/>
        <w:jc w:val="both"/>
        <w:outlineLvl w:val="0"/>
        <w:rPr>
          <w:rFonts w:ascii="Times New Roman" w:eastAsia="Times New Roman" w:hAnsi="Times New Roman" w:cs="Times New Roman"/>
          <w:sz w:val="24"/>
          <w:szCs w:val="24"/>
          <w:lang w:val="lv-LV" w:eastAsia="lv-LV" w:bidi="lv-LV"/>
        </w:rPr>
      </w:pPr>
      <w:bookmarkStart w:id="57" w:name="_Toc458172490"/>
      <w:bookmarkStart w:id="58" w:name="_Toc459283351"/>
      <w:bookmarkStart w:id="59" w:name="_Toc462842844"/>
      <w:bookmarkStart w:id="60" w:name="_Toc462843565"/>
      <w:bookmarkStart w:id="61" w:name="_Toc471983255"/>
      <w:bookmarkStart w:id="62" w:name="_Toc471983465"/>
      <w:bookmarkStart w:id="63" w:name="_Toc472013860"/>
      <w:bookmarkStart w:id="64" w:name="bookmark33"/>
      <w:r w:rsidRPr="001C2307">
        <w:rPr>
          <w:rFonts w:ascii="Times New Roman" w:eastAsia="Times New Roman" w:hAnsi="Times New Roman" w:cs="Times New Roman"/>
          <w:sz w:val="24"/>
          <w:szCs w:val="24"/>
          <w:lang w:val="lv-LV" w:eastAsia="lv-LV" w:bidi="lv-LV"/>
        </w:rPr>
        <w:t>6.1. Komisija slēgtās sēdēs atlasa pretendentus saskaņā ar Nolikuma izvirzītajām kvalifikācijas prasībām, pārbauda piedāvājumu atbilstību Nolikumā noteiktajiem nosacījumiem un izvēlas pretendenta piedāvājumu saskaņā ar izvēles kritēriju.</w:t>
      </w:r>
      <w:bookmarkEnd w:id="57"/>
      <w:bookmarkEnd w:id="58"/>
      <w:bookmarkEnd w:id="59"/>
      <w:bookmarkEnd w:id="60"/>
      <w:bookmarkEnd w:id="61"/>
      <w:bookmarkEnd w:id="62"/>
      <w:bookmarkEnd w:id="63"/>
      <w:r w:rsidRPr="001C2307">
        <w:rPr>
          <w:rFonts w:ascii="Times New Roman" w:eastAsia="Times New Roman" w:hAnsi="Times New Roman" w:cs="Times New Roman"/>
          <w:sz w:val="24"/>
          <w:szCs w:val="24"/>
          <w:lang w:val="lv-LV" w:eastAsia="lv-LV" w:bidi="lv-LV"/>
        </w:rPr>
        <w:t xml:space="preserve"> </w:t>
      </w:r>
    </w:p>
    <w:p w:rsidR="001C2307" w:rsidRPr="001C2307" w:rsidRDefault="001C2307" w:rsidP="001C2307">
      <w:pPr>
        <w:keepNext/>
        <w:keepLines/>
        <w:spacing w:before="120" w:after="120" w:line="240" w:lineRule="auto"/>
        <w:jc w:val="both"/>
        <w:rPr>
          <w:rFonts w:ascii="Times New Roman" w:eastAsia="Arial Unicode MS" w:hAnsi="Times New Roman" w:cs="Times New Roman"/>
          <w:b/>
          <w:color w:val="000000"/>
          <w:sz w:val="24"/>
          <w:szCs w:val="24"/>
          <w:lang w:val="lv-LV" w:eastAsia="x-none" w:bidi="lv-LV"/>
        </w:rPr>
      </w:pPr>
      <w:r w:rsidRPr="001C2307">
        <w:rPr>
          <w:rFonts w:ascii="Times New Roman" w:eastAsia="Arial Unicode MS" w:hAnsi="Times New Roman" w:cs="Times New Roman"/>
          <w:b/>
          <w:color w:val="000000"/>
          <w:sz w:val="24"/>
          <w:szCs w:val="24"/>
          <w:lang w:val="lv-LV" w:eastAsia="x-none" w:bidi="lv-LV"/>
        </w:rPr>
        <w:t>6.2. Piedāvājuma noformēšanas vērtēšana</w:t>
      </w:r>
    </w:p>
    <w:p w:rsidR="001C2307" w:rsidRPr="001C2307" w:rsidRDefault="001C2307" w:rsidP="001C2307">
      <w:pPr>
        <w:keepNext/>
        <w:keepLines/>
        <w:spacing w:before="120" w:after="120" w:line="240" w:lineRule="auto"/>
        <w:jc w:val="both"/>
        <w:rPr>
          <w:rFonts w:ascii="Times New Roman" w:eastAsia="Arial Unicode MS" w:hAnsi="Times New Roman" w:cs="Times New Roman"/>
          <w:color w:val="000000"/>
          <w:sz w:val="24"/>
          <w:szCs w:val="24"/>
          <w:lang w:val="lv-LV" w:eastAsia="x-none" w:bidi="lv-LV"/>
        </w:rPr>
      </w:pPr>
      <w:r w:rsidRPr="001C2307">
        <w:rPr>
          <w:rFonts w:ascii="Times New Roman" w:eastAsia="Arial Unicode MS" w:hAnsi="Times New Roman" w:cs="Times New Roman"/>
          <w:color w:val="000000"/>
          <w:sz w:val="24"/>
          <w:szCs w:val="24"/>
          <w:lang w:val="lv-LV" w:eastAsia="x-none" w:bidi="lv-LV"/>
        </w:rPr>
        <w:t>6.2.1.</w:t>
      </w:r>
      <w:r w:rsidRPr="001C2307">
        <w:rPr>
          <w:rFonts w:ascii="Times New Roman" w:eastAsia="Arial Unicode MS" w:hAnsi="Times New Roman" w:cs="Times New Roman"/>
          <w:b/>
          <w:color w:val="000000"/>
          <w:sz w:val="24"/>
          <w:szCs w:val="24"/>
          <w:lang w:val="lv-LV" w:eastAsia="x-none" w:bidi="lv-LV"/>
        </w:rPr>
        <w:t xml:space="preserve"> </w:t>
      </w:r>
      <w:r w:rsidRPr="001C2307">
        <w:rPr>
          <w:rFonts w:ascii="Times New Roman" w:eastAsia="Arial Unicode MS" w:hAnsi="Times New Roman" w:cs="Times New Roman"/>
          <w:color w:val="000000"/>
          <w:sz w:val="24"/>
          <w:szCs w:val="24"/>
          <w:lang w:val="lv-LV" w:eastAsia="x-none" w:bidi="lv-LV"/>
        </w:rPr>
        <w:t xml:space="preserve">Uzsākot pretendenta piedāvājuma vērtēšanu, Komisija izvērtē, vai piedāvājums ir sagatavots un noformēts atbilstoši Nolikuma prasībām. Ja piedāvājums nav noformēts atbilstoši kādai no Nolikumā izvirzītajām prasībām, un ja trūkumi ir būtiski, kas nepieļauj pienācīgi izvērtēt piedāvājumus, tad Komisijai ir tiesības izslēgt Pretendentu no Iepirkuma un tā piedāvājumu nevērtēt. </w:t>
      </w:r>
    </w:p>
    <w:p w:rsidR="001C2307" w:rsidRPr="001C2307" w:rsidRDefault="001C2307" w:rsidP="001C2307">
      <w:pPr>
        <w:keepNext/>
        <w:keepLines/>
        <w:spacing w:before="120" w:after="120" w:line="240" w:lineRule="auto"/>
        <w:jc w:val="both"/>
        <w:rPr>
          <w:rFonts w:ascii="Times New Roman" w:eastAsia="Arial Unicode MS" w:hAnsi="Times New Roman" w:cs="Times New Roman"/>
          <w:color w:val="000000"/>
          <w:sz w:val="24"/>
          <w:szCs w:val="24"/>
          <w:lang w:val="lv-LV" w:eastAsia="x-none" w:bidi="lv-LV"/>
        </w:rPr>
      </w:pPr>
      <w:r w:rsidRPr="001C2307">
        <w:rPr>
          <w:rFonts w:ascii="Times New Roman" w:eastAsia="Arial Unicode MS" w:hAnsi="Times New Roman" w:cs="Times New Roman"/>
          <w:color w:val="000000"/>
          <w:sz w:val="24"/>
          <w:szCs w:val="24"/>
          <w:lang w:val="lv-LV" w:eastAsia="x-none" w:bidi="lv-LV"/>
        </w:rPr>
        <w:t>6.2.2. Izvērtējot Pretendentu piedāvājumu noformējumu, Pasūtītājs ievēros samērīguma principu, nenoraidot piedāvājumus, pamatojoties uz formālām noformējuma neatbilstības prasībām.</w:t>
      </w:r>
    </w:p>
    <w:p w:rsidR="001C2307" w:rsidRPr="001C2307" w:rsidRDefault="001C2307" w:rsidP="001C2307">
      <w:pPr>
        <w:keepNext/>
        <w:keepLines/>
        <w:spacing w:before="120" w:after="120" w:line="240" w:lineRule="auto"/>
        <w:jc w:val="both"/>
        <w:outlineLvl w:val="0"/>
        <w:rPr>
          <w:rFonts w:ascii="Times New Roman" w:eastAsia="Times New Roman" w:hAnsi="Times New Roman" w:cs="Times New Roman"/>
          <w:b/>
          <w:sz w:val="24"/>
          <w:szCs w:val="24"/>
          <w:lang w:val="lv-LV" w:eastAsia="lv-LV" w:bidi="lv-LV"/>
        </w:rPr>
      </w:pPr>
      <w:bookmarkStart w:id="65" w:name="_Toc458172491"/>
      <w:bookmarkStart w:id="66" w:name="_Toc459283352"/>
      <w:bookmarkStart w:id="67" w:name="_Toc462842845"/>
      <w:bookmarkStart w:id="68" w:name="_Toc462843566"/>
      <w:bookmarkStart w:id="69" w:name="_Toc471983256"/>
      <w:bookmarkStart w:id="70" w:name="_Toc471983466"/>
      <w:bookmarkStart w:id="71" w:name="_Toc472013861"/>
      <w:r w:rsidRPr="001C2307">
        <w:rPr>
          <w:rFonts w:ascii="Times New Roman" w:eastAsia="Times New Roman" w:hAnsi="Times New Roman" w:cs="Times New Roman"/>
          <w:b/>
          <w:sz w:val="24"/>
          <w:szCs w:val="24"/>
          <w:lang w:val="lv-LV" w:eastAsia="lv-LV" w:bidi="lv-LV"/>
        </w:rPr>
        <w:t>6.3. Atlases dokumentu (kvalifikācijas) vērtēšana</w:t>
      </w:r>
      <w:bookmarkEnd w:id="65"/>
      <w:bookmarkEnd w:id="66"/>
      <w:bookmarkEnd w:id="67"/>
      <w:bookmarkEnd w:id="68"/>
      <w:bookmarkEnd w:id="69"/>
      <w:bookmarkEnd w:id="70"/>
      <w:bookmarkEnd w:id="71"/>
    </w:p>
    <w:p w:rsidR="001C2307" w:rsidRPr="001C2307" w:rsidRDefault="001C2307" w:rsidP="001C2307">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6.3.1. Komisija pārbauda pretendentu iesniegto dokumentu atbilstību Nolikuma kvalifikācijas prasībām.</w:t>
      </w:r>
    </w:p>
    <w:p w:rsidR="001C2307" w:rsidRPr="001C2307" w:rsidRDefault="001C2307" w:rsidP="001C2307">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 xml:space="preserve">6.3.2. Pretendentu kvalifikācijas pārbaudes laikā Komisija noskaidro pretendentu kompetenci un atbilstību iepirkuma Līguma izpildes prasībām pēc pretendentu iesniegtajiem atlases dokumentiem, pārbaudot Pretendenta atbilstību iepirkuma izvirzītajām prasībām. </w:t>
      </w:r>
    </w:p>
    <w:p w:rsidR="001C2307" w:rsidRPr="001C2307" w:rsidRDefault="001C2307" w:rsidP="001C2307">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6.3.3. Ja Pretendents neatbilst kādai iepirkuma Nolikumā norādītajai prasībai, un ja trūkumi ir būtiski, kas nepieļauj pienācīgi izvērtēt piedāvājumu, Komisija turpmāk šo piedāvājumu neizskata un izslēdz Pretendentu no turpmākās dalības iepirkuma procedūrā.</w:t>
      </w:r>
    </w:p>
    <w:p w:rsidR="001C2307" w:rsidRPr="001C2307" w:rsidRDefault="001C2307" w:rsidP="001C2307">
      <w:pPr>
        <w:keepNext/>
        <w:keepLines/>
        <w:spacing w:before="120" w:after="120" w:line="240" w:lineRule="auto"/>
        <w:jc w:val="both"/>
        <w:outlineLvl w:val="0"/>
        <w:rPr>
          <w:rFonts w:ascii="Times New Roman" w:eastAsia="Times New Roman" w:hAnsi="Times New Roman" w:cs="Times New Roman"/>
          <w:b/>
          <w:sz w:val="24"/>
          <w:szCs w:val="24"/>
          <w:lang w:val="lv-LV" w:eastAsia="lv-LV" w:bidi="lv-LV"/>
        </w:rPr>
      </w:pPr>
      <w:bookmarkStart w:id="72" w:name="_Toc268599923"/>
      <w:bookmarkStart w:id="73" w:name="_Toc130872957"/>
      <w:bookmarkStart w:id="74" w:name="_Toc58053988"/>
      <w:bookmarkStart w:id="75" w:name="_Toc19521669"/>
      <w:bookmarkStart w:id="76" w:name="_Toc535915696"/>
      <w:bookmarkStart w:id="77" w:name="_Toc535914811"/>
      <w:bookmarkStart w:id="78" w:name="_Toc535914593"/>
      <w:bookmarkStart w:id="79" w:name="_Toc346019359"/>
      <w:bookmarkStart w:id="80" w:name="_Toc346020656"/>
      <w:bookmarkStart w:id="81" w:name="_Toc346020704"/>
      <w:bookmarkStart w:id="82" w:name="_Toc346020879"/>
      <w:bookmarkStart w:id="83" w:name="_Toc350756971"/>
      <w:bookmarkStart w:id="84" w:name="_Toc365578961"/>
      <w:bookmarkStart w:id="85" w:name="_Toc365625272"/>
      <w:bookmarkStart w:id="86" w:name="_Toc370207546"/>
      <w:bookmarkStart w:id="87" w:name="_Toc370469118"/>
      <w:bookmarkStart w:id="88" w:name="_Toc411517881"/>
      <w:bookmarkStart w:id="89" w:name="_Toc411932017"/>
      <w:bookmarkStart w:id="90" w:name="_Toc411944782"/>
      <w:bookmarkStart w:id="91" w:name="_Toc412040832"/>
      <w:bookmarkStart w:id="92" w:name="_Toc458172493"/>
      <w:bookmarkStart w:id="93" w:name="_Toc459283354"/>
      <w:bookmarkStart w:id="94" w:name="_Toc462842847"/>
      <w:bookmarkStart w:id="95" w:name="_Toc462843568"/>
      <w:bookmarkStart w:id="96" w:name="_Toc471983257"/>
      <w:bookmarkStart w:id="97" w:name="_Toc471983467"/>
      <w:bookmarkStart w:id="98" w:name="_Toc472013862"/>
      <w:r w:rsidRPr="001C2307">
        <w:rPr>
          <w:rFonts w:ascii="Times New Roman" w:eastAsia="Times New Roman" w:hAnsi="Times New Roman" w:cs="Times New Roman"/>
          <w:b/>
          <w:sz w:val="24"/>
          <w:szCs w:val="24"/>
          <w:lang w:val="lv-LV" w:eastAsia="lv-LV" w:bidi="lv-LV"/>
        </w:rPr>
        <w:t>6.4. Finanšu piedāvājumu vērtēšana</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rsidR="001C2307" w:rsidRPr="001C2307" w:rsidRDefault="001C2307" w:rsidP="001C2307">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 xml:space="preserve">6.4.1. Komisija pārbauda finanšu piedāvājuma atbilstību Nolikuma prasībām. </w:t>
      </w:r>
    </w:p>
    <w:p w:rsidR="001C2307" w:rsidRPr="001C2307" w:rsidRDefault="001C2307" w:rsidP="001C2307">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6.4.2. Finanšu piedāvājuma vērtēšanas laikā Komisija pārbauda, vai Finanšu piedāvājumā nav aritmētisko kļūdu. Par kļūdu labojumu un laboto piedāvājuma summu Komisija paziņo Pretendentam, kura piedāvājumā pieļautās kļūdas tika labotas. Vērtējot finanšu piedāvājumus, Komisija ņem vērā labojumus.</w:t>
      </w:r>
    </w:p>
    <w:p w:rsidR="001C2307" w:rsidRPr="001C2307" w:rsidRDefault="001C2307" w:rsidP="001C2307">
      <w:pPr>
        <w:keepNext/>
        <w:keepLines/>
        <w:spacing w:before="120" w:after="120" w:line="240" w:lineRule="auto"/>
        <w:jc w:val="both"/>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6.4.3. Ja Pretendenta finanšu piedāvājums neatbilst kādai Nolikumā izvirzītajai prasībai, un ja trūkumi ir būtiski, kas neļauj pienācīgi izvērtēt piedāvājumus, Komisija izslēdz Pretendentu no iepirkuma un piedāvājumu nevērtē.</w:t>
      </w:r>
    </w:p>
    <w:p w:rsidR="001C2307" w:rsidRPr="001C2307" w:rsidRDefault="001C2307" w:rsidP="001C2307">
      <w:pPr>
        <w:keepNext/>
        <w:keepLines/>
        <w:spacing w:before="120" w:after="120" w:line="240" w:lineRule="auto"/>
        <w:jc w:val="both"/>
        <w:rPr>
          <w:rFonts w:ascii="Times New Roman" w:eastAsia="Times New Roman" w:hAnsi="Times New Roman" w:cs="Times New Roman"/>
          <w:b/>
          <w:bCs/>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6.5. Pretendentu izvēles kritērijs</w:t>
      </w:r>
    </w:p>
    <w:p w:rsidR="001C2307" w:rsidRPr="001C2307" w:rsidRDefault="001C2307" w:rsidP="001C2307">
      <w:pPr>
        <w:keepNext/>
        <w:keepLines/>
        <w:tabs>
          <w:tab w:val="left" w:pos="198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99" w:name="_Toc471983258"/>
      <w:bookmarkStart w:id="100" w:name="_Toc471983468"/>
      <w:bookmarkStart w:id="101" w:name="_Toc472013863"/>
      <w:r w:rsidRPr="001C2307">
        <w:rPr>
          <w:rFonts w:ascii="Times New Roman" w:eastAsia="Times New Roman" w:hAnsi="Times New Roman" w:cs="Times New Roman"/>
          <w:color w:val="000000"/>
          <w:sz w:val="24"/>
          <w:szCs w:val="24"/>
          <w:lang w:val="lv-LV" w:eastAsia="lv-LV" w:bidi="lv-LV"/>
        </w:rPr>
        <w:t>6.5.1. Pēc Pretendentu piedāvājumu atlases saskaņā ar izvirzītajām kvalifikācijas prasībām, pēc piedāvājumu atbilstības pārbaudes Iepirkuma Nolikumā noteiktajām prasībām, no atbilstošajiem piedāvājumiem Pasūtītājs izvēlas piedāvājumu saskaņā ar Publisko iepirkumu likuma 51.panta ceturtajā daļā paredzēto piedāvājuma izvēles kritēriju –</w:t>
      </w:r>
      <w:r w:rsidRPr="001C2307">
        <w:rPr>
          <w:rFonts w:ascii="Times New Roman" w:eastAsia="Times New Roman" w:hAnsi="Times New Roman" w:cs="Times New Roman"/>
          <w:b/>
          <w:color w:val="000000"/>
          <w:sz w:val="24"/>
          <w:szCs w:val="24"/>
          <w:lang w:val="lv-LV" w:eastAsia="lv-LV" w:bidi="lv-LV"/>
        </w:rPr>
        <w:t xml:space="preserve"> piedāvājumu ar viszemāko cenu</w:t>
      </w:r>
      <w:r w:rsidRPr="001C2307">
        <w:rPr>
          <w:rFonts w:ascii="Times New Roman" w:eastAsia="Times New Roman" w:hAnsi="Times New Roman" w:cs="Times New Roman"/>
          <w:color w:val="000000"/>
          <w:sz w:val="24"/>
          <w:szCs w:val="24"/>
          <w:lang w:val="lv-LV" w:eastAsia="lv-LV" w:bidi="lv-LV"/>
        </w:rPr>
        <w:t>.</w:t>
      </w:r>
      <w:bookmarkEnd w:id="99"/>
      <w:bookmarkEnd w:id="100"/>
      <w:bookmarkEnd w:id="101"/>
    </w:p>
    <w:p w:rsidR="001C2307" w:rsidRPr="001C2307" w:rsidRDefault="001C2307" w:rsidP="001C2307">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102" w:name="_Toc472013864"/>
    </w:p>
    <w:p w:rsidR="001C2307" w:rsidRPr="001C2307" w:rsidRDefault="001C2307" w:rsidP="001C2307">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r w:rsidRPr="001C2307">
        <w:rPr>
          <w:rFonts w:ascii="Times New Roman" w:eastAsia="Times New Roman" w:hAnsi="Times New Roman" w:cs="Times New Roman"/>
          <w:b/>
          <w:sz w:val="24"/>
          <w:szCs w:val="24"/>
          <w:lang w:val="lv-LV" w:eastAsia="lv-LV" w:bidi="lv-LV"/>
        </w:rPr>
        <w:t>7. IEPIRKUMU KOMISIJAS TIESĪBAS UN PIENĀKUMI</w:t>
      </w:r>
      <w:bookmarkEnd w:id="64"/>
      <w:bookmarkEnd w:id="102"/>
    </w:p>
    <w:p w:rsidR="001C2307" w:rsidRPr="001C2307" w:rsidRDefault="001C2307" w:rsidP="001C2307">
      <w:pPr>
        <w:keepNext/>
        <w:keepLines/>
        <w:tabs>
          <w:tab w:val="left" w:pos="839"/>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03" w:name="bookmark34"/>
      <w:bookmarkStart w:id="104" w:name="_Toc471983260"/>
      <w:bookmarkStart w:id="105" w:name="_Toc471983470"/>
      <w:bookmarkStart w:id="106" w:name="_Toc472013865"/>
      <w:r w:rsidRPr="001C2307">
        <w:rPr>
          <w:rFonts w:ascii="Times New Roman" w:eastAsia="Times New Roman" w:hAnsi="Times New Roman" w:cs="Times New Roman"/>
          <w:b/>
          <w:bCs/>
          <w:color w:val="000000"/>
          <w:sz w:val="24"/>
          <w:szCs w:val="24"/>
          <w:lang w:val="lv-LV" w:eastAsia="lv-LV" w:bidi="lv-LV"/>
        </w:rPr>
        <w:t>7.1. Iepirkuma komisijas tiesības</w:t>
      </w:r>
      <w:bookmarkEnd w:id="103"/>
      <w:bookmarkEnd w:id="104"/>
      <w:bookmarkEnd w:id="105"/>
      <w:bookmarkEnd w:id="106"/>
      <w:r w:rsidRPr="001C2307">
        <w:rPr>
          <w:rFonts w:ascii="Times New Roman" w:eastAsia="Times New Roman" w:hAnsi="Times New Roman" w:cs="Times New Roman"/>
          <w:b/>
          <w:bCs/>
          <w:color w:val="000000"/>
          <w:sz w:val="24"/>
          <w:szCs w:val="24"/>
          <w:lang w:val="lv-LV" w:eastAsia="lv-LV" w:bidi="lv-LV"/>
        </w:rPr>
        <w:t>:</w:t>
      </w:r>
    </w:p>
    <w:p w:rsidR="001C2307" w:rsidRPr="001C2307" w:rsidRDefault="001C2307" w:rsidP="001C2307">
      <w:pPr>
        <w:keepNext/>
        <w:keepLines/>
        <w:tabs>
          <w:tab w:val="left" w:pos="839"/>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7.1.1. Pieprasīt, lai Pretendents precizētu informāciju par savu piedāvājumu, ja tas nepieciešams piedāvājumu noformējuma pārbaudei, pretendentu atlasei, kā arī piedāvājumu vērtēšanai un salīdzināšanai.</w:t>
      </w:r>
    </w:p>
    <w:p w:rsidR="001C2307" w:rsidRPr="001C2307" w:rsidRDefault="001C2307" w:rsidP="001C2307">
      <w:pPr>
        <w:keepNext/>
        <w:keepLines/>
        <w:tabs>
          <w:tab w:val="left" w:pos="839"/>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lastRenderedPageBreak/>
        <w:t>7.1.2. Pieaicināt ekspertu jebkurā no piedāvājumu pārbaudes un novērtēšanas stadijām.</w:t>
      </w:r>
    </w:p>
    <w:p w:rsidR="001C2307" w:rsidRPr="001C2307" w:rsidRDefault="001C2307" w:rsidP="001C2307">
      <w:pPr>
        <w:keepNext/>
        <w:keepLines/>
        <w:tabs>
          <w:tab w:val="left" w:pos="839"/>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7.1.3. Jebkurā no piedāvājumu pārbaudes un izvērtēšanas stadijām pārtraukt izskatīt iepirkumam iesniegtos piedāvājumus, ja tie neatbilst Nolikumā izvirzītajām prasībām.</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7.1.4. Noraidīt visus iesniegtos piedāvājumus, ja tie neatbilst iepirkuma noteikumiem, neaptver visu pieprasīto pakalpojumu apjomu utt.</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7.1.5. Pieņemt lēmumu slēgt iepirkuma līgumu ar izraudzīto pretendentu par vienu vai vairākām iepirkuma priekšmeta daļām.</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7.1.6.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7.1.7. Ja iepirkumam nav iesniegti piedāvājumi vai iesniegtie piedāvājumi neatbilst Nolikumā prasībām, pieņemt lēmumu izbeigt iepirkumu, neizvēloties nevienu piedāvājumu.</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7.1.8. Normatīvajos aktos noteiktajā kārtībā labot aritmētiskās kļūdas pretendentu finanšu piedāvājumos.</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7.1.9. Jebkurā brīdī pārtraukt iepirkumu, ja tam ir objektīvs pamatojums.</w:t>
      </w:r>
    </w:p>
    <w:p w:rsidR="001C2307" w:rsidRPr="001C2307" w:rsidRDefault="001C2307" w:rsidP="001C2307">
      <w:pPr>
        <w:keepNext/>
        <w:keepLines/>
        <w:tabs>
          <w:tab w:val="left" w:pos="84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07" w:name="bookmark35"/>
      <w:bookmarkStart w:id="108" w:name="_Toc471983261"/>
      <w:bookmarkStart w:id="109" w:name="_Toc471983471"/>
      <w:bookmarkStart w:id="110" w:name="_Toc472013866"/>
      <w:r w:rsidRPr="001C2307">
        <w:rPr>
          <w:rFonts w:ascii="Times New Roman" w:eastAsia="Times New Roman" w:hAnsi="Times New Roman" w:cs="Times New Roman"/>
          <w:b/>
          <w:bCs/>
          <w:color w:val="000000"/>
          <w:sz w:val="24"/>
          <w:szCs w:val="24"/>
          <w:lang w:val="lv-LV" w:eastAsia="lv-LV" w:bidi="lv-LV"/>
        </w:rPr>
        <w:t>7.2. Iepirkuma komisijas pienākumi</w:t>
      </w:r>
      <w:bookmarkEnd w:id="107"/>
      <w:bookmarkEnd w:id="108"/>
      <w:bookmarkEnd w:id="109"/>
      <w:bookmarkEnd w:id="110"/>
      <w:r w:rsidRPr="001C2307">
        <w:rPr>
          <w:rFonts w:ascii="Times New Roman" w:eastAsia="Times New Roman" w:hAnsi="Times New Roman" w:cs="Times New Roman"/>
          <w:b/>
          <w:bCs/>
          <w:color w:val="000000"/>
          <w:sz w:val="24"/>
          <w:szCs w:val="24"/>
          <w:lang w:val="lv-LV" w:eastAsia="lv-LV" w:bidi="lv-LV"/>
        </w:rPr>
        <w:t>:</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7.2.1. Izstrādāt un apstiprināt iepirkuma dokumentus pirms iepirkuma izziņošanas.</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7.2.2. Nodrošināt iepirkuma norisi un dokumentēšanu.</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7.2.3. Nodrošināt pretendentu brīvu konkurenci, kā arī vienlīdzīgu un taisnīgu attieksmi pret tiem.</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7.2.4. Pēc ieinteresēto personu pieprasījuma normatīvajos aktos noteiktajā kārtībā sniegt informāciju par iepirkumu.</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7.2.5. Vērtēt pretendentus un to iesniegtos piedāvājumus saskaņā ar Publisko iepirkumu likumu, citiem normatīvajiem aktiem un Nolikumu, noteikt uzvarētāju vai pieņemt lēmumu par iepirkuma izbeigšanu, neizvēloties nevienu piedāvājumu.</w:t>
      </w:r>
    </w:p>
    <w:p w:rsidR="001C2307" w:rsidRPr="001C2307" w:rsidRDefault="001C2307" w:rsidP="001C2307">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111" w:name="bookmark36"/>
      <w:bookmarkStart w:id="112" w:name="_Toc472013867"/>
    </w:p>
    <w:p w:rsidR="001C2307" w:rsidRPr="001C2307" w:rsidRDefault="001C2307" w:rsidP="001C2307">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r w:rsidRPr="001C2307">
        <w:rPr>
          <w:rFonts w:ascii="Times New Roman" w:eastAsia="Times New Roman" w:hAnsi="Times New Roman" w:cs="Times New Roman"/>
          <w:b/>
          <w:sz w:val="24"/>
          <w:szCs w:val="24"/>
          <w:lang w:val="lv-LV" w:eastAsia="lv-LV" w:bidi="lv-LV"/>
        </w:rPr>
        <w:t>8. PRETENDENTA TIESĪBAS UN PIENĀKUMI</w:t>
      </w:r>
      <w:bookmarkEnd w:id="111"/>
      <w:bookmarkEnd w:id="112"/>
    </w:p>
    <w:p w:rsidR="001C2307" w:rsidRPr="001C2307" w:rsidRDefault="001C2307" w:rsidP="001C2307">
      <w:pPr>
        <w:keepNext/>
        <w:keepLines/>
        <w:tabs>
          <w:tab w:val="left" w:pos="84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13" w:name="bookmark37"/>
      <w:bookmarkStart w:id="114" w:name="bookmark38"/>
      <w:bookmarkStart w:id="115" w:name="_Toc471983263"/>
      <w:bookmarkStart w:id="116" w:name="_Toc471983473"/>
      <w:bookmarkStart w:id="117" w:name="_Toc472013868"/>
      <w:r w:rsidRPr="001C2307">
        <w:rPr>
          <w:rFonts w:ascii="Times New Roman" w:eastAsia="Times New Roman" w:hAnsi="Times New Roman" w:cs="Times New Roman"/>
          <w:b/>
          <w:bCs/>
          <w:color w:val="000000"/>
          <w:sz w:val="24"/>
          <w:szCs w:val="24"/>
          <w:lang w:val="lv-LV" w:eastAsia="lv-LV" w:bidi="lv-LV"/>
        </w:rPr>
        <w:t>8.1. Pretendenta tiesības</w:t>
      </w:r>
      <w:bookmarkEnd w:id="113"/>
      <w:bookmarkEnd w:id="114"/>
      <w:bookmarkEnd w:id="115"/>
      <w:bookmarkEnd w:id="116"/>
      <w:bookmarkEnd w:id="117"/>
      <w:r w:rsidRPr="001C2307">
        <w:rPr>
          <w:rFonts w:ascii="Times New Roman" w:eastAsia="Times New Roman" w:hAnsi="Times New Roman" w:cs="Times New Roman"/>
          <w:b/>
          <w:bCs/>
          <w:color w:val="000000"/>
          <w:sz w:val="24"/>
          <w:szCs w:val="24"/>
          <w:lang w:val="lv-LV" w:eastAsia="lv-LV" w:bidi="lv-LV"/>
        </w:rPr>
        <w:t>:</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8.1.1. Pretendentiem, kuri atbilst Nolikumā noteiktajām prasībām, ir tiesības bez ierobežojumiem piedalīties iepirkumā uz vienādiem noteikumiem ar pārējiem piedāvājumu iesniegušajiem pretendentiem.</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8.1.2. Apvienoties grupā ar citiem pretendentiem un iesniegt kopēju piedāvājumu.</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8.1.3. Pretendentam ir tiesības apskatīt objektu.</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8.1.4. Pretendentam ir tiesības pie piedāvājuma iesniegšanas pieprasīt rakstveida apliecinājumu par piedāvājuma saņemšanu, kurā ir norādīts piedāvājuma saņemšanas datums, laiks, vieta un piedāvājuma saņēmējs.</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8.1.5. Pirms piedāvājumu iesniegšanas termiņa beigām grozīt vai atsaukt iesniegto piedāvājumu.</w:t>
      </w:r>
    </w:p>
    <w:p w:rsidR="001C2307" w:rsidRPr="001C2307" w:rsidRDefault="001C2307" w:rsidP="001C2307">
      <w:pPr>
        <w:keepNext/>
        <w:keepLines/>
        <w:tabs>
          <w:tab w:val="left" w:pos="84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bookmarkStart w:id="118" w:name="bookmark39"/>
      <w:bookmarkStart w:id="119" w:name="_Toc471983264"/>
      <w:bookmarkStart w:id="120" w:name="_Toc471983474"/>
      <w:bookmarkStart w:id="121" w:name="_Toc472013869"/>
    </w:p>
    <w:p w:rsidR="001C2307" w:rsidRPr="001C2307" w:rsidRDefault="001C2307" w:rsidP="001C2307">
      <w:pPr>
        <w:keepNext/>
        <w:keepLines/>
        <w:tabs>
          <w:tab w:val="left" w:pos="843"/>
        </w:tabs>
        <w:spacing w:before="120" w:after="120" w:line="240" w:lineRule="auto"/>
        <w:jc w:val="both"/>
        <w:outlineLvl w:val="1"/>
        <w:rPr>
          <w:rFonts w:ascii="Times New Roman" w:eastAsia="Times New Roman" w:hAnsi="Times New Roman" w:cs="Times New Roman"/>
          <w:b/>
          <w:bCs/>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8.2. Pretendenta pienākumi</w:t>
      </w:r>
      <w:bookmarkEnd w:id="118"/>
      <w:bookmarkEnd w:id="119"/>
      <w:bookmarkEnd w:id="120"/>
      <w:bookmarkEnd w:id="121"/>
      <w:r w:rsidRPr="001C2307">
        <w:rPr>
          <w:rFonts w:ascii="Times New Roman" w:eastAsia="Times New Roman" w:hAnsi="Times New Roman" w:cs="Times New Roman"/>
          <w:b/>
          <w:bCs/>
          <w:color w:val="000000"/>
          <w:sz w:val="24"/>
          <w:szCs w:val="24"/>
          <w:lang w:val="lv-LV" w:eastAsia="lv-LV" w:bidi="lv-LV"/>
        </w:rPr>
        <w:t>:</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8.2.1. Piedaloties iepirkumā, ievērot normatīvo aktu prasības.</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lastRenderedPageBreak/>
        <w:t>8.2.2. Sagatavojot piedāvājumus atbilstoši Nolikumā noteiktajām prasībām, sniegt patiesu informāciju.</w:t>
      </w:r>
    </w:p>
    <w:p w:rsidR="001C2307" w:rsidRPr="001C2307" w:rsidRDefault="001C2307" w:rsidP="001C2307">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8.2.3. Iepirkuma komisijas noteiktajos termiņos iesniegt komisijai papildus informāciju, kas nepieciešama piedāvājumu noformējuma pārbaudei, pretendentu atlasei, piedāvājumu atbilstības pārbaudei, kā arī vērtēšanai.</w:t>
      </w:r>
    </w:p>
    <w:p w:rsidR="001C2307" w:rsidRPr="001C2307" w:rsidRDefault="001C2307" w:rsidP="001C2307">
      <w:pPr>
        <w:keepNext/>
        <w:keepLines/>
        <w:spacing w:before="120" w:after="120" w:line="240" w:lineRule="auto"/>
        <w:jc w:val="both"/>
        <w:rPr>
          <w:rFonts w:ascii="Times New Roman" w:eastAsia="Arial Unicode MS" w:hAnsi="Times New Roman" w:cs="Times New Roman"/>
          <w:color w:val="000000"/>
          <w:sz w:val="24"/>
          <w:szCs w:val="24"/>
          <w:lang w:val="lv-LV" w:eastAsia="lv-LV" w:bidi="lv-LV"/>
        </w:rPr>
      </w:pPr>
    </w:p>
    <w:p w:rsidR="001C2307" w:rsidRPr="001C2307" w:rsidRDefault="001C2307" w:rsidP="001C2307">
      <w:pPr>
        <w:keepNext/>
        <w:keepLines/>
        <w:spacing w:before="120" w:after="120" w:line="240" w:lineRule="auto"/>
        <w:jc w:val="center"/>
        <w:outlineLvl w:val="0"/>
        <w:rPr>
          <w:rFonts w:ascii="Times New Roman" w:eastAsia="Times New Roman" w:hAnsi="Times New Roman" w:cs="Times New Roman"/>
          <w:b/>
          <w:sz w:val="24"/>
          <w:szCs w:val="24"/>
          <w:lang w:val="lv-LV" w:eastAsia="lv-LV" w:bidi="lv-LV"/>
        </w:rPr>
      </w:pPr>
      <w:bookmarkStart w:id="122" w:name="bookmark40"/>
      <w:bookmarkStart w:id="123" w:name="_Toc472013871"/>
      <w:r w:rsidRPr="001C2307">
        <w:rPr>
          <w:rFonts w:ascii="Times New Roman" w:eastAsia="Times New Roman" w:hAnsi="Times New Roman" w:cs="Times New Roman"/>
          <w:b/>
          <w:sz w:val="24"/>
          <w:szCs w:val="24"/>
          <w:lang w:val="lv-LV" w:eastAsia="lv-LV" w:bidi="lv-LV"/>
        </w:rPr>
        <w:t>9. NOLIKUMA PIELIKUMI</w:t>
      </w:r>
      <w:bookmarkEnd w:id="122"/>
      <w:bookmarkEnd w:id="123"/>
    </w:p>
    <w:p w:rsidR="001C2307" w:rsidRPr="001C2307" w:rsidRDefault="001C2307" w:rsidP="001C2307">
      <w:pPr>
        <w:keepNext/>
        <w:keepLines/>
        <w:tabs>
          <w:tab w:val="left" w:pos="330"/>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1. pielikums Pieteikums dalībai iepirkumā</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2. pielikums Informācija par pretendentu</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3. pielikums Tehniskā specifikācija </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4. pielikums Informācija par pretendenta pieredzi līdzīgu darbu veikšanā</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5. pielikums P</w:t>
      </w:r>
      <w:r w:rsidRPr="001C2307">
        <w:rPr>
          <w:rFonts w:ascii="Times New Roman" w:eastAsia="Times New Roman" w:hAnsi="Times New Roman" w:cs="Times New Roman"/>
          <w:sz w:val="24"/>
          <w:szCs w:val="24"/>
          <w:lang w:val="lv-LV" w:eastAsia="lv-LV"/>
        </w:rPr>
        <w:t>retendenta piedāvāto speciālistu pieredze</w:t>
      </w:r>
      <w:r w:rsidRPr="001C2307">
        <w:rPr>
          <w:rFonts w:ascii="Times New Roman" w:eastAsia="Times New Roman" w:hAnsi="Times New Roman" w:cs="Times New Roman"/>
          <w:color w:val="000000"/>
          <w:sz w:val="24"/>
          <w:szCs w:val="24"/>
          <w:lang w:val="lv-LV" w:eastAsia="lv-LV" w:bidi="lv-LV"/>
        </w:rPr>
        <w:t xml:space="preserve"> </w:t>
      </w:r>
      <w:r w:rsidRPr="001C2307">
        <w:rPr>
          <w:rFonts w:ascii="Times New Roman" w:eastAsia="Times New Roman" w:hAnsi="Times New Roman" w:cs="Times New Roman"/>
          <w:color w:val="000000"/>
          <w:sz w:val="24"/>
          <w:szCs w:val="24"/>
          <w:lang w:val="lv-LV" w:eastAsia="lv-LV" w:bidi="lv-LV"/>
        </w:rPr>
        <w:tab/>
        <w:t xml:space="preserve"> </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6. pielikums Informācija par pretendenta apakšuzņēmējiem  </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 pielikums Apakšuzņēmēja apliecinājums</w:t>
      </w:r>
    </w:p>
    <w:p w:rsidR="001C2307" w:rsidRPr="001C2307" w:rsidRDefault="001C2307" w:rsidP="001C2307">
      <w:pPr>
        <w:keepNext/>
        <w:keepLines/>
        <w:tabs>
          <w:tab w:val="left" w:pos="354"/>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8. pielikums Finanšu piedāvājums </w:t>
      </w:r>
    </w:p>
    <w:p w:rsidR="001C2307" w:rsidRPr="001C2307" w:rsidRDefault="001C2307" w:rsidP="001C2307">
      <w:pPr>
        <w:keepNext/>
        <w:keepLines/>
        <w:spacing w:after="0" w:line="240" w:lineRule="auto"/>
        <w:ind w:left="80"/>
        <w:jc w:val="center"/>
        <w:rPr>
          <w:rFonts w:ascii="Times New Roman" w:eastAsia="Times New Roman" w:hAnsi="Times New Roman" w:cs="Times New Roman"/>
          <w:b/>
          <w:bCs/>
          <w:color w:val="000000"/>
          <w:sz w:val="24"/>
          <w:szCs w:val="24"/>
          <w:lang w:val="lv-LV" w:eastAsia="lv-LV" w:bidi="lv-LV"/>
        </w:rPr>
      </w:pPr>
    </w:p>
    <w:p w:rsidR="001C2307" w:rsidRPr="001C2307" w:rsidRDefault="001C2307" w:rsidP="001C2307">
      <w:pPr>
        <w:keepNext/>
        <w:keepLines/>
        <w:tabs>
          <w:tab w:val="left" w:pos="330"/>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Arial Unicode MS" w:hAnsi="Times New Roman" w:cs="Times New Roman"/>
          <w:color w:val="000000"/>
          <w:sz w:val="24"/>
          <w:szCs w:val="24"/>
          <w:lang w:val="lv-LV" w:eastAsia="lv-LV" w:bidi="lv-LV"/>
        </w:rPr>
        <w:br w:type="page"/>
      </w: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lastRenderedPageBreak/>
        <w:t>1. pielikums</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bookmarkStart w:id="124" w:name="_Toc471983267"/>
      <w:bookmarkStart w:id="125" w:name="_Toc471983477"/>
      <w:bookmarkStart w:id="126" w:name="_Toc472013872"/>
      <w:r w:rsidRPr="001C2307">
        <w:rPr>
          <w:rFonts w:ascii="Times New Roman" w:eastAsia="Times New Roman" w:hAnsi="Times New Roman" w:cs="Times New Roman"/>
          <w:bCs/>
          <w:color w:val="000000"/>
          <w:lang w:val="lv-LV" w:eastAsia="lv-LV" w:bidi="lv-LV"/>
        </w:rPr>
        <w:t xml:space="preserve">Iepirkuma „SAC “Ludza” 1.stāva telpu </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grupas vienkāršotā atjaunošana” </w:t>
      </w:r>
      <w:bookmarkEnd w:id="124"/>
      <w:bookmarkEnd w:id="125"/>
      <w:bookmarkEnd w:id="126"/>
    </w:p>
    <w:p w:rsidR="001C2307" w:rsidRPr="001C2307" w:rsidRDefault="001C2307" w:rsidP="001C2307">
      <w:pPr>
        <w:keepNext/>
        <w:keepLines/>
        <w:spacing w:after="0" w:line="240" w:lineRule="auto"/>
        <w:jc w:val="right"/>
        <w:outlineLvl w:val="1"/>
        <w:rPr>
          <w:rFonts w:ascii="Times New Roman" w:eastAsia="Times New Roman" w:hAnsi="Times New Roman" w:cs="Times New Roman"/>
          <w:color w:val="000000"/>
          <w:lang w:val="lv-LV" w:eastAsia="lv-LV" w:bidi="lv-LV"/>
        </w:rPr>
      </w:pPr>
      <w:bookmarkStart w:id="127" w:name="_Toc471983269"/>
      <w:bookmarkStart w:id="128" w:name="_Toc471983479"/>
      <w:bookmarkStart w:id="129" w:name="_Toc472013874"/>
      <w:r w:rsidRPr="001C2307">
        <w:rPr>
          <w:rFonts w:ascii="Times New Roman" w:eastAsia="Times New Roman" w:hAnsi="Times New Roman" w:cs="Times New Roman"/>
          <w:bCs/>
          <w:color w:val="000000"/>
          <w:lang w:val="lv-LV" w:eastAsia="lv-LV" w:bidi="lv-LV"/>
        </w:rPr>
        <w:t>(ID Nr. LNP 2017/21)</w:t>
      </w:r>
      <w:bookmarkEnd w:id="127"/>
      <w:bookmarkEnd w:id="128"/>
      <w:bookmarkEnd w:id="129"/>
      <w:r w:rsidRPr="001C2307">
        <w:rPr>
          <w:rFonts w:ascii="Times New Roman" w:eastAsia="Times New Roman" w:hAnsi="Times New Roman" w:cs="Times New Roman"/>
          <w:bCs/>
          <w:color w:val="000000"/>
          <w:lang w:val="lv-LV" w:eastAsia="lv-LV" w:bidi="lv-LV"/>
        </w:rPr>
        <w:t xml:space="preserve"> </w:t>
      </w:r>
      <w:r w:rsidRPr="001C2307">
        <w:rPr>
          <w:rFonts w:ascii="Times New Roman" w:eastAsia="Times New Roman" w:hAnsi="Times New Roman" w:cs="Times New Roman"/>
          <w:color w:val="000000"/>
          <w:lang w:val="lv-LV" w:eastAsia="lv-LV" w:bidi="lv-LV"/>
        </w:rPr>
        <w:t>nolikumam</w:t>
      </w:r>
    </w:p>
    <w:p w:rsidR="001C2307" w:rsidRPr="001C2307" w:rsidRDefault="001C2307" w:rsidP="001C2307">
      <w:pPr>
        <w:keepNext/>
        <w:keepLines/>
        <w:spacing w:after="0" w:line="240" w:lineRule="auto"/>
        <w:jc w:val="center"/>
        <w:outlineLvl w:val="1"/>
        <w:rPr>
          <w:rFonts w:ascii="Times New Roman" w:eastAsia="Times New Roman" w:hAnsi="Times New Roman" w:cs="Times New Roman"/>
          <w:b/>
          <w:bCs/>
          <w:color w:val="000000"/>
          <w:sz w:val="24"/>
          <w:szCs w:val="24"/>
          <w:lang w:val="lv-LV" w:eastAsia="lv-LV" w:bidi="lv-LV"/>
        </w:rPr>
      </w:pPr>
      <w:bookmarkStart w:id="130" w:name="bookmark42"/>
    </w:p>
    <w:p w:rsidR="001C2307" w:rsidRPr="001C2307" w:rsidRDefault="001C2307" w:rsidP="001C2307">
      <w:pPr>
        <w:keepNext/>
        <w:keepLines/>
        <w:spacing w:after="0" w:line="240" w:lineRule="auto"/>
        <w:jc w:val="center"/>
        <w:outlineLvl w:val="1"/>
        <w:rPr>
          <w:rFonts w:ascii="Times New Roman" w:eastAsia="Times New Roman" w:hAnsi="Times New Roman" w:cs="Times New Roman"/>
          <w:b/>
          <w:bCs/>
          <w:color w:val="000000"/>
          <w:sz w:val="24"/>
          <w:szCs w:val="24"/>
          <w:lang w:val="lv-LV" w:eastAsia="lv-LV" w:bidi="lv-LV"/>
        </w:rPr>
      </w:pPr>
    </w:p>
    <w:p w:rsidR="001C2307" w:rsidRPr="001C2307" w:rsidRDefault="001C2307" w:rsidP="001C2307">
      <w:pPr>
        <w:keepNext/>
        <w:keepLines/>
        <w:spacing w:after="0" w:line="240" w:lineRule="auto"/>
        <w:jc w:val="center"/>
        <w:outlineLvl w:val="1"/>
        <w:rPr>
          <w:rFonts w:ascii="Times New Roman" w:eastAsia="Times New Roman" w:hAnsi="Times New Roman" w:cs="Times New Roman"/>
          <w:b/>
          <w:bCs/>
          <w:color w:val="000000"/>
          <w:sz w:val="24"/>
          <w:szCs w:val="24"/>
          <w:lang w:val="lv-LV" w:eastAsia="lv-LV" w:bidi="lv-LV"/>
        </w:rPr>
      </w:pPr>
      <w:bookmarkStart w:id="131" w:name="_Toc471983270"/>
      <w:bookmarkStart w:id="132" w:name="_Toc471983480"/>
      <w:bookmarkStart w:id="133" w:name="_Toc472013875"/>
      <w:r w:rsidRPr="001C2307">
        <w:rPr>
          <w:rFonts w:ascii="Times New Roman" w:eastAsia="Times New Roman" w:hAnsi="Times New Roman" w:cs="Times New Roman"/>
          <w:b/>
          <w:bCs/>
          <w:color w:val="000000"/>
          <w:sz w:val="24"/>
          <w:szCs w:val="24"/>
          <w:lang w:val="lv-LV" w:eastAsia="lv-LV" w:bidi="lv-LV"/>
        </w:rPr>
        <w:t>PIETEIKUMS DALĪBAI IEPIRKUMĀ</w:t>
      </w:r>
      <w:bookmarkEnd w:id="130"/>
      <w:bookmarkEnd w:id="131"/>
      <w:bookmarkEnd w:id="132"/>
      <w:bookmarkEnd w:id="133"/>
    </w:p>
    <w:p w:rsidR="001C2307" w:rsidRPr="001C2307" w:rsidRDefault="001C2307" w:rsidP="001C2307">
      <w:pPr>
        <w:keepNext/>
        <w:keepLines/>
        <w:tabs>
          <w:tab w:val="left" w:leader="underscore" w:pos="1589"/>
          <w:tab w:val="left" w:leader="underscore" w:pos="3389"/>
        </w:tabs>
        <w:spacing w:after="0" w:line="240" w:lineRule="auto"/>
        <w:jc w:val="center"/>
        <w:rPr>
          <w:rFonts w:ascii="Times New Roman" w:eastAsia="Times New Roman" w:hAnsi="Times New Roman" w:cs="Times New Roman"/>
          <w:color w:val="000000"/>
          <w:sz w:val="24"/>
          <w:szCs w:val="24"/>
          <w:lang w:val="lv-LV" w:eastAsia="lv-LV" w:bidi="lv-LV"/>
        </w:rPr>
      </w:pPr>
      <w:bookmarkStart w:id="134" w:name="bookmark43"/>
      <w:r w:rsidRPr="001C2307">
        <w:rPr>
          <w:rFonts w:ascii="Times New Roman" w:eastAsia="Times New Roman" w:hAnsi="Times New Roman" w:cs="Times New Roman"/>
          <w:b/>
          <w:sz w:val="24"/>
          <w:szCs w:val="24"/>
          <w:lang w:val="lv-LV" w:eastAsia="lv-LV" w:bidi="lv-LV"/>
        </w:rPr>
        <w:t>“Sociālās aprūpes centra “Ludza” 1.stāva telpu grupas vienkāršotā atjaunošana</w:t>
      </w:r>
      <w:r w:rsidRPr="001C2307">
        <w:rPr>
          <w:rFonts w:ascii="Times New Roman" w:eastAsia="Times New Roman" w:hAnsi="Times New Roman" w:cs="Times New Roman"/>
          <w:b/>
          <w:color w:val="000000"/>
          <w:sz w:val="24"/>
          <w:szCs w:val="24"/>
          <w:lang w:val="lv-LV" w:eastAsia="lv-LV" w:bidi="lv-LV"/>
        </w:rPr>
        <w:t>”</w:t>
      </w:r>
    </w:p>
    <w:p w:rsidR="001C2307" w:rsidRPr="001C2307" w:rsidRDefault="001C2307" w:rsidP="001C2307">
      <w:pPr>
        <w:keepNext/>
        <w:keepLines/>
        <w:tabs>
          <w:tab w:val="left" w:leader="underscore" w:pos="1589"/>
          <w:tab w:val="left" w:leader="underscore" w:pos="3389"/>
        </w:tabs>
        <w:spacing w:after="0" w:line="240" w:lineRule="auto"/>
        <w:jc w:val="center"/>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(iepirkuma identifikācijas numurs LNP 2017/21)</w:t>
      </w:r>
    </w:p>
    <w:p w:rsidR="001C2307" w:rsidRPr="001C2307" w:rsidRDefault="001C2307" w:rsidP="001C2307">
      <w:pPr>
        <w:keepNext/>
        <w:keepLines/>
        <w:tabs>
          <w:tab w:val="left" w:leader="underscore" w:pos="1589"/>
          <w:tab w:val="left" w:leader="underscore" w:pos="3389"/>
        </w:tabs>
        <w:spacing w:after="0" w:line="240" w:lineRule="auto"/>
        <w:jc w:val="both"/>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tabs>
          <w:tab w:val="left" w:leader="underscore" w:pos="1589"/>
          <w:tab w:val="left" w:leader="underscore" w:pos="3389"/>
        </w:tabs>
        <w:spacing w:after="0" w:line="240" w:lineRule="auto"/>
        <w:jc w:val="both"/>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tabs>
          <w:tab w:val="left" w:leader="underscore" w:pos="1589"/>
          <w:tab w:val="left" w:leader="underscore" w:pos="3389"/>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2017. gada </w:t>
      </w:r>
      <w:r w:rsidRPr="001C2307">
        <w:rPr>
          <w:rFonts w:ascii="Times New Roman" w:eastAsia="Times New Roman" w:hAnsi="Times New Roman" w:cs="Times New Roman"/>
          <w:color w:val="000000"/>
          <w:sz w:val="24"/>
          <w:szCs w:val="24"/>
          <w:lang w:val="lv-LV" w:eastAsia="lv-LV" w:bidi="lv-LV"/>
        </w:rPr>
        <w:tab/>
        <w:t>.</w:t>
      </w:r>
      <w:r w:rsidRPr="001C2307">
        <w:rPr>
          <w:rFonts w:ascii="Times New Roman" w:eastAsia="Times New Roman" w:hAnsi="Times New Roman" w:cs="Times New Roman"/>
          <w:color w:val="000000"/>
          <w:sz w:val="24"/>
          <w:szCs w:val="24"/>
          <w:lang w:val="lv-LV" w:eastAsia="lv-LV" w:bidi="lv-LV"/>
        </w:rPr>
        <w:tab/>
      </w:r>
      <w:bookmarkEnd w:id="134"/>
    </w:p>
    <w:p w:rsidR="001C2307" w:rsidRPr="001C2307" w:rsidRDefault="001C2307" w:rsidP="001C2307">
      <w:pPr>
        <w:keepNext/>
        <w:keepLines/>
        <w:tabs>
          <w:tab w:val="left" w:pos="314"/>
        </w:tabs>
        <w:spacing w:after="0" w:line="240" w:lineRule="auto"/>
        <w:jc w:val="both"/>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both"/>
        <w:rPr>
          <w:rFonts w:ascii="Times New Roman" w:eastAsia="Times New Roman" w:hAnsi="Times New Roman" w:cs="Times New Roman"/>
          <w:sz w:val="24"/>
          <w:szCs w:val="24"/>
          <w:lang w:val="lv-LV"/>
        </w:rPr>
      </w:pPr>
    </w:p>
    <w:p w:rsidR="001C2307" w:rsidRPr="001C2307" w:rsidRDefault="001C2307" w:rsidP="001C2307">
      <w:pPr>
        <w:keepNext/>
        <w:keepLines/>
        <w:spacing w:after="120" w:line="240" w:lineRule="auto"/>
        <w:jc w:val="both"/>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 xml:space="preserve">1. Izskatot </w:t>
      </w:r>
      <w:r w:rsidRPr="001C2307">
        <w:rPr>
          <w:rFonts w:ascii="Times New Roman" w:eastAsia="Times New Roman" w:hAnsi="Times New Roman" w:cs="Times New Roman"/>
          <w:b/>
          <w:bCs/>
          <w:iCs/>
          <w:sz w:val="24"/>
          <w:szCs w:val="24"/>
          <w:lang w:val="lv-LV"/>
        </w:rPr>
        <w:t xml:space="preserve">Iepirkuma </w:t>
      </w:r>
      <w:r w:rsidRPr="001C2307">
        <w:rPr>
          <w:rFonts w:ascii="Times New Roman" w:eastAsia="Times New Roman" w:hAnsi="Times New Roman" w:cs="Times New Roman"/>
          <w:b/>
          <w:bCs/>
          <w:kern w:val="32"/>
          <w:sz w:val="24"/>
          <w:szCs w:val="24"/>
          <w:lang w:val="lv-LV"/>
        </w:rPr>
        <w:t>„</w:t>
      </w:r>
      <w:r w:rsidRPr="001C2307">
        <w:rPr>
          <w:rFonts w:ascii="Times New Roman" w:eastAsia="Times New Roman" w:hAnsi="Times New Roman" w:cs="Times New Roman"/>
          <w:b/>
          <w:sz w:val="24"/>
          <w:szCs w:val="24"/>
          <w:lang w:val="lv-LV" w:eastAsia="lv-LV" w:bidi="lv-LV"/>
        </w:rPr>
        <w:t>Sociālās aprūpes centra “Ludza” 1.stāva telpu grupas vienkāršotā atjaunošana</w:t>
      </w:r>
      <w:r w:rsidRPr="001C2307">
        <w:rPr>
          <w:rFonts w:ascii="Times New Roman" w:eastAsia="Times New Roman" w:hAnsi="Times New Roman" w:cs="Times New Roman"/>
          <w:b/>
          <w:sz w:val="24"/>
          <w:szCs w:val="24"/>
          <w:lang w:val="lv-LV" w:eastAsia="lv-LV"/>
        </w:rPr>
        <w:t xml:space="preserve">” </w:t>
      </w:r>
      <w:r w:rsidRPr="001C2307">
        <w:rPr>
          <w:rFonts w:ascii="Times New Roman" w:eastAsia="Times New Roman" w:hAnsi="Times New Roman" w:cs="Times New Roman"/>
          <w:b/>
          <w:bCs/>
          <w:sz w:val="24"/>
          <w:szCs w:val="24"/>
          <w:lang w:val="lv-LV"/>
        </w:rPr>
        <w:t>iepirkuma identifikācijas numurs LNP 2017/21</w:t>
      </w:r>
      <w:r w:rsidRPr="001C2307">
        <w:rPr>
          <w:rFonts w:ascii="Times New Roman" w:eastAsia="Times New Roman" w:hAnsi="Times New Roman" w:cs="Times New Roman"/>
          <w:sz w:val="24"/>
          <w:szCs w:val="24"/>
          <w:lang w:val="lv-LV"/>
        </w:rPr>
        <w:t xml:space="preserve"> </w:t>
      </w:r>
      <w:r w:rsidRPr="001C2307">
        <w:rPr>
          <w:rFonts w:ascii="Times New Roman" w:eastAsia="Times New Roman" w:hAnsi="Times New Roman" w:cs="Times New Roman"/>
          <w:iCs/>
          <w:sz w:val="24"/>
          <w:szCs w:val="24"/>
          <w:lang w:val="lv-LV"/>
        </w:rPr>
        <w:t>Instrukciju</w:t>
      </w:r>
      <w:r w:rsidRPr="001C2307">
        <w:rPr>
          <w:rFonts w:ascii="Times New Roman" w:eastAsia="Times New Roman" w:hAnsi="Times New Roman" w:cs="Times New Roman"/>
          <w:sz w:val="24"/>
          <w:szCs w:val="24"/>
          <w:lang w:val="lv-LV"/>
        </w:rPr>
        <w:t>, piedāvājam veikt būvdarbus saskaņā ar Instrukcijā minētiem nosacījumiem un mūsu iesniegto piedāvājumu.</w:t>
      </w:r>
    </w:p>
    <w:p w:rsidR="001C2307" w:rsidRPr="001C2307" w:rsidRDefault="001C2307" w:rsidP="001C2307">
      <w:pPr>
        <w:keepNext/>
        <w:keepLines/>
        <w:spacing w:after="0" w:line="240" w:lineRule="auto"/>
        <w:jc w:val="both"/>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 xml:space="preserve">2. Ar šo mēs apstiprinām, ka mūsu piedāvājums ir spēkā </w:t>
      </w:r>
      <w:r w:rsidRPr="001C2307">
        <w:rPr>
          <w:rFonts w:ascii="Times New Roman" w:eastAsia="Times New Roman" w:hAnsi="Times New Roman" w:cs="Times New Roman"/>
          <w:b/>
          <w:sz w:val="24"/>
          <w:szCs w:val="24"/>
          <w:lang w:val="lv-LV"/>
        </w:rPr>
        <w:t xml:space="preserve">90 (deviņdesmit) dienas no iepirkuma nolikumā noteiktā piedāvājumu iesniegšanas termiņa </w:t>
      </w:r>
      <w:r w:rsidRPr="001C2307">
        <w:rPr>
          <w:rFonts w:ascii="Times New Roman" w:eastAsia="Times New Roman" w:hAnsi="Times New Roman" w:cs="Times New Roman"/>
          <w:sz w:val="24"/>
          <w:szCs w:val="24"/>
          <w:lang w:val="lv-LV"/>
        </w:rPr>
        <w:t>un var tikt akceptēts jebkurā laikā pirms tā spēkā esamības termiņa izbeigšanās.</w:t>
      </w:r>
    </w:p>
    <w:p w:rsidR="001C2307" w:rsidRPr="001C2307" w:rsidRDefault="001C2307" w:rsidP="001C2307">
      <w:pPr>
        <w:keepNext/>
        <w:keepLines/>
        <w:spacing w:after="0" w:line="240" w:lineRule="auto"/>
        <w:jc w:val="both"/>
        <w:rPr>
          <w:rFonts w:ascii="Times New Roman" w:eastAsia="Times New Roman" w:hAnsi="Times New Roman" w:cs="Times New Roman"/>
          <w:sz w:val="24"/>
          <w:szCs w:val="24"/>
          <w:lang w:val="lv-LV"/>
        </w:rPr>
      </w:pPr>
    </w:p>
    <w:p w:rsidR="001C2307" w:rsidRPr="001C2307" w:rsidRDefault="001C2307" w:rsidP="001C2307">
      <w:pPr>
        <w:keepNext/>
        <w:keepLines/>
        <w:spacing w:after="0" w:line="240" w:lineRule="auto"/>
        <w:jc w:val="both"/>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 xml:space="preserve">3. Mēs piedāvājam veikt būvdarbus par ___________ </w:t>
      </w:r>
      <w:r w:rsidRPr="001C2307">
        <w:rPr>
          <w:rFonts w:ascii="Times New Roman" w:eastAsia="Times New Roman" w:hAnsi="Times New Roman" w:cs="Times New Roman"/>
          <w:i/>
          <w:sz w:val="24"/>
          <w:szCs w:val="24"/>
          <w:lang w:val="lv-LV"/>
        </w:rPr>
        <w:t>(summa vārdiem)</w:t>
      </w:r>
      <w:r w:rsidRPr="001C2307">
        <w:rPr>
          <w:rFonts w:ascii="Times New Roman" w:eastAsia="Times New Roman" w:hAnsi="Times New Roman" w:cs="Times New Roman"/>
          <w:sz w:val="24"/>
          <w:szCs w:val="24"/>
          <w:lang w:val="lv-LV"/>
        </w:rPr>
        <w:t xml:space="preserve"> EUR bez PVN, kas ietver visas izmaksas, gan uzskaitītās, gan neuzskaitītās un ir adekvāta, lai veiktu būvdarbus atbilstoši tehniskajām specifikācijām un Latvijas Republikā spēkā esošajiem normatīviem aktiem.</w:t>
      </w:r>
    </w:p>
    <w:p w:rsidR="001C2307" w:rsidRPr="001C2307" w:rsidRDefault="001C2307" w:rsidP="001C2307">
      <w:pPr>
        <w:keepNext/>
        <w:keepLines/>
        <w:tabs>
          <w:tab w:val="num" w:pos="709"/>
        </w:tabs>
        <w:spacing w:after="0" w:line="240" w:lineRule="auto"/>
        <w:jc w:val="both"/>
        <w:rPr>
          <w:rFonts w:ascii="Times New Roman" w:eastAsia="Times New Roman" w:hAnsi="Times New Roman" w:cs="Times New Roman"/>
          <w:sz w:val="24"/>
          <w:szCs w:val="24"/>
          <w:lang w:val="lv-LV"/>
        </w:rPr>
      </w:pPr>
    </w:p>
    <w:p w:rsidR="001C2307" w:rsidRPr="001C2307" w:rsidRDefault="001C2307" w:rsidP="001C2307">
      <w:pPr>
        <w:keepNext/>
        <w:keepLines/>
        <w:tabs>
          <w:tab w:val="num" w:pos="709"/>
        </w:tabs>
        <w:spacing w:after="0" w:line="240" w:lineRule="auto"/>
        <w:jc w:val="both"/>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4. Visas piedāvājumā sniegtās ziņas ir patiesas.</w:t>
      </w:r>
    </w:p>
    <w:p w:rsidR="001C2307" w:rsidRPr="001C2307" w:rsidRDefault="001C2307" w:rsidP="001C2307">
      <w:pPr>
        <w:keepNext/>
        <w:keepLines/>
        <w:spacing w:after="0" w:line="240" w:lineRule="auto"/>
        <w:jc w:val="both"/>
        <w:rPr>
          <w:rFonts w:ascii="Times New Roman" w:eastAsia="Times New Roman" w:hAnsi="Times New Roman" w:cs="Times New Roman"/>
          <w:sz w:val="24"/>
          <w:szCs w:val="24"/>
          <w:lang w:val="lv-LV"/>
        </w:rPr>
      </w:pPr>
    </w:p>
    <w:p w:rsidR="001C2307" w:rsidRPr="001C2307" w:rsidRDefault="001C2307" w:rsidP="001C2307">
      <w:pPr>
        <w:keepNext/>
        <w:keepLines/>
        <w:spacing w:after="0" w:line="240" w:lineRule="auto"/>
        <w:rPr>
          <w:rFonts w:ascii="Times New Roman" w:eastAsia="Times New Roman" w:hAnsi="Times New Roman" w:cs="Times New Roman"/>
          <w:sz w:val="28"/>
          <w:szCs w:val="24"/>
          <w:lang w:val="lv-LV"/>
        </w:rPr>
      </w:pPr>
    </w:p>
    <w:p w:rsidR="001C2307" w:rsidRPr="001C2307" w:rsidRDefault="001C2307" w:rsidP="001C2307">
      <w:pPr>
        <w:keepNext/>
        <w:keepLines/>
        <w:spacing w:after="0" w:line="240" w:lineRule="auto"/>
        <w:rPr>
          <w:rFonts w:ascii="Times New Roman" w:eastAsia="Times New Roman" w:hAnsi="Times New Roman" w:cs="Times New Roman"/>
          <w:sz w:val="28"/>
          <w:szCs w:val="24"/>
          <w:lang w:val="lv-LV"/>
        </w:rPr>
      </w:pPr>
    </w:p>
    <w:p w:rsidR="001C2307" w:rsidRPr="001C2307" w:rsidRDefault="001C2307" w:rsidP="001C2307">
      <w:pPr>
        <w:keepNext/>
        <w:keepLines/>
        <w:spacing w:after="0" w:line="240" w:lineRule="auto"/>
        <w:jc w:val="center"/>
        <w:rPr>
          <w:rFonts w:ascii="Times New Roman" w:eastAsia="Times New Roman" w:hAnsi="Times New Roman" w:cs="Times New Roman"/>
          <w:lang w:val="lv-LV"/>
        </w:rPr>
      </w:pPr>
      <w:r w:rsidRPr="001C2307">
        <w:rPr>
          <w:rFonts w:ascii="Times New Roman" w:eastAsia="Times New Roman" w:hAnsi="Times New Roman" w:cs="Times New Roman"/>
          <w:lang w:val="lv-LV"/>
        </w:rPr>
        <w:t>___________________________________________________________</w:t>
      </w:r>
    </w:p>
    <w:p w:rsidR="001C2307" w:rsidRPr="001C2307" w:rsidRDefault="001C2307" w:rsidP="001C2307">
      <w:pPr>
        <w:keepNext/>
        <w:keepLines/>
        <w:spacing w:after="0" w:line="240" w:lineRule="auto"/>
        <w:jc w:val="center"/>
        <w:rPr>
          <w:rFonts w:ascii="Times New Roman" w:eastAsia="Times New Roman" w:hAnsi="Times New Roman" w:cs="Times New Roman"/>
          <w:sz w:val="20"/>
          <w:szCs w:val="20"/>
          <w:lang w:val="lv-LV"/>
        </w:rPr>
      </w:pPr>
      <w:r w:rsidRPr="001C2307">
        <w:rPr>
          <w:rFonts w:ascii="Times New Roman" w:eastAsia="Times New Roman" w:hAnsi="Times New Roman" w:cs="Times New Roman"/>
          <w:sz w:val="20"/>
          <w:szCs w:val="20"/>
          <w:lang w:val="lv-LV"/>
        </w:rPr>
        <w:t xml:space="preserve">Uzņēmuma vadītāja vai pilnvarotās personas paraksts, tā atšifrējums              </w:t>
      </w:r>
    </w:p>
    <w:p w:rsidR="001C2307" w:rsidRPr="001C2307" w:rsidRDefault="001C2307" w:rsidP="001C2307">
      <w:pPr>
        <w:keepNext/>
        <w:keepLines/>
        <w:spacing w:after="0" w:line="240" w:lineRule="auto"/>
        <w:jc w:val="both"/>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 xml:space="preserve">      z.v.</w:t>
      </w: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sz w:val="24"/>
          <w:szCs w:val="24"/>
          <w:lang w:val="lv-LV"/>
        </w:rPr>
        <w:br w:type="page"/>
      </w:r>
      <w:r w:rsidRPr="001C2307">
        <w:rPr>
          <w:rFonts w:ascii="Times New Roman" w:eastAsia="Times New Roman" w:hAnsi="Times New Roman" w:cs="Times New Roman"/>
          <w:color w:val="000000"/>
          <w:sz w:val="24"/>
          <w:szCs w:val="24"/>
          <w:lang w:val="lv-LV" w:eastAsia="lv-LV" w:bidi="lv-LV"/>
        </w:rPr>
        <w:lastRenderedPageBreak/>
        <w:t xml:space="preserve">2. </w:t>
      </w:r>
      <w:bookmarkStart w:id="135" w:name="bookmark44"/>
      <w:r w:rsidRPr="001C2307">
        <w:rPr>
          <w:rFonts w:ascii="Times New Roman" w:eastAsia="Times New Roman" w:hAnsi="Times New Roman" w:cs="Times New Roman"/>
          <w:color w:val="000000"/>
          <w:sz w:val="24"/>
          <w:szCs w:val="24"/>
          <w:lang w:val="lv-LV" w:eastAsia="lv-LV" w:bidi="lv-LV"/>
        </w:rPr>
        <w:t>pielikums</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Iepirkuma „SAC “Ludza” 1.stāva telpu </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grupas vienkāršotā atjaunošana” </w:t>
      </w:r>
    </w:p>
    <w:p w:rsidR="001C2307" w:rsidRPr="001C2307" w:rsidRDefault="001C2307" w:rsidP="001C2307">
      <w:pPr>
        <w:keepNext/>
        <w:keepLines/>
        <w:tabs>
          <w:tab w:val="left" w:pos="9450"/>
        </w:tabs>
        <w:spacing w:after="0" w:line="240" w:lineRule="auto"/>
        <w:jc w:val="right"/>
        <w:rPr>
          <w:rFonts w:ascii="Times New Roman" w:eastAsia="Times New Roman" w:hAnsi="Times New Roman" w:cs="Times New Roman"/>
          <w:color w:val="000000"/>
          <w:lang w:val="lv-LV" w:eastAsia="lv-LV" w:bidi="lv-LV"/>
        </w:rPr>
      </w:pPr>
      <w:r w:rsidRPr="001C2307">
        <w:rPr>
          <w:rFonts w:ascii="Times New Roman" w:eastAsia="Times New Roman" w:hAnsi="Times New Roman" w:cs="Times New Roman"/>
          <w:bCs/>
          <w:color w:val="000000"/>
          <w:lang w:val="lv-LV" w:eastAsia="lv-LV" w:bidi="lv-LV"/>
        </w:rPr>
        <w:t xml:space="preserve">(ID Nr. LNP 2017/21) </w:t>
      </w:r>
      <w:r w:rsidRPr="001C2307">
        <w:rPr>
          <w:rFonts w:ascii="Times New Roman" w:eastAsia="Times New Roman" w:hAnsi="Times New Roman" w:cs="Times New Roman"/>
          <w:color w:val="000000"/>
          <w:lang w:val="lv-LV" w:eastAsia="lv-LV" w:bidi="lv-LV"/>
        </w:rPr>
        <w:t>nolikumam</w:t>
      </w:r>
    </w:p>
    <w:p w:rsidR="001C2307" w:rsidRPr="001C2307" w:rsidRDefault="001C2307" w:rsidP="001C2307">
      <w:pPr>
        <w:keepNext/>
        <w:keepLines/>
        <w:tabs>
          <w:tab w:val="left" w:pos="9450"/>
        </w:tab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ind w:right="60"/>
        <w:jc w:val="center"/>
        <w:outlineLvl w:val="1"/>
        <w:rPr>
          <w:rFonts w:ascii="Times New Roman" w:eastAsia="Times New Roman" w:hAnsi="Times New Roman" w:cs="Times New Roman"/>
          <w:b/>
          <w:bCs/>
          <w:color w:val="000000"/>
          <w:sz w:val="24"/>
          <w:szCs w:val="24"/>
          <w:lang w:val="lv-LV" w:eastAsia="lv-LV" w:bidi="lv-LV"/>
        </w:rPr>
      </w:pPr>
      <w:bookmarkStart w:id="136" w:name="_Toc471983274"/>
      <w:bookmarkStart w:id="137" w:name="_Toc471983484"/>
      <w:bookmarkStart w:id="138" w:name="_Toc472013879"/>
      <w:r w:rsidRPr="001C2307">
        <w:rPr>
          <w:rFonts w:ascii="Times New Roman" w:eastAsia="Times New Roman" w:hAnsi="Times New Roman" w:cs="Times New Roman"/>
          <w:b/>
          <w:bCs/>
          <w:color w:val="000000"/>
          <w:sz w:val="24"/>
          <w:szCs w:val="24"/>
          <w:lang w:val="lv-LV" w:eastAsia="lv-LV" w:bidi="lv-LV"/>
        </w:rPr>
        <w:t>INFORMĀCIJA PAR PRETENDENTU</w:t>
      </w:r>
      <w:bookmarkEnd w:id="135"/>
      <w:bookmarkEnd w:id="136"/>
      <w:bookmarkEnd w:id="137"/>
      <w:bookmarkEnd w:id="138"/>
    </w:p>
    <w:p w:rsidR="001C2307" w:rsidRPr="001C2307" w:rsidRDefault="001C2307" w:rsidP="001C2307">
      <w:pPr>
        <w:keepNext/>
        <w:keepLines/>
        <w:spacing w:after="0" w:line="240" w:lineRule="auto"/>
        <w:ind w:right="60"/>
        <w:jc w:val="center"/>
        <w:rPr>
          <w:rFonts w:ascii="Times New Roman" w:eastAsia="Times New Roman" w:hAnsi="Times New Roman" w:cs="Times New Roman"/>
          <w:b/>
          <w:color w:val="000000"/>
          <w:sz w:val="24"/>
          <w:szCs w:val="24"/>
          <w:lang w:val="lv-LV" w:eastAsia="lv-LV" w:bidi="lv-LV"/>
        </w:rPr>
      </w:pPr>
      <w:bookmarkStart w:id="139" w:name="bookmark45"/>
      <w:r w:rsidRPr="001C2307">
        <w:rPr>
          <w:rFonts w:ascii="Times New Roman" w:eastAsia="Times New Roman" w:hAnsi="Times New Roman" w:cs="Times New Roman"/>
          <w:b/>
          <w:color w:val="000000"/>
          <w:sz w:val="24"/>
          <w:szCs w:val="24"/>
          <w:lang w:val="lv-LV" w:eastAsia="lv-LV" w:bidi="lv-LV"/>
        </w:rPr>
        <w:t xml:space="preserve">Iepirkumam </w:t>
      </w:r>
      <w:bookmarkEnd w:id="139"/>
      <w:r w:rsidRPr="001C2307">
        <w:rPr>
          <w:rFonts w:ascii="Times New Roman" w:eastAsia="Times New Roman" w:hAnsi="Times New Roman" w:cs="Times New Roman"/>
          <w:b/>
          <w:color w:val="000000"/>
          <w:sz w:val="24"/>
          <w:szCs w:val="24"/>
          <w:lang w:val="lv-LV" w:eastAsia="lv-LV" w:bidi="lv-LV"/>
        </w:rPr>
        <w:t>“</w:t>
      </w:r>
      <w:r w:rsidRPr="001C2307">
        <w:rPr>
          <w:rFonts w:ascii="Times New Roman" w:eastAsia="Times New Roman" w:hAnsi="Times New Roman" w:cs="Times New Roman"/>
          <w:b/>
          <w:sz w:val="24"/>
          <w:szCs w:val="24"/>
          <w:lang w:val="lv-LV" w:eastAsia="lv-LV" w:bidi="lv-LV"/>
        </w:rPr>
        <w:t>Sociālās aprūpes centra “Ludza” 1.stāva telpu grupas vienkāršotā atjaunošana</w:t>
      </w:r>
      <w:r w:rsidRPr="001C2307">
        <w:rPr>
          <w:rFonts w:ascii="Times New Roman" w:eastAsia="Times New Roman" w:hAnsi="Times New Roman" w:cs="Times New Roman"/>
          <w:b/>
          <w:color w:val="000000"/>
          <w:sz w:val="24"/>
          <w:szCs w:val="24"/>
          <w:lang w:val="lv-LV" w:eastAsia="lv-LV" w:bidi="lv-LV"/>
        </w:rPr>
        <w:t>”</w:t>
      </w:r>
    </w:p>
    <w:p w:rsidR="001C2307" w:rsidRPr="001C2307" w:rsidRDefault="001C2307" w:rsidP="001C2307">
      <w:pPr>
        <w:keepNext/>
        <w:keepLines/>
        <w:spacing w:after="0" w:line="240" w:lineRule="auto"/>
        <w:ind w:right="60"/>
        <w:jc w:val="center"/>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(iepirkuma identifikācijas numurs LNP 2017/21)</w:t>
      </w:r>
    </w:p>
    <w:p w:rsidR="001C2307" w:rsidRPr="001C2307" w:rsidRDefault="001C2307" w:rsidP="001C2307">
      <w:pPr>
        <w:keepNext/>
        <w:keepLines/>
        <w:spacing w:after="0" w:line="240" w:lineRule="auto"/>
        <w:ind w:right="60"/>
        <w:jc w:val="center"/>
        <w:rPr>
          <w:rFonts w:ascii="Times New Roman" w:eastAsia="Times New Roman" w:hAnsi="Times New Roman" w:cs="Times New Roman"/>
          <w:color w:val="000000"/>
          <w:sz w:val="24"/>
          <w:szCs w:val="24"/>
          <w:lang w:val="lv-LV" w:eastAsia="lv-LV" w:bidi="lv-LV"/>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2381"/>
        <w:gridCol w:w="6734"/>
      </w:tblGrid>
      <w:tr w:rsidR="001C2307" w:rsidRPr="001C2307" w:rsidTr="00752A2B">
        <w:trPr>
          <w:trHeight w:hRule="exact" w:val="586"/>
          <w:jc w:val="center"/>
        </w:trPr>
        <w:tc>
          <w:tcPr>
            <w:tcW w:w="542" w:type="dxa"/>
            <w:tcBorders>
              <w:top w:val="single" w:sz="4" w:space="0" w:color="auto"/>
              <w:lef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1.</w:t>
            </w:r>
          </w:p>
        </w:tc>
        <w:tc>
          <w:tcPr>
            <w:tcW w:w="9115" w:type="dxa"/>
            <w:gridSpan w:val="2"/>
            <w:tcBorders>
              <w:top w:val="single" w:sz="4" w:space="0" w:color="auto"/>
              <w:left w:val="single" w:sz="4" w:space="0" w:color="auto"/>
              <w:righ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Nosaukums:</w:t>
            </w:r>
          </w:p>
        </w:tc>
      </w:tr>
      <w:tr w:rsidR="001C2307" w:rsidRPr="001C2307" w:rsidTr="00752A2B">
        <w:trPr>
          <w:trHeight w:hRule="exact" w:val="576"/>
          <w:jc w:val="center"/>
        </w:trPr>
        <w:tc>
          <w:tcPr>
            <w:tcW w:w="542" w:type="dxa"/>
            <w:tcBorders>
              <w:top w:val="single" w:sz="4" w:space="0" w:color="auto"/>
              <w:lef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2.</w:t>
            </w:r>
          </w:p>
        </w:tc>
        <w:tc>
          <w:tcPr>
            <w:tcW w:w="9115" w:type="dxa"/>
            <w:gridSpan w:val="2"/>
            <w:tcBorders>
              <w:top w:val="single" w:sz="4" w:space="0" w:color="auto"/>
              <w:left w:val="single" w:sz="4" w:space="0" w:color="auto"/>
              <w:righ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Reģistrācijas numurs:</w:t>
            </w:r>
          </w:p>
        </w:tc>
      </w:tr>
      <w:tr w:rsidR="001C2307" w:rsidRPr="001C2307" w:rsidTr="00752A2B">
        <w:trPr>
          <w:trHeight w:hRule="exact" w:val="576"/>
          <w:jc w:val="center"/>
        </w:trPr>
        <w:tc>
          <w:tcPr>
            <w:tcW w:w="542" w:type="dxa"/>
            <w:tcBorders>
              <w:top w:val="single" w:sz="4" w:space="0" w:color="auto"/>
              <w:lef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3.</w:t>
            </w:r>
          </w:p>
        </w:tc>
        <w:tc>
          <w:tcPr>
            <w:tcW w:w="9115" w:type="dxa"/>
            <w:gridSpan w:val="2"/>
            <w:tcBorders>
              <w:top w:val="single" w:sz="4" w:space="0" w:color="auto"/>
              <w:left w:val="single" w:sz="4" w:space="0" w:color="auto"/>
              <w:righ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Adrese:</w:t>
            </w:r>
          </w:p>
        </w:tc>
      </w:tr>
      <w:tr w:rsidR="001C2307" w:rsidRPr="001C2307" w:rsidTr="00752A2B">
        <w:trPr>
          <w:trHeight w:hRule="exact" w:val="576"/>
          <w:jc w:val="center"/>
        </w:trPr>
        <w:tc>
          <w:tcPr>
            <w:tcW w:w="542" w:type="dxa"/>
            <w:tcBorders>
              <w:top w:val="single" w:sz="4" w:space="0" w:color="auto"/>
              <w:lef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4.</w:t>
            </w:r>
          </w:p>
        </w:tc>
        <w:tc>
          <w:tcPr>
            <w:tcW w:w="9115" w:type="dxa"/>
            <w:gridSpan w:val="2"/>
            <w:tcBorders>
              <w:top w:val="single" w:sz="4" w:space="0" w:color="auto"/>
              <w:left w:val="single" w:sz="4" w:space="0" w:color="auto"/>
              <w:righ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Kontaktpersona :</w:t>
            </w:r>
          </w:p>
        </w:tc>
      </w:tr>
      <w:tr w:rsidR="001C2307" w:rsidRPr="001C2307" w:rsidTr="00752A2B">
        <w:trPr>
          <w:trHeight w:hRule="exact" w:val="576"/>
          <w:jc w:val="center"/>
        </w:trPr>
        <w:tc>
          <w:tcPr>
            <w:tcW w:w="542" w:type="dxa"/>
            <w:tcBorders>
              <w:top w:val="single" w:sz="4" w:space="0" w:color="auto"/>
              <w:lef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5.</w:t>
            </w:r>
          </w:p>
        </w:tc>
        <w:tc>
          <w:tcPr>
            <w:tcW w:w="9115" w:type="dxa"/>
            <w:gridSpan w:val="2"/>
            <w:tcBorders>
              <w:top w:val="single" w:sz="4" w:space="0" w:color="auto"/>
              <w:left w:val="single" w:sz="4" w:space="0" w:color="auto"/>
              <w:righ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Telefons:</w:t>
            </w:r>
          </w:p>
        </w:tc>
      </w:tr>
      <w:tr w:rsidR="001C2307" w:rsidRPr="001C2307" w:rsidTr="00752A2B">
        <w:trPr>
          <w:trHeight w:hRule="exact" w:val="581"/>
          <w:jc w:val="center"/>
        </w:trPr>
        <w:tc>
          <w:tcPr>
            <w:tcW w:w="542" w:type="dxa"/>
            <w:tcBorders>
              <w:top w:val="single" w:sz="4" w:space="0" w:color="auto"/>
              <w:lef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6.</w:t>
            </w:r>
          </w:p>
        </w:tc>
        <w:tc>
          <w:tcPr>
            <w:tcW w:w="9115" w:type="dxa"/>
            <w:gridSpan w:val="2"/>
            <w:tcBorders>
              <w:top w:val="single" w:sz="4" w:space="0" w:color="auto"/>
              <w:left w:val="single" w:sz="4" w:space="0" w:color="auto"/>
              <w:righ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Fakss:</w:t>
            </w:r>
          </w:p>
        </w:tc>
      </w:tr>
      <w:tr w:rsidR="001C2307" w:rsidRPr="001C2307" w:rsidTr="00752A2B">
        <w:trPr>
          <w:trHeight w:hRule="exact" w:val="576"/>
          <w:jc w:val="center"/>
        </w:trPr>
        <w:tc>
          <w:tcPr>
            <w:tcW w:w="542" w:type="dxa"/>
            <w:tcBorders>
              <w:top w:val="single" w:sz="4" w:space="0" w:color="auto"/>
              <w:lef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7.</w:t>
            </w:r>
          </w:p>
        </w:tc>
        <w:tc>
          <w:tcPr>
            <w:tcW w:w="9115" w:type="dxa"/>
            <w:gridSpan w:val="2"/>
            <w:tcBorders>
              <w:top w:val="single" w:sz="4" w:space="0" w:color="auto"/>
              <w:left w:val="single" w:sz="4" w:space="0" w:color="auto"/>
              <w:righ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E-pasts:</w:t>
            </w:r>
          </w:p>
        </w:tc>
      </w:tr>
      <w:tr w:rsidR="001C2307" w:rsidRPr="001C2307" w:rsidTr="00752A2B">
        <w:trPr>
          <w:trHeight w:hRule="exact" w:val="576"/>
          <w:jc w:val="center"/>
        </w:trPr>
        <w:tc>
          <w:tcPr>
            <w:tcW w:w="542" w:type="dxa"/>
            <w:tcBorders>
              <w:top w:val="single" w:sz="4" w:space="0" w:color="auto"/>
              <w:lef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8.</w:t>
            </w:r>
          </w:p>
        </w:tc>
        <w:tc>
          <w:tcPr>
            <w:tcW w:w="9115" w:type="dxa"/>
            <w:gridSpan w:val="2"/>
            <w:tcBorders>
              <w:top w:val="single" w:sz="4" w:space="0" w:color="auto"/>
              <w:left w:val="single" w:sz="4" w:space="0" w:color="auto"/>
              <w:righ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Uzņēmuma darbības sfēra (īss apraksts):</w:t>
            </w:r>
          </w:p>
        </w:tc>
      </w:tr>
      <w:tr w:rsidR="001C2307" w:rsidRPr="001C2307" w:rsidTr="00752A2B">
        <w:trPr>
          <w:trHeight w:hRule="exact" w:val="576"/>
          <w:jc w:val="center"/>
        </w:trPr>
        <w:tc>
          <w:tcPr>
            <w:tcW w:w="542" w:type="dxa"/>
            <w:tcBorders>
              <w:top w:val="single" w:sz="4" w:space="0" w:color="auto"/>
              <w:lef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9.</w:t>
            </w:r>
          </w:p>
        </w:tc>
        <w:tc>
          <w:tcPr>
            <w:tcW w:w="9115" w:type="dxa"/>
            <w:gridSpan w:val="2"/>
            <w:tcBorders>
              <w:top w:val="single" w:sz="4" w:space="0" w:color="auto"/>
              <w:left w:val="single" w:sz="4" w:space="0" w:color="auto"/>
              <w:righ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Finanšu rekvizīti:</w:t>
            </w:r>
          </w:p>
        </w:tc>
      </w:tr>
      <w:tr w:rsidR="001C2307" w:rsidRPr="001C2307" w:rsidTr="00752A2B">
        <w:trPr>
          <w:trHeight w:hRule="exact" w:val="562"/>
          <w:jc w:val="center"/>
        </w:trPr>
        <w:tc>
          <w:tcPr>
            <w:tcW w:w="2923" w:type="dxa"/>
            <w:gridSpan w:val="2"/>
            <w:tcBorders>
              <w:top w:val="single" w:sz="4" w:space="0" w:color="auto"/>
              <w:left w:val="single" w:sz="4" w:space="0" w:color="auto"/>
            </w:tcBorders>
            <w:shd w:val="clear" w:color="auto" w:fill="FFFFFF"/>
            <w:vAlign w:val="center"/>
          </w:tcPr>
          <w:p w:rsidR="001C2307" w:rsidRPr="001C2307" w:rsidRDefault="001C2307" w:rsidP="001C2307">
            <w:pPr>
              <w:keepNext/>
              <w:keepLines/>
              <w:framePr w:w="9658" w:wrap="notBeside" w:vAnchor="text" w:hAnchor="text" w:xAlign="center" w:y="1"/>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Bankas nosaukums:</w:t>
            </w:r>
          </w:p>
        </w:tc>
        <w:tc>
          <w:tcPr>
            <w:tcW w:w="6734" w:type="dxa"/>
            <w:tcBorders>
              <w:top w:val="single" w:sz="4" w:space="0" w:color="auto"/>
              <w:left w:val="single" w:sz="4" w:space="0" w:color="auto"/>
              <w:right w:val="single" w:sz="4" w:space="0" w:color="auto"/>
            </w:tcBorders>
            <w:shd w:val="clear" w:color="auto" w:fill="FFFFFF"/>
          </w:tcPr>
          <w:p w:rsidR="001C2307" w:rsidRPr="001C2307" w:rsidRDefault="001C2307" w:rsidP="001C2307">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r w:rsidR="001C2307" w:rsidRPr="001C2307" w:rsidTr="00752A2B">
        <w:trPr>
          <w:trHeight w:hRule="exact" w:val="840"/>
          <w:jc w:val="center"/>
        </w:trPr>
        <w:tc>
          <w:tcPr>
            <w:tcW w:w="2923" w:type="dxa"/>
            <w:gridSpan w:val="2"/>
            <w:tcBorders>
              <w:top w:val="single" w:sz="4" w:space="0" w:color="auto"/>
              <w:left w:val="single" w:sz="4" w:space="0" w:color="auto"/>
            </w:tcBorders>
            <w:shd w:val="clear" w:color="auto" w:fill="FFFFFF"/>
            <w:vAlign w:val="bottom"/>
          </w:tcPr>
          <w:p w:rsidR="001C2307" w:rsidRPr="001C2307" w:rsidRDefault="001C2307" w:rsidP="001C2307">
            <w:pPr>
              <w:keepNext/>
              <w:keepLines/>
              <w:framePr w:w="9658" w:wrap="notBeside" w:vAnchor="text" w:hAnchor="text" w:xAlign="center" w:y="1"/>
              <w:spacing w:after="0" w:line="240" w:lineRule="auto"/>
              <w:ind w:right="123"/>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Bankas adrese (tai skaitā pilsēta, valsts, pasta indekss)</w:t>
            </w:r>
          </w:p>
        </w:tc>
        <w:tc>
          <w:tcPr>
            <w:tcW w:w="6734" w:type="dxa"/>
            <w:tcBorders>
              <w:top w:val="single" w:sz="4" w:space="0" w:color="auto"/>
              <w:left w:val="single" w:sz="4" w:space="0" w:color="auto"/>
              <w:right w:val="single" w:sz="4" w:space="0" w:color="auto"/>
            </w:tcBorders>
            <w:shd w:val="clear" w:color="auto" w:fill="FFFFFF"/>
          </w:tcPr>
          <w:p w:rsidR="001C2307" w:rsidRPr="001C2307" w:rsidRDefault="001C2307" w:rsidP="001C2307">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r w:rsidR="001C2307" w:rsidRPr="001C2307" w:rsidTr="00752A2B">
        <w:trPr>
          <w:trHeight w:hRule="exact" w:val="398"/>
          <w:jc w:val="center"/>
        </w:trPr>
        <w:tc>
          <w:tcPr>
            <w:tcW w:w="2923" w:type="dxa"/>
            <w:gridSpan w:val="2"/>
            <w:tcBorders>
              <w:top w:val="single" w:sz="4" w:space="0" w:color="auto"/>
              <w:left w:val="single" w:sz="4" w:space="0" w:color="auto"/>
            </w:tcBorders>
            <w:shd w:val="clear" w:color="auto" w:fill="FFFFFF"/>
            <w:vAlign w:val="bottom"/>
          </w:tcPr>
          <w:p w:rsidR="001C2307" w:rsidRPr="001C2307" w:rsidRDefault="001C2307" w:rsidP="001C2307">
            <w:pPr>
              <w:keepNext/>
              <w:keepLines/>
              <w:framePr w:w="9658" w:wrap="notBeside" w:vAnchor="text" w:hAnchor="text" w:xAlign="center" w:y="1"/>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Bankas kods:</w:t>
            </w:r>
          </w:p>
        </w:tc>
        <w:tc>
          <w:tcPr>
            <w:tcW w:w="6734" w:type="dxa"/>
            <w:tcBorders>
              <w:top w:val="single" w:sz="4" w:space="0" w:color="auto"/>
              <w:left w:val="single" w:sz="4" w:space="0" w:color="auto"/>
              <w:right w:val="single" w:sz="4" w:space="0" w:color="auto"/>
            </w:tcBorders>
            <w:shd w:val="clear" w:color="auto" w:fill="FFFFFF"/>
          </w:tcPr>
          <w:p w:rsidR="001C2307" w:rsidRPr="001C2307" w:rsidRDefault="001C2307" w:rsidP="001C2307">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r w:rsidR="001C2307" w:rsidRPr="001C2307" w:rsidTr="00752A2B">
        <w:trPr>
          <w:trHeight w:hRule="exact" w:val="379"/>
          <w:jc w:val="center"/>
        </w:trPr>
        <w:tc>
          <w:tcPr>
            <w:tcW w:w="2923" w:type="dxa"/>
            <w:gridSpan w:val="2"/>
            <w:tcBorders>
              <w:top w:val="single" w:sz="4" w:space="0" w:color="auto"/>
              <w:left w:val="single" w:sz="4" w:space="0" w:color="auto"/>
            </w:tcBorders>
            <w:shd w:val="clear" w:color="auto" w:fill="FFFFFF"/>
            <w:vAlign w:val="bottom"/>
          </w:tcPr>
          <w:p w:rsidR="001C2307" w:rsidRPr="001C2307" w:rsidRDefault="001C2307" w:rsidP="001C2307">
            <w:pPr>
              <w:keepNext/>
              <w:keepLines/>
              <w:framePr w:w="9658" w:wrap="notBeside" w:vAnchor="text" w:hAnchor="text" w:xAlign="center" w:y="1"/>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Konta numurs:</w:t>
            </w:r>
          </w:p>
        </w:tc>
        <w:tc>
          <w:tcPr>
            <w:tcW w:w="6734" w:type="dxa"/>
            <w:tcBorders>
              <w:top w:val="single" w:sz="4" w:space="0" w:color="auto"/>
              <w:left w:val="single" w:sz="4" w:space="0" w:color="auto"/>
              <w:right w:val="single" w:sz="4" w:space="0" w:color="auto"/>
            </w:tcBorders>
            <w:shd w:val="clear" w:color="auto" w:fill="FFFFFF"/>
          </w:tcPr>
          <w:p w:rsidR="001C2307" w:rsidRPr="001C2307" w:rsidRDefault="001C2307" w:rsidP="001C2307">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r w:rsidR="001C2307" w:rsidRPr="001C2307" w:rsidTr="00752A2B">
        <w:trPr>
          <w:trHeight w:hRule="exact" w:val="850"/>
          <w:jc w:val="center"/>
        </w:trPr>
        <w:tc>
          <w:tcPr>
            <w:tcW w:w="2923" w:type="dxa"/>
            <w:gridSpan w:val="2"/>
            <w:tcBorders>
              <w:top w:val="single" w:sz="4" w:space="0" w:color="auto"/>
              <w:left w:val="single" w:sz="4" w:space="0" w:color="auto"/>
              <w:bottom w:val="single" w:sz="4" w:space="0" w:color="auto"/>
            </w:tcBorders>
            <w:shd w:val="clear" w:color="auto" w:fill="FFFFFF"/>
            <w:vAlign w:val="bottom"/>
          </w:tcPr>
          <w:p w:rsidR="001C2307" w:rsidRPr="001C2307" w:rsidRDefault="001C2307" w:rsidP="001C2307">
            <w:pPr>
              <w:keepNext/>
              <w:keepLines/>
              <w:framePr w:w="9658" w:wrap="notBeside" w:vAnchor="text" w:hAnchor="text" w:xAlign="center" w:y="1"/>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
                <w:bCs/>
                <w:color w:val="000000"/>
                <w:sz w:val="24"/>
                <w:szCs w:val="24"/>
                <w:lang w:val="lv-LV" w:eastAsia="lv-LV" w:bidi="lv-LV"/>
              </w:rPr>
              <w:t>Pilnvarotā persona, kas būs tiesīga parakstīt līgumu</w:t>
            </w:r>
          </w:p>
        </w:tc>
        <w:tc>
          <w:tcPr>
            <w:tcW w:w="6734" w:type="dxa"/>
            <w:tcBorders>
              <w:top w:val="single" w:sz="4" w:space="0" w:color="auto"/>
              <w:left w:val="single" w:sz="4" w:space="0" w:color="auto"/>
              <w:bottom w:val="single" w:sz="4" w:space="0" w:color="auto"/>
              <w:right w:val="single" w:sz="4" w:space="0" w:color="auto"/>
            </w:tcBorders>
            <w:shd w:val="clear" w:color="auto" w:fill="FFFFFF"/>
          </w:tcPr>
          <w:p w:rsidR="001C2307" w:rsidRPr="001C2307" w:rsidRDefault="001C2307" w:rsidP="001C2307">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tc>
      </w:tr>
    </w:tbl>
    <w:p w:rsidR="001C2307" w:rsidRPr="001C2307" w:rsidRDefault="001C2307" w:rsidP="001C2307">
      <w:pPr>
        <w:keepNext/>
        <w:keepLines/>
        <w:framePr w:w="9658" w:wrap="notBeside" w:vAnchor="text" w:hAnchor="text" w:xAlign="center" w:y="1"/>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keepNext/>
        <w:keepLines/>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keepNext/>
        <w:keepLines/>
        <w:spacing w:after="0" w:line="240" w:lineRule="auto"/>
        <w:ind w:right="60"/>
        <w:jc w:val="center"/>
        <w:rPr>
          <w:rFonts w:ascii="Times New Roman" w:eastAsia="Times New Roman" w:hAnsi="Times New Roman" w:cs="Times New Roman"/>
          <w:i/>
          <w:iCs/>
          <w:color w:val="000000"/>
          <w:sz w:val="24"/>
          <w:szCs w:val="24"/>
          <w:lang w:val="lv-LV" w:eastAsia="lv-LV" w:bidi="lv-LV"/>
        </w:rPr>
      </w:pPr>
      <w:r w:rsidRPr="001C2307">
        <w:rPr>
          <w:rFonts w:ascii="Times New Roman" w:eastAsia="Times New Roman" w:hAnsi="Times New Roman" w:cs="Times New Roman"/>
          <w:i/>
          <w:iCs/>
          <w:color w:val="000000"/>
          <w:sz w:val="24"/>
          <w:szCs w:val="24"/>
          <w:lang w:val="lv-LV" w:eastAsia="lv-LV" w:bidi="lv-LV"/>
        </w:rPr>
        <w:t>_____________________________________________________________</w:t>
      </w:r>
    </w:p>
    <w:p w:rsidR="001C2307" w:rsidRPr="001C2307" w:rsidRDefault="001C2307" w:rsidP="001C2307">
      <w:pPr>
        <w:keepNext/>
        <w:keepLines/>
        <w:spacing w:after="0" w:line="240" w:lineRule="auto"/>
        <w:ind w:right="60"/>
        <w:jc w:val="center"/>
        <w:rPr>
          <w:rFonts w:ascii="Times New Roman" w:eastAsia="Times New Roman" w:hAnsi="Times New Roman" w:cs="Times New Roman"/>
          <w:i/>
          <w:iCs/>
          <w:color w:val="000000"/>
          <w:sz w:val="24"/>
          <w:szCs w:val="24"/>
          <w:lang w:val="lv-LV" w:eastAsia="lv-LV" w:bidi="lv-LV"/>
        </w:rPr>
      </w:pPr>
      <w:r w:rsidRPr="001C2307">
        <w:rPr>
          <w:rFonts w:ascii="Times New Roman" w:eastAsia="Times New Roman" w:hAnsi="Times New Roman" w:cs="Times New Roman"/>
          <w:i/>
          <w:iCs/>
          <w:color w:val="000000"/>
          <w:sz w:val="24"/>
          <w:szCs w:val="24"/>
          <w:lang w:val="lv-LV" w:eastAsia="lv-LV" w:bidi="lv-LV"/>
        </w:rPr>
        <w:t>Uzņēmuma vadītāja vai pilnvarotas personas paraksts, tā atšifrējums</w:t>
      </w:r>
    </w:p>
    <w:p w:rsidR="001C2307" w:rsidRPr="001C2307" w:rsidRDefault="001C2307" w:rsidP="001C2307">
      <w:pPr>
        <w:keepNext/>
        <w:keepLines/>
        <w:spacing w:after="0" w:line="240" w:lineRule="auto"/>
        <w:rPr>
          <w:rFonts w:ascii="Times New Roman" w:eastAsia="Times New Roman" w:hAnsi="Times New Roman" w:cs="Times New Roman"/>
          <w:color w:val="000000"/>
          <w:sz w:val="24"/>
          <w:szCs w:val="24"/>
          <w:lang w:val="lv-LV" w:eastAsia="lv-LV" w:bidi="lv-LV"/>
        </w:rPr>
        <w:sectPr w:rsidR="001C2307" w:rsidRPr="001C2307" w:rsidSect="008916D8">
          <w:pgSz w:w="11900" w:h="16840"/>
          <w:pgMar w:top="1125" w:right="877" w:bottom="1898" w:left="1543" w:header="397" w:footer="3" w:gutter="0"/>
          <w:cols w:space="720"/>
          <w:noEndnote/>
          <w:docGrid w:linePitch="360"/>
        </w:sectPr>
      </w:pPr>
      <w:r w:rsidRPr="001C2307">
        <w:rPr>
          <w:rFonts w:ascii="Times New Roman" w:eastAsia="Times New Roman" w:hAnsi="Times New Roman" w:cs="Times New Roman"/>
          <w:color w:val="000000"/>
          <w:sz w:val="24"/>
          <w:szCs w:val="24"/>
          <w:lang w:val="lv-LV" w:eastAsia="lv-LV" w:bidi="lv-LV"/>
        </w:rPr>
        <w:t>z.v.</w:t>
      </w: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lastRenderedPageBreak/>
        <w:t xml:space="preserve">3. </w:t>
      </w:r>
      <w:bookmarkStart w:id="140" w:name="bookmark46"/>
      <w:r w:rsidRPr="001C2307">
        <w:rPr>
          <w:rFonts w:ascii="Times New Roman" w:eastAsia="Times New Roman" w:hAnsi="Times New Roman" w:cs="Times New Roman"/>
          <w:color w:val="000000"/>
          <w:sz w:val="24"/>
          <w:szCs w:val="24"/>
          <w:lang w:val="lv-LV" w:eastAsia="lv-LV" w:bidi="lv-LV"/>
        </w:rPr>
        <w:t>pielikums</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Iepirkuma „SAC “Ludza” 1.stāva telpu </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grupas vienkāršotā atjaunošana” </w:t>
      </w:r>
    </w:p>
    <w:p w:rsidR="001C2307" w:rsidRPr="001C2307" w:rsidRDefault="001C2307" w:rsidP="001C2307">
      <w:pPr>
        <w:keepNext/>
        <w:keepLines/>
        <w:spacing w:after="0" w:line="240" w:lineRule="auto"/>
        <w:jc w:val="right"/>
        <w:rPr>
          <w:rFonts w:ascii="Times New Roman" w:eastAsia="Times New Roman" w:hAnsi="Times New Roman" w:cs="Times New Roman"/>
          <w:color w:val="000000"/>
          <w:lang w:val="lv-LV" w:eastAsia="lv-LV" w:bidi="lv-LV"/>
        </w:rPr>
      </w:pPr>
      <w:r w:rsidRPr="001C2307">
        <w:rPr>
          <w:rFonts w:ascii="Times New Roman" w:eastAsia="Times New Roman" w:hAnsi="Times New Roman" w:cs="Times New Roman"/>
          <w:bCs/>
          <w:color w:val="000000"/>
          <w:lang w:val="lv-LV" w:eastAsia="lv-LV" w:bidi="lv-LV"/>
        </w:rPr>
        <w:t xml:space="preserve">(ID Nr. LNP 2017/21) </w:t>
      </w:r>
      <w:r w:rsidRPr="001C2307">
        <w:rPr>
          <w:rFonts w:ascii="Times New Roman" w:eastAsia="Times New Roman" w:hAnsi="Times New Roman" w:cs="Times New Roman"/>
          <w:color w:val="000000"/>
          <w:lang w:val="lv-LV" w:eastAsia="lv-LV" w:bidi="lv-LV"/>
        </w:rPr>
        <w:t>nolikumam</w:t>
      </w: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center"/>
        <w:outlineLvl w:val="1"/>
        <w:rPr>
          <w:rFonts w:ascii="Times New Roman" w:eastAsia="Times New Roman" w:hAnsi="Times New Roman" w:cs="Times New Roman"/>
          <w:b/>
          <w:bCs/>
          <w:color w:val="000000"/>
          <w:sz w:val="24"/>
          <w:szCs w:val="24"/>
          <w:lang w:val="lv-LV" w:eastAsia="lv-LV" w:bidi="lv-LV"/>
        </w:rPr>
      </w:pPr>
      <w:bookmarkStart w:id="141" w:name="_Toc471983278"/>
      <w:bookmarkStart w:id="142" w:name="_Toc471983488"/>
      <w:bookmarkStart w:id="143" w:name="_Toc472013883"/>
      <w:r w:rsidRPr="001C2307">
        <w:rPr>
          <w:rFonts w:ascii="Times New Roman" w:eastAsia="Times New Roman" w:hAnsi="Times New Roman" w:cs="Times New Roman"/>
          <w:b/>
          <w:bCs/>
          <w:color w:val="000000"/>
          <w:sz w:val="24"/>
          <w:szCs w:val="24"/>
          <w:lang w:val="lv-LV" w:eastAsia="lv-LV" w:bidi="lv-LV"/>
        </w:rPr>
        <w:t>TEHNISKĀ SPECIFIKĀCIJA</w:t>
      </w:r>
      <w:bookmarkEnd w:id="140"/>
      <w:bookmarkEnd w:id="141"/>
      <w:bookmarkEnd w:id="142"/>
      <w:bookmarkEnd w:id="143"/>
    </w:p>
    <w:p w:rsidR="001C2307" w:rsidRPr="001C2307" w:rsidRDefault="001C2307" w:rsidP="001C2307">
      <w:pPr>
        <w:keepNext/>
        <w:keepLines/>
        <w:spacing w:after="0" w:line="240" w:lineRule="auto"/>
        <w:ind w:right="60"/>
        <w:jc w:val="center"/>
        <w:rPr>
          <w:rFonts w:ascii="Times New Roman" w:eastAsia="Times New Roman" w:hAnsi="Times New Roman" w:cs="Times New Roman"/>
          <w:color w:val="000000"/>
          <w:sz w:val="24"/>
          <w:szCs w:val="24"/>
          <w:lang w:val="lv-LV" w:eastAsia="lv-LV" w:bidi="lv-LV"/>
        </w:rPr>
      </w:pPr>
      <w:bookmarkStart w:id="144" w:name="bookmark47"/>
      <w:r w:rsidRPr="001C2307">
        <w:rPr>
          <w:rFonts w:ascii="Times New Roman" w:eastAsia="Times New Roman" w:hAnsi="Times New Roman" w:cs="Times New Roman"/>
          <w:b/>
          <w:color w:val="000000"/>
          <w:sz w:val="24"/>
          <w:szCs w:val="24"/>
          <w:lang w:val="lv-LV" w:eastAsia="lv-LV" w:bidi="lv-LV"/>
        </w:rPr>
        <w:t>Iepirkumam „</w:t>
      </w:r>
      <w:bookmarkEnd w:id="144"/>
      <w:r w:rsidRPr="001C2307">
        <w:rPr>
          <w:rFonts w:ascii="Times New Roman" w:eastAsia="Times New Roman" w:hAnsi="Times New Roman" w:cs="Times New Roman"/>
          <w:b/>
          <w:sz w:val="24"/>
          <w:szCs w:val="24"/>
          <w:lang w:val="lv-LV" w:eastAsia="lv-LV" w:bidi="lv-LV"/>
        </w:rPr>
        <w:t>Sociālās aprūpes centra “Ludza” 1.stāva telpu grupas vienkāršotā atjaunošana</w:t>
      </w:r>
      <w:r w:rsidRPr="001C2307">
        <w:rPr>
          <w:rFonts w:ascii="Times New Roman" w:eastAsia="Times New Roman" w:hAnsi="Times New Roman" w:cs="Times New Roman"/>
          <w:color w:val="000000"/>
          <w:sz w:val="24"/>
          <w:szCs w:val="24"/>
          <w:lang w:val="lv-LV" w:eastAsia="lv-LV" w:bidi="lv-LV"/>
        </w:rPr>
        <w:t>”</w:t>
      </w:r>
    </w:p>
    <w:p w:rsidR="001C2307" w:rsidRPr="001C2307" w:rsidRDefault="001C2307" w:rsidP="001C2307">
      <w:pPr>
        <w:keepNext/>
        <w:keepLines/>
        <w:spacing w:after="0" w:line="240" w:lineRule="auto"/>
        <w:jc w:val="center"/>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(iepirkuma identifikācijas numurs LNP 2017/21)</w:t>
      </w:r>
    </w:p>
    <w:p w:rsidR="001C2307" w:rsidRPr="001C2307" w:rsidRDefault="001C2307" w:rsidP="001C2307">
      <w:pPr>
        <w:keepNext/>
        <w:numPr>
          <w:ilvl w:val="0"/>
          <w:numId w:val="28"/>
        </w:numPr>
        <w:spacing w:before="240" w:after="240" w:line="240" w:lineRule="auto"/>
        <w:ind w:left="567" w:hanging="567"/>
        <w:jc w:val="both"/>
        <w:rPr>
          <w:rFonts w:ascii="Times New Roman" w:eastAsia="Calibri" w:hAnsi="Times New Roman" w:cs="Times New Roman"/>
          <w:b/>
          <w:sz w:val="24"/>
          <w:szCs w:val="24"/>
          <w:lang w:val="lv-LV"/>
        </w:rPr>
      </w:pPr>
      <w:bookmarkStart w:id="145" w:name="bookmark49"/>
      <w:r w:rsidRPr="001C2307">
        <w:rPr>
          <w:rFonts w:ascii="Times New Roman" w:eastAsia="Calibri" w:hAnsi="Times New Roman" w:cs="Times New Roman"/>
          <w:b/>
          <w:sz w:val="24"/>
          <w:szCs w:val="24"/>
          <w:lang w:val="lv-LV"/>
        </w:rPr>
        <w:t>Vispārīgās ziņas par veicamajiem būvdarbiem</w:t>
      </w:r>
    </w:p>
    <w:p w:rsidR="00807F4C" w:rsidRDefault="001C2307" w:rsidP="001C2307">
      <w:pPr>
        <w:numPr>
          <w:ilvl w:val="1"/>
          <w:numId w:val="28"/>
        </w:numPr>
        <w:spacing w:before="120" w:after="120" w:line="240" w:lineRule="auto"/>
        <w:ind w:left="567" w:hanging="567"/>
        <w:contextualSpacing/>
        <w:jc w:val="both"/>
        <w:rPr>
          <w:rFonts w:ascii="Times New Roman" w:eastAsia="Calibri" w:hAnsi="Times New Roman" w:cs="Times New Roman"/>
          <w:noProof/>
          <w:sz w:val="24"/>
          <w:szCs w:val="24"/>
          <w:lang w:val="lv-LV" w:eastAsia="lv-LV"/>
        </w:rPr>
      </w:pPr>
      <w:r w:rsidRPr="00807F4C">
        <w:rPr>
          <w:rFonts w:ascii="Times New Roman" w:eastAsia="Calibri" w:hAnsi="Times New Roman" w:cs="Times New Roman"/>
          <w:sz w:val="24"/>
          <w:szCs w:val="24"/>
          <w:lang w:val="lv-LV"/>
        </w:rPr>
        <w:t>Sociālās aprūpes centr</w:t>
      </w:r>
      <w:r w:rsidR="00807F4C" w:rsidRPr="00807F4C">
        <w:rPr>
          <w:rFonts w:ascii="Times New Roman" w:eastAsia="Calibri" w:hAnsi="Times New Roman" w:cs="Times New Roman"/>
          <w:sz w:val="24"/>
          <w:szCs w:val="24"/>
          <w:lang w:val="lv-LV"/>
        </w:rPr>
        <w:t>a</w:t>
      </w:r>
      <w:r w:rsidRPr="00807F4C">
        <w:rPr>
          <w:rFonts w:ascii="Times New Roman" w:eastAsia="Calibri" w:hAnsi="Times New Roman" w:cs="Times New Roman"/>
          <w:sz w:val="24"/>
          <w:szCs w:val="24"/>
          <w:lang w:val="lv-LV"/>
        </w:rPr>
        <w:t xml:space="preserve"> „Ludza” </w:t>
      </w:r>
      <w:r w:rsidRPr="00807F4C">
        <w:rPr>
          <w:rFonts w:ascii="Times New Roman" w:eastAsia="Calibri" w:hAnsi="Times New Roman" w:cs="Times New Roman"/>
          <w:noProof/>
          <w:sz w:val="24"/>
          <w:szCs w:val="24"/>
          <w:lang w:val="lv-LV" w:eastAsia="lv-LV"/>
        </w:rPr>
        <w:t xml:space="preserve">ēkas 1.stāvā, Garbari, Cirmas pag., Ludzas novads, LV-5753 (kadastra apzīmējums </w:t>
      </w:r>
      <w:r w:rsidRPr="00807F4C">
        <w:rPr>
          <w:rFonts w:ascii="Times New Roman" w:eastAsia="Calibri" w:hAnsi="Times New Roman" w:cs="Times New Roman"/>
          <w:caps/>
          <w:sz w:val="24"/>
          <w:lang w:val="lv-LV"/>
        </w:rPr>
        <w:t xml:space="preserve"> 68500040053001</w:t>
      </w:r>
      <w:r w:rsidRPr="00807F4C">
        <w:rPr>
          <w:rFonts w:ascii="Times New Roman" w:eastAsia="Calibri" w:hAnsi="Times New Roman" w:cs="Times New Roman"/>
          <w:noProof/>
          <w:sz w:val="24"/>
          <w:szCs w:val="24"/>
          <w:lang w:val="lv-LV" w:eastAsia="lv-LV"/>
        </w:rPr>
        <w:t xml:space="preserve">) (turpmāk – Objekts), </w:t>
      </w:r>
      <w:r w:rsidRPr="00807F4C">
        <w:rPr>
          <w:rFonts w:ascii="Times New Roman" w:eastAsia="Calibri" w:hAnsi="Times New Roman" w:cs="Times New Roman"/>
          <w:sz w:val="24"/>
          <w:szCs w:val="24"/>
          <w:lang w:val="lv-LV"/>
        </w:rPr>
        <w:t>remontdarbi</w:t>
      </w:r>
      <w:r w:rsidRPr="00807F4C">
        <w:rPr>
          <w:rFonts w:ascii="Times New Roman" w:eastAsia="Calibri" w:hAnsi="Times New Roman" w:cs="Times New Roman"/>
          <w:noProof/>
          <w:sz w:val="24"/>
          <w:szCs w:val="24"/>
          <w:lang w:val="lv-LV" w:eastAsia="lv-LV"/>
        </w:rPr>
        <w:t xml:space="preserve"> (turpmāk – Darbi) saskaņā ar Darbu apjomu sarakstu, kas pievienots šo Tehnisko specifikāciju pielikumā un Apliecinājuma karti</w:t>
      </w:r>
      <w:r w:rsidR="00807F4C">
        <w:rPr>
          <w:rFonts w:ascii="Times New Roman" w:eastAsia="Calibri" w:hAnsi="Times New Roman" w:cs="Times New Roman"/>
          <w:noProof/>
          <w:sz w:val="24"/>
          <w:szCs w:val="24"/>
          <w:lang w:val="lv-LV" w:eastAsia="lv-LV"/>
        </w:rPr>
        <w:t>.</w:t>
      </w:r>
    </w:p>
    <w:p w:rsidR="001C2307" w:rsidRPr="00807F4C" w:rsidRDefault="001C2307" w:rsidP="001C2307">
      <w:pPr>
        <w:numPr>
          <w:ilvl w:val="1"/>
          <w:numId w:val="28"/>
        </w:numPr>
        <w:spacing w:before="120" w:after="120" w:line="240" w:lineRule="auto"/>
        <w:ind w:left="567" w:hanging="567"/>
        <w:contextualSpacing/>
        <w:jc w:val="both"/>
        <w:rPr>
          <w:rFonts w:ascii="Times New Roman" w:eastAsia="Calibri" w:hAnsi="Times New Roman" w:cs="Times New Roman"/>
          <w:noProof/>
          <w:sz w:val="24"/>
          <w:szCs w:val="24"/>
          <w:lang w:val="lv-LV" w:eastAsia="lv-LV"/>
        </w:rPr>
      </w:pPr>
      <w:r w:rsidRPr="00807F4C">
        <w:rPr>
          <w:rFonts w:ascii="Times New Roman" w:eastAsia="Calibri" w:hAnsi="Times New Roman" w:cs="Times New Roman"/>
          <w:noProof/>
          <w:sz w:val="24"/>
          <w:szCs w:val="24"/>
          <w:lang w:val="lv-LV" w:eastAsia="lv-LV"/>
        </w:rPr>
        <w:t>Piedāvājums jāsagatavo atbilstoši šo Tehnisko specifikāciju pielikumā dotajam Darbu apjomu sarakstam, ievērojot atbilstoši Latvijas būvnormatīva  LBN 501-15 “Būvizmaksu noteikšanas kārtība” prasības. Darbu apjomu saraksts jāaizpilda arī elektroniski (*.xls un *.pdf formātā) un piedāvājumam jāpievieno CD vai zibatmiņa vienā eksemplārā Darbu apjomu sarakstā norādītie apjomi ir indikatīvi un var mainīties Darbu</w:t>
      </w:r>
      <w:r w:rsidRPr="00807F4C">
        <w:rPr>
          <w:rFonts w:ascii="Times New Roman" w:eastAsia="Calibri" w:hAnsi="Times New Roman" w:cs="Times New Roman"/>
          <w:bCs/>
          <w:sz w:val="24"/>
          <w:lang w:val="lv-LV"/>
        </w:rPr>
        <w:t xml:space="preserve"> veikšanas laikā</w:t>
      </w:r>
      <w:r w:rsidRPr="00807F4C">
        <w:rPr>
          <w:rFonts w:ascii="Times New Roman" w:eastAsia="Calibri" w:hAnsi="Times New Roman" w:cs="Times New Roman"/>
          <w:noProof/>
          <w:sz w:val="24"/>
          <w:szCs w:val="24"/>
          <w:lang w:val="lv-LV" w:eastAsia="lv-LV"/>
        </w:rPr>
        <w:t>.</w:t>
      </w:r>
    </w:p>
    <w:p w:rsidR="001C2307" w:rsidRPr="001C2307" w:rsidRDefault="001C2307" w:rsidP="001C2307">
      <w:pPr>
        <w:numPr>
          <w:ilvl w:val="1"/>
          <w:numId w:val="28"/>
        </w:numPr>
        <w:spacing w:before="120" w:after="120" w:line="240" w:lineRule="auto"/>
        <w:ind w:left="567" w:hanging="567"/>
        <w:contextualSpacing/>
        <w:jc w:val="both"/>
        <w:rPr>
          <w:rFonts w:ascii="Times New Roman" w:eastAsia="Calibri" w:hAnsi="Times New Roman" w:cs="Times New Roman"/>
          <w:noProof/>
          <w:sz w:val="24"/>
          <w:szCs w:val="24"/>
          <w:lang w:val="lv-LV" w:eastAsia="lv-LV"/>
        </w:rPr>
      </w:pPr>
      <w:r w:rsidRPr="001C2307">
        <w:rPr>
          <w:rFonts w:ascii="Times New Roman" w:eastAsia="Calibri" w:hAnsi="Times New Roman" w:cs="Times New Roman"/>
          <w:noProof/>
          <w:sz w:val="24"/>
          <w:szCs w:val="24"/>
          <w:lang w:val="lv-LV" w:eastAsia="lv-LV"/>
        </w:rPr>
        <w:t xml:space="preserve">Darbu veikšanas termiņš: </w:t>
      </w:r>
      <w:r w:rsidRPr="001C2307">
        <w:rPr>
          <w:rFonts w:ascii="Times New Roman" w:eastAsia="Calibri" w:hAnsi="Times New Roman" w:cs="Times New Roman"/>
          <w:b/>
          <w:sz w:val="24"/>
          <w:lang w:val="lv-LV"/>
        </w:rPr>
        <w:t>četri mēneši</w:t>
      </w:r>
      <w:r w:rsidR="00807F4C">
        <w:rPr>
          <w:rFonts w:ascii="Times New Roman" w:eastAsia="Calibri" w:hAnsi="Times New Roman" w:cs="Times New Roman"/>
          <w:b/>
          <w:sz w:val="24"/>
          <w:lang w:val="lv-LV"/>
        </w:rPr>
        <w:t>.</w:t>
      </w:r>
    </w:p>
    <w:p w:rsidR="001C2307" w:rsidRPr="001C2307" w:rsidRDefault="001C2307" w:rsidP="001C2307">
      <w:pPr>
        <w:numPr>
          <w:ilvl w:val="1"/>
          <w:numId w:val="28"/>
        </w:numPr>
        <w:spacing w:before="120" w:after="120" w:line="240" w:lineRule="auto"/>
        <w:ind w:left="567" w:hanging="567"/>
        <w:contextualSpacing/>
        <w:jc w:val="both"/>
        <w:rPr>
          <w:rFonts w:ascii="Times New Roman" w:eastAsia="Calibri" w:hAnsi="Times New Roman" w:cs="Times New Roman"/>
          <w:noProof/>
          <w:sz w:val="24"/>
          <w:szCs w:val="24"/>
          <w:lang w:val="lv-LV" w:eastAsia="lv-LV"/>
        </w:rPr>
      </w:pPr>
      <w:r w:rsidRPr="001C2307">
        <w:rPr>
          <w:rFonts w:ascii="Times New Roman" w:eastAsia="Calibri" w:hAnsi="Times New Roman" w:cs="Times New Roman"/>
          <w:noProof/>
          <w:sz w:val="24"/>
          <w:szCs w:val="24"/>
          <w:lang w:val="lv-LV" w:eastAsia="lv-LV"/>
        </w:rPr>
        <w:t xml:space="preserve">Darbi tiek veikti, paralēli ekspluatējot Objektu. Pirms būvdarbu uzsākšanas izstrādāt Darbu veikšanas projektu (DVP), plānoto būvdarbu tehnoloģiju, secību un kārtību saskaņojot ar </w:t>
      </w:r>
      <w:r w:rsidR="00807F4C">
        <w:rPr>
          <w:rFonts w:ascii="Times New Roman" w:eastAsia="Calibri" w:hAnsi="Times New Roman" w:cs="Times New Roman"/>
          <w:noProof/>
          <w:sz w:val="24"/>
          <w:szCs w:val="24"/>
          <w:lang w:val="lv-LV" w:eastAsia="lv-LV"/>
        </w:rPr>
        <w:t>P</w:t>
      </w:r>
      <w:r w:rsidRPr="001C2307">
        <w:rPr>
          <w:rFonts w:ascii="Times New Roman" w:eastAsia="Calibri" w:hAnsi="Times New Roman" w:cs="Times New Roman"/>
          <w:noProof/>
          <w:sz w:val="24"/>
          <w:szCs w:val="24"/>
          <w:lang w:val="lv-LV" w:eastAsia="lv-LV"/>
        </w:rPr>
        <w:t>asūtītāju.</w:t>
      </w:r>
    </w:p>
    <w:p w:rsidR="001C2307" w:rsidRPr="001C2307" w:rsidRDefault="001C2307" w:rsidP="001C2307">
      <w:pPr>
        <w:numPr>
          <w:ilvl w:val="1"/>
          <w:numId w:val="28"/>
        </w:numPr>
        <w:spacing w:before="120" w:after="120" w:line="240" w:lineRule="auto"/>
        <w:ind w:left="567" w:hanging="567"/>
        <w:contextualSpacing/>
        <w:jc w:val="both"/>
        <w:rPr>
          <w:rFonts w:ascii="Times New Roman" w:eastAsia="Calibri" w:hAnsi="Times New Roman" w:cs="Times New Roman"/>
          <w:noProof/>
          <w:sz w:val="24"/>
          <w:szCs w:val="24"/>
          <w:lang w:val="lv-LV" w:eastAsia="lv-LV"/>
        </w:rPr>
      </w:pPr>
      <w:r w:rsidRPr="001C2307">
        <w:rPr>
          <w:rFonts w:ascii="Times New Roman" w:eastAsia="Calibri" w:hAnsi="Times New Roman" w:cs="Times New Roman"/>
          <w:noProof/>
          <w:sz w:val="24"/>
          <w:szCs w:val="24"/>
          <w:lang w:val="lv-LV" w:eastAsia="lv-LV"/>
        </w:rPr>
        <w:t>Izpildītājs ir atbildīgs par precīzu darba tehnoloģijas izvēli, saderīgu materiālu, darbarīku un mehānismu pielietošanu, kā arī par izpildāmo Darbu apjomu uzmērīšanu. Jebkura neprecizitāte ir jālabo uz izpildītāja rēķina.</w:t>
      </w:r>
    </w:p>
    <w:p w:rsidR="001C2307" w:rsidRPr="001C2307" w:rsidRDefault="001C2307" w:rsidP="001C2307">
      <w:pPr>
        <w:keepNext/>
        <w:numPr>
          <w:ilvl w:val="0"/>
          <w:numId w:val="28"/>
        </w:numPr>
        <w:spacing w:before="240" w:after="240" w:line="240" w:lineRule="auto"/>
        <w:ind w:left="567" w:hanging="567"/>
        <w:jc w:val="both"/>
        <w:rPr>
          <w:rFonts w:ascii="Times New Roman" w:eastAsia="Calibri" w:hAnsi="Times New Roman" w:cs="Times New Roman"/>
          <w:b/>
          <w:sz w:val="24"/>
          <w:szCs w:val="24"/>
          <w:lang w:val="lv-LV"/>
        </w:rPr>
      </w:pPr>
      <w:r w:rsidRPr="001C2307">
        <w:rPr>
          <w:rFonts w:ascii="Times New Roman" w:eastAsia="Calibri" w:hAnsi="Times New Roman" w:cs="Times New Roman"/>
          <w:b/>
          <w:sz w:val="24"/>
          <w:szCs w:val="24"/>
          <w:lang w:val="lv-LV"/>
        </w:rPr>
        <w:t>Galvenie pasākumi darba aizsardzībā</w:t>
      </w:r>
    </w:p>
    <w:p w:rsidR="001C2307" w:rsidRPr="001C2307" w:rsidRDefault="001C2307" w:rsidP="001C2307">
      <w:pPr>
        <w:numPr>
          <w:ilvl w:val="1"/>
          <w:numId w:val="28"/>
        </w:numPr>
        <w:spacing w:before="120" w:after="120" w:line="240" w:lineRule="auto"/>
        <w:ind w:left="567" w:hanging="567"/>
        <w:contextualSpacing/>
        <w:jc w:val="both"/>
        <w:rPr>
          <w:rFonts w:ascii="Times New Roman" w:eastAsia="Calibri" w:hAnsi="Times New Roman" w:cs="Times New Roman"/>
          <w:noProof/>
          <w:sz w:val="24"/>
          <w:szCs w:val="24"/>
          <w:lang w:val="lv-LV" w:eastAsia="lv-LV"/>
        </w:rPr>
      </w:pPr>
      <w:r w:rsidRPr="001C2307">
        <w:rPr>
          <w:rFonts w:ascii="Times New Roman" w:eastAsia="Calibri" w:hAnsi="Times New Roman" w:cs="Times New Roman"/>
          <w:noProof/>
          <w:sz w:val="24"/>
          <w:szCs w:val="24"/>
          <w:lang w:val="lv-LV" w:eastAsia="lv-LV"/>
        </w:rPr>
        <w:t xml:space="preserve">Visi darbi jāveic stingrā saskaņā ar Ministru kabineta </w:t>
      </w:r>
      <w:r w:rsidRPr="001C2307">
        <w:rPr>
          <w:rFonts w:ascii="Times New Roman" w:eastAsia="Calibri" w:hAnsi="Times New Roman" w:cs="Times New Roman"/>
          <w:sz w:val="24"/>
          <w:lang w:val="lv-LV"/>
        </w:rPr>
        <w:t xml:space="preserve">2003.gada 25.februāra </w:t>
      </w:r>
      <w:r w:rsidRPr="001C2307">
        <w:rPr>
          <w:rFonts w:ascii="Times New Roman" w:eastAsia="Calibri" w:hAnsi="Times New Roman" w:cs="Times New Roman"/>
          <w:noProof/>
          <w:sz w:val="24"/>
          <w:szCs w:val="24"/>
          <w:lang w:val="lv-LV" w:eastAsia="lv-LV"/>
        </w:rPr>
        <w:t>noteikumiem Nr. 92 “Darba aizsardzības prasības, veicot būvdarbus”, kā arī ievērojot citus Latvijas Republikā spēkā esošos tiesību aktus.</w:t>
      </w:r>
    </w:p>
    <w:p w:rsidR="001C2307" w:rsidRPr="001C2307" w:rsidRDefault="001C2307" w:rsidP="001C2307">
      <w:pPr>
        <w:numPr>
          <w:ilvl w:val="1"/>
          <w:numId w:val="28"/>
        </w:numPr>
        <w:spacing w:before="120" w:after="120" w:line="240" w:lineRule="auto"/>
        <w:ind w:left="567" w:hanging="567"/>
        <w:contextualSpacing/>
        <w:jc w:val="both"/>
        <w:rPr>
          <w:rFonts w:ascii="Times New Roman" w:eastAsia="Calibri" w:hAnsi="Times New Roman" w:cs="Times New Roman"/>
          <w:noProof/>
          <w:sz w:val="24"/>
          <w:szCs w:val="24"/>
          <w:lang w:val="lv-LV" w:eastAsia="lv-LV"/>
        </w:rPr>
      </w:pPr>
      <w:r w:rsidRPr="001C2307">
        <w:rPr>
          <w:rFonts w:ascii="Times New Roman" w:eastAsia="Calibri" w:hAnsi="Times New Roman" w:cs="Times New Roman"/>
          <w:noProof/>
          <w:sz w:val="24"/>
          <w:szCs w:val="24"/>
          <w:lang w:val="lv-LV" w:eastAsia="lv-LV"/>
        </w:rPr>
        <w:t>Visiem strādniekiem, pirms sāk strādāt Objektā, obligāti ir jāiziet pirmreizējā darba drošības, ugunsdrošības instruktāža. Strādniekiem jāzina vispārīgie darba drošības noteikumi, ugunsdrošības noteikumi, vispārējie objekta noteikumi, noteikumi par rokas elektroinstrumentu lietošanu un katram atbilstošie profesijas noteikumi. Izpildītājs ir atbildīgs par Darba drošības uzraudzību Objektā.</w:t>
      </w:r>
    </w:p>
    <w:p w:rsidR="001C2307" w:rsidRPr="001C2307" w:rsidRDefault="001C2307" w:rsidP="001C2307">
      <w:pPr>
        <w:numPr>
          <w:ilvl w:val="1"/>
          <w:numId w:val="28"/>
        </w:numPr>
        <w:spacing w:before="120" w:after="120" w:line="240" w:lineRule="auto"/>
        <w:ind w:left="567" w:hanging="567"/>
        <w:contextualSpacing/>
        <w:jc w:val="both"/>
        <w:rPr>
          <w:rFonts w:ascii="Times New Roman" w:eastAsia="Calibri" w:hAnsi="Times New Roman" w:cs="Times New Roman"/>
          <w:noProof/>
          <w:sz w:val="24"/>
          <w:szCs w:val="24"/>
          <w:lang w:val="lv-LV" w:eastAsia="lv-LV"/>
        </w:rPr>
      </w:pPr>
      <w:r w:rsidRPr="001C2307">
        <w:rPr>
          <w:rFonts w:ascii="Times New Roman" w:eastAsia="Calibri" w:hAnsi="Times New Roman" w:cs="Times New Roman"/>
          <w:noProof/>
          <w:sz w:val="24"/>
          <w:szCs w:val="24"/>
          <w:lang w:val="lv-LV" w:eastAsia="lv-LV"/>
        </w:rPr>
        <w:t>Ja tiek konstatēti mašīnu, mehānismu vai elektroiekārtu bojājumi, tad nekavējoties jāziņo atbildīgajam būvdarbu vadītājam.</w:t>
      </w:r>
    </w:p>
    <w:p w:rsidR="001C2307" w:rsidRPr="001C2307" w:rsidRDefault="001C2307" w:rsidP="001C2307">
      <w:pPr>
        <w:numPr>
          <w:ilvl w:val="1"/>
          <w:numId w:val="28"/>
        </w:numPr>
        <w:spacing w:before="120" w:after="120" w:line="240" w:lineRule="auto"/>
        <w:ind w:left="567" w:hanging="567"/>
        <w:contextualSpacing/>
        <w:jc w:val="both"/>
        <w:rPr>
          <w:rFonts w:ascii="Times New Roman" w:eastAsia="Calibri" w:hAnsi="Times New Roman" w:cs="Times New Roman"/>
          <w:noProof/>
          <w:sz w:val="24"/>
          <w:szCs w:val="24"/>
          <w:lang w:val="lv-LV" w:eastAsia="lv-LV"/>
        </w:rPr>
      </w:pPr>
      <w:r w:rsidRPr="001C2307">
        <w:rPr>
          <w:rFonts w:ascii="Times New Roman" w:eastAsia="Calibri" w:hAnsi="Times New Roman" w:cs="Times New Roman"/>
          <w:noProof/>
          <w:sz w:val="24"/>
          <w:szCs w:val="24"/>
          <w:lang w:val="lv-LV" w:eastAsia="lv-LV"/>
        </w:rPr>
        <w:t>Ugunsgrēka gadījumā jāziņo atbildīgajam būvdarbu vadītājam un Pasūtītājam. Nepieciešamības gadījumā jāizsauc ugunsdzēsēji (tel. 01 vai 112).</w:t>
      </w:r>
    </w:p>
    <w:p w:rsidR="001C2307" w:rsidRPr="001C2307" w:rsidRDefault="001C2307" w:rsidP="001C2307">
      <w:pPr>
        <w:numPr>
          <w:ilvl w:val="1"/>
          <w:numId w:val="28"/>
        </w:numPr>
        <w:spacing w:before="120" w:after="120" w:line="240" w:lineRule="auto"/>
        <w:ind w:left="567" w:hanging="567"/>
        <w:contextualSpacing/>
        <w:jc w:val="both"/>
        <w:rPr>
          <w:rFonts w:ascii="Times New Roman" w:eastAsia="Calibri" w:hAnsi="Times New Roman" w:cs="Times New Roman"/>
          <w:noProof/>
          <w:sz w:val="24"/>
          <w:szCs w:val="24"/>
          <w:lang w:val="lv-LV" w:eastAsia="lv-LV"/>
        </w:rPr>
      </w:pPr>
      <w:r w:rsidRPr="001C2307">
        <w:rPr>
          <w:rFonts w:ascii="Times New Roman" w:eastAsia="Calibri" w:hAnsi="Times New Roman" w:cs="Times New Roman"/>
          <w:noProof/>
          <w:sz w:val="24"/>
          <w:szCs w:val="24"/>
          <w:lang w:val="lv-LV" w:eastAsia="lv-LV"/>
        </w:rPr>
        <w:t xml:space="preserve">Ugunsgrēka likvidācijai vai lokalizācijai izmantot ēkā esošo, atbilstošo ugunsdzēšanas aprīkojumu atbilstoši uguns izcelsmes veidam. </w:t>
      </w:r>
    </w:p>
    <w:p w:rsidR="001C2307" w:rsidRPr="001C2307" w:rsidRDefault="001C2307" w:rsidP="001C2307">
      <w:pPr>
        <w:numPr>
          <w:ilvl w:val="1"/>
          <w:numId w:val="28"/>
        </w:numPr>
        <w:spacing w:before="120" w:after="120" w:line="240" w:lineRule="auto"/>
        <w:ind w:left="567" w:hanging="567"/>
        <w:contextualSpacing/>
        <w:jc w:val="both"/>
        <w:rPr>
          <w:rFonts w:ascii="Times New Roman" w:eastAsia="Calibri" w:hAnsi="Times New Roman" w:cs="Times New Roman"/>
          <w:sz w:val="24"/>
          <w:szCs w:val="24"/>
          <w:lang w:val="lv-LV"/>
        </w:rPr>
      </w:pPr>
      <w:r w:rsidRPr="001C2307">
        <w:rPr>
          <w:rFonts w:ascii="Times New Roman" w:eastAsia="Calibri" w:hAnsi="Times New Roman" w:cs="Times New Roman"/>
          <w:noProof/>
          <w:sz w:val="24"/>
          <w:szCs w:val="24"/>
          <w:lang w:val="lv-LV" w:eastAsia="lv-LV"/>
        </w:rPr>
        <w:t>Objektā</w:t>
      </w:r>
      <w:r w:rsidRPr="001C2307">
        <w:rPr>
          <w:rFonts w:ascii="Times New Roman" w:eastAsia="Calibri" w:hAnsi="Times New Roman" w:cs="Times New Roman"/>
          <w:sz w:val="24"/>
          <w:szCs w:val="24"/>
          <w:lang w:val="lv-LV"/>
        </w:rPr>
        <w:t xml:space="preserve"> strādājošajiem obligāti jāievēro šādi drošības noteikumi:</w:t>
      </w:r>
    </w:p>
    <w:p w:rsidR="001C2307" w:rsidRPr="001C2307" w:rsidRDefault="001C2307" w:rsidP="001C2307">
      <w:pPr>
        <w:numPr>
          <w:ilvl w:val="0"/>
          <w:numId w:val="29"/>
        </w:numPr>
        <w:spacing w:before="120" w:after="120" w:line="240" w:lineRule="auto"/>
        <w:ind w:left="567" w:hanging="425"/>
        <w:contextualSpacing/>
        <w:jc w:val="both"/>
        <w:rPr>
          <w:rFonts w:ascii="Times New Roman" w:eastAsia="Calibri" w:hAnsi="Times New Roman" w:cs="Times New Roman"/>
          <w:sz w:val="24"/>
          <w:szCs w:val="24"/>
          <w:lang w:val="lv-LV"/>
        </w:rPr>
      </w:pPr>
      <w:r w:rsidRPr="001C2307">
        <w:rPr>
          <w:rFonts w:ascii="Times New Roman" w:eastAsia="Calibri" w:hAnsi="Times New Roman" w:cs="Times New Roman"/>
          <w:sz w:val="24"/>
          <w:szCs w:val="24"/>
          <w:lang w:val="lv-LV"/>
        </w:rPr>
        <w:t>atrodoties Objektā, lietot aizsargķiveres;</w:t>
      </w:r>
    </w:p>
    <w:p w:rsidR="001C2307" w:rsidRPr="001C2307" w:rsidRDefault="001C2307" w:rsidP="001C2307">
      <w:pPr>
        <w:numPr>
          <w:ilvl w:val="0"/>
          <w:numId w:val="29"/>
        </w:numPr>
        <w:spacing w:before="120" w:after="120" w:line="240" w:lineRule="auto"/>
        <w:ind w:left="567" w:hanging="425"/>
        <w:contextualSpacing/>
        <w:jc w:val="both"/>
        <w:rPr>
          <w:rFonts w:ascii="Times New Roman" w:eastAsia="Calibri" w:hAnsi="Times New Roman" w:cs="Times New Roman"/>
          <w:sz w:val="24"/>
          <w:szCs w:val="24"/>
          <w:lang w:val="lv-LV"/>
        </w:rPr>
      </w:pPr>
      <w:r w:rsidRPr="001C2307">
        <w:rPr>
          <w:rFonts w:ascii="Times New Roman" w:eastAsia="Calibri" w:hAnsi="Times New Roman" w:cs="Times New Roman"/>
          <w:sz w:val="24"/>
          <w:szCs w:val="24"/>
          <w:lang w:val="lv-LV"/>
        </w:rPr>
        <w:lastRenderedPageBreak/>
        <w:t>veicot darbus, kuru darba procesā nepieciešams lietot individuālos aizsardzības līdzekļus (austiņas, aizsargbrilles, maska, utt.), tie obligāti jālieto;</w:t>
      </w:r>
    </w:p>
    <w:p w:rsidR="001C2307" w:rsidRPr="001C2307" w:rsidRDefault="001C2307" w:rsidP="001C2307">
      <w:pPr>
        <w:numPr>
          <w:ilvl w:val="0"/>
          <w:numId w:val="29"/>
        </w:numPr>
        <w:spacing w:before="120" w:after="120" w:line="240" w:lineRule="auto"/>
        <w:ind w:left="567" w:hanging="425"/>
        <w:contextualSpacing/>
        <w:jc w:val="both"/>
        <w:rPr>
          <w:rFonts w:ascii="Times New Roman" w:eastAsia="Calibri" w:hAnsi="Times New Roman" w:cs="Times New Roman"/>
          <w:sz w:val="24"/>
          <w:szCs w:val="24"/>
          <w:lang w:val="lv-LV"/>
        </w:rPr>
      </w:pPr>
      <w:r w:rsidRPr="001C2307">
        <w:rPr>
          <w:rFonts w:ascii="Times New Roman" w:eastAsia="Calibri" w:hAnsi="Times New Roman" w:cs="Times New Roman"/>
          <w:sz w:val="24"/>
          <w:szCs w:val="24"/>
          <w:lang w:val="lv-LV"/>
        </w:rPr>
        <w:t>alkohola, narkotisko un psihotropo vielu lietošana būvlaukumā ir aizliegta;</w:t>
      </w:r>
    </w:p>
    <w:p w:rsidR="001C2307" w:rsidRPr="001C2307" w:rsidRDefault="001C2307" w:rsidP="001C2307">
      <w:pPr>
        <w:numPr>
          <w:ilvl w:val="0"/>
          <w:numId w:val="29"/>
        </w:numPr>
        <w:spacing w:before="120" w:after="120" w:line="240" w:lineRule="auto"/>
        <w:ind w:left="567" w:hanging="425"/>
        <w:contextualSpacing/>
        <w:jc w:val="both"/>
        <w:rPr>
          <w:rFonts w:ascii="Times New Roman" w:eastAsia="Calibri" w:hAnsi="Times New Roman" w:cs="Times New Roman"/>
          <w:sz w:val="24"/>
          <w:szCs w:val="24"/>
          <w:lang w:val="lv-LV"/>
        </w:rPr>
      </w:pPr>
      <w:r w:rsidRPr="001C2307">
        <w:rPr>
          <w:rFonts w:ascii="Times New Roman" w:eastAsia="Calibri" w:hAnsi="Times New Roman" w:cs="Times New Roman"/>
          <w:sz w:val="24"/>
          <w:szCs w:val="24"/>
          <w:lang w:val="lv-LV"/>
        </w:rPr>
        <w:t>aizliegts būvlaukumā ienest alkoholu, t.sk. alu, narkotiskās un psihotropās vielas;</w:t>
      </w:r>
    </w:p>
    <w:p w:rsidR="001C2307" w:rsidRPr="001C2307" w:rsidRDefault="001C2307" w:rsidP="001C2307">
      <w:pPr>
        <w:numPr>
          <w:ilvl w:val="0"/>
          <w:numId w:val="29"/>
        </w:numPr>
        <w:spacing w:before="120" w:after="120" w:line="240" w:lineRule="auto"/>
        <w:ind w:left="567" w:hanging="425"/>
        <w:contextualSpacing/>
        <w:jc w:val="both"/>
        <w:rPr>
          <w:rFonts w:ascii="Times New Roman" w:eastAsia="Calibri" w:hAnsi="Times New Roman" w:cs="Times New Roman"/>
          <w:sz w:val="24"/>
          <w:szCs w:val="24"/>
          <w:lang w:val="lv-LV"/>
        </w:rPr>
      </w:pPr>
      <w:r w:rsidRPr="001C2307">
        <w:rPr>
          <w:rFonts w:ascii="Times New Roman" w:eastAsia="Calibri" w:hAnsi="Times New Roman" w:cs="Times New Roman"/>
          <w:sz w:val="24"/>
          <w:szCs w:val="24"/>
          <w:lang w:val="lv-LV"/>
        </w:rPr>
        <w:t>darbu laikā aizliegts pārslogot ēkas konstrukcijas;</w:t>
      </w:r>
    </w:p>
    <w:p w:rsidR="001C2307" w:rsidRPr="001C2307" w:rsidRDefault="001C2307" w:rsidP="001C2307">
      <w:pPr>
        <w:numPr>
          <w:ilvl w:val="0"/>
          <w:numId w:val="29"/>
        </w:numPr>
        <w:spacing w:before="120" w:after="120" w:line="240" w:lineRule="auto"/>
        <w:ind w:left="567" w:hanging="425"/>
        <w:contextualSpacing/>
        <w:jc w:val="both"/>
        <w:rPr>
          <w:rFonts w:ascii="Times New Roman" w:eastAsia="Calibri" w:hAnsi="Times New Roman" w:cs="Times New Roman"/>
          <w:sz w:val="24"/>
          <w:szCs w:val="24"/>
          <w:lang w:val="lv-LV"/>
        </w:rPr>
      </w:pPr>
      <w:r w:rsidRPr="001C2307">
        <w:rPr>
          <w:rFonts w:ascii="Times New Roman" w:eastAsia="Calibri" w:hAnsi="Times New Roman" w:cs="Times New Roman"/>
          <w:sz w:val="24"/>
          <w:szCs w:val="24"/>
          <w:lang w:val="lv-LV"/>
        </w:rPr>
        <w:t>visiem elektrības pagarinātāju kabeļiem jābūt ar gumijas izolāciju un iezemētiem;</w:t>
      </w:r>
    </w:p>
    <w:p w:rsidR="001C2307" w:rsidRPr="001C2307" w:rsidRDefault="001C2307" w:rsidP="001C2307">
      <w:pPr>
        <w:numPr>
          <w:ilvl w:val="0"/>
          <w:numId w:val="29"/>
        </w:numPr>
        <w:spacing w:before="120" w:after="120" w:line="240" w:lineRule="auto"/>
        <w:ind w:left="567" w:hanging="425"/>
        <w:contextualSpacing/>
        <w:jc w:val="both"/>
        <w:rPr>
          <w:rFonts w:ascii="Times New Roman" w:eastAsia="Calibri" w:hAnsi="Times New Roman" w:cs="Times New Roman"/>
          <w:sz w:val="24"/>
          <w:szCs w:val="24"/>
          <w:lang w:val="lv-LV"/>
        </w:rPr>
      </w:pPr>
      <w:r w:rsidRPr="001C2307">
        <w:rPr>
          <w:rFonts w:ascii="Times New Roman" w:eastAsia="Calibri" w:hAnsi="Times New Roman" w:cs="Times New Roman"/>
          <w:sz w:val="24"/>
          <w:szCs w:val="24"/>
          <w:lang w:val="lv-LV"/>
        </w:rPr>
        <w:t xml:space="preserve">aizliegts izmantot bojātus </w:t>
      </w:r>
      <w:proofErr w:type="spellStart"/>
      <w:r w:rsidRPr="001C2307">
        <w:rPr>
          <w:rFonts w:ascii="Times New Roman" w:eastAsia="Calibri" w:hAnsi="Times New Roman" w:cs="Times New Roman"/>
          <w:sz w:val="24"/>
          <w:szCs w:val="24"/>
          <w:lang w:val="lv-LV"/>
        </w:rPr>
        <w:t>pagarinātājus</w:t>
      </w:r>
      <w:proofErr w:type="spellEnd"/>
      <w:r w:rsidRPr="001C2307">
        <w:rPr>
          <w:rFonts w:ascii="Times New Roman" w:eastAsia="Calibri" w:hAnsi="Times New Roman" w:cs="Times New Roman"/>
          <w:sz w:val="24"/>
          <w:szCs w:val="24"/>
          <w:lang w:val="lv-LV"/>
        </w:rPr>
        <w:t>, visiem savienojumiem jābūt atbilstošiem drošības noteikumiem;</w:t>
      </w:r>
    </w:p>
    <w:p w:rsidR="001C2307" w:rsidRPr="001C2307" w:rsidRDefault="001C2307" w:rsidP="001C2307">
      <w:pPr>
        <w:numPr>
          <w:ilvl w:val="0"/>
          <w:numId w:val="29"/>
        </w:numPr>
        <w:spacing w:before="120" w:after="120" w:line="240" w:lineRule="auto"/>
        <w:ind w:left="567" w:hanging="425"/>
        <w:contextualSpacing/>
        <w:jc w:val="both"/>
        <w:rPr>
          <w:rFonts w:ascii="Times New Roman" w:eastAsia="Calibri" w:hAnsi="Times New Roman" w:cs="Times New Roman"/>
          <w:sz w:val="24"/>
          <w:szCs w:val="24"/>
          <w:lang w:val="lv-LV"/>
        </w:rPr>
      </w:pPr>
      <w:r w:rsidRPr="001C2307">
        <w:rPr>
          <w:rFonts w:ascii="Times New Roman" w:eastAsia="Calibri" w:hAnsi="Times New Roman" w:cs="Times New Roman"/>
          <w:sz w:val="24"/>
          <w:szCs w:val="24"/>
          <w:lang w:val="lv-LV"/>
        </w:rPr>
        <w:t>izmantot tikai Eiropas Savienības dalībvalstu nacionāliem standartiem atbilstošas elektrosadales kastes. Visas objektā izmantojamās elektriskās mašīnas ir ar atbilstošām kontaktligzdām un ir pieslēgts elektrosadales kastēm;</w:t>
      </w:r>
    </w:p>
    <w:p w:rsidR="001C2307" w:rsidRPr="001C2307" w:rsidRDefault="001C2307" w:rsidP="001C2307">
      <w:pPr>
        <w:numPr>
          <w:ilvl w:val="0"/>
          <w:numId w:val="29"/>
        </w:numPr>
        <w:spacing w:before="120" w:after="120" w:line="240" w:lineRule="auto"/>
        <w:ind w:left="567" w:hanging="425"/>
        <w:contextualSpacing/>
        <w:jc w:val="both"/>
        <w:rPr>
          <w:rFonts w:ascii="Times New Roman" w:eastAsia="Calibri" w:hAnsi="Times New Roman" w:cs="Times New Roman"/>
          <w:sz w:val="24"/>
          <w:szCs w:val="24"/>
          <w:lang w:val="lv-LV"/>
        </w:rPr>
      </w:pPr>
      <w:r w:rsidRPr="001C2307">
        <w:rPr>
          <w:rFonts w:ascii="Times New Roman" w:eastAsia="Calibri" w:hAnsi="Times New Roman" w:cs="Times New Roman"/>
          <w:sz w:val="24"/>
          <w:szCs w:val="24"/>
          <w:lang w:val="lv-LV"/>
        </w:rPr>
        <w:t>Objektā nodrošināt tīrību un kārtību;</w:t>
      </w:r>
    </w:p>
    <w:p w:rsidR="001C2307" w:rsidRPr="001C2307" w:rsidRDefault="001C2307" w:rsidP="001C2307">
      <w:pPr>
        <w:numPr>
          <w:ilvl w:val="0"/>
          <w:numId w:val="29"/>
        </w:numPr>
        <w:spacing w:before="120" w:after="120" w:line="240" w:lineRule="auto"/>
        <w:ind w:left="567" w:hanging="425"/>
        <w:contextualSpacing/>
        <w:jc w:val="both"/>
        <w:rPr>
          <w:rFonts w:ascii="Times New Roman" w:eastAsia="Calibri" w:hAnsi="Times New Roman" w:cs="Times New Roman"/>
          <w:sz w:val="24"/>
          <w:szCs w:val="24"/>
          <w:lang w:val="lv-LV"/>
        </w:rPr>
      </w:pPr>
      <w:r w:rsidRPr="001C2307">
        <w:rPr>
          <w:rFonts w:ascii="Times New Roman" w:eastAsia="Calibri" w:hAnsi="Times New Roman" w:cs="Times New Roman"/>
          <w:sz w:val="24"/>
          <w:szCs w:val="24"/>
          <w:lang w:val="lv-LV"/>
        </w:rPr>
        <w:t>Objektā vienmēr jābūt pirmās medicīniskās palīdzības aptieciņai;</w:t>
      </w:r>
    </w:p>
    <w:p w:rsidR="001C2307" w:rsidRPr="001C2307" w:rsidRDefault="001C2307" w:rsidP="001C2307">
      <w:pPr>
        <w:numPr>
          <w:ilvl w:val="0"/>
          <w:numId w:val="29"/>
        </w:numPr>
        <w:spacing w:before="120" w:after="120" w:line="240" w:lineRule="auto"/>
        <w:ind w:left="567" w:hanging="425"/>
        <w:contextualSpacing/>
        <w:jc w:val="both"/>
        <w:rPr>
          <w:rFonts w:ascii="Times New Roman" w:eastAsia="Calibri" w:hAnsi="Times New Roman" w:cs="Times New Roman"/>
          <w:sz w:val="24"/>
          <w:szCs w:val="24"/>
          <w:lang w:val="lv-LV"/>
        </w:rPr>
      </w:pPr>
      <w:r w:rsidRPr="001C2307">
        <w:rPr>
          <w:rFonts w:ascii="Times New Roman" w:eastAsia="Calibri" w:hAnsi="Times New Roman" w:cs="Times New Roman"/>
          <w:sz w:val="24"/>
          <w:szCs w:val="24"/>
          <w:lang w:val="lv-LV"/>
        </w:rPr>
        <w:t>Pacēlāja mehānismus atļauts lietot tikai šim darbam apmācītām personām ar noformētām atļaujām darbam ar bīstamām iekārtām.</w:t>
      </w:r>
    </w:p>
    <w:p w:rsidR="001C2307" w:rsidRPr="001C2307" w:rsidRDefault="001C2307" w:rsidP="001C2307">
      <w:pPr>
        <w:spacing w:before="120" w:after="120" w:line="240" w:lineRule="auto"/>
        <w:rPr>
          <w:rFonts w:ascii="Times New Roman" w:eastAsia="Calibri" w:hAnsi="Times New Roman" w:cs="Times New Roman"/>
          <w:b/>
          <w:sz w:val="24"/>
          <w:szCs w:val="24"/>
          <w:u w:val="single"/>
          <w:lang w:val="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widowControl w:val="0"/>
        <w:spacing w:after="0" w:line="240" w:lineRule="auto"/>
        <w:rPr>
          <w:rFonts w:ascii="Times New Roman" w:eastAsia="Arial Unicode MS"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lastRenderedPageBreak/>
        <w:t>4. pielikums</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Iepirkuma „SAC “Ludza” 1.stāva telpu </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grupas vienkāršotā atjaunošana” </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lang w:val="lv-LV" w:eastAsia="lv-LV" w:bidi="lv-LV"/>
        </w:rPr>
        <w:t xml:space="preserve">(ID Nr. LNP 2017/21) </w:t>
      </w:r>
      <w:r w:rsidRPr="001C2307">
        <w:rPr>
          <w:rFonts w:ascii="Times New Roman" w:eastAsia="Times New Roman" w:hAnsi="Times New Roman" w:cs="Times New Roman"/>
          <w:color w:val="000000"/>
          <w:lang w:val="lv-LV" w:eastAsia="lv-LV" w:bidi="lv-LV"/>
        </w:rPr>
        <w:t>nolikumam</w:t>
      </w:r>
    </w:p>
    <w:p w:rsidR="001C2307" w:rsidRPr="001C2307" w:rsidRDefault="001C2307" w:rsidP="001C2307">
      <w:pPr>
        <w:keepNext/>
        <w:keepLines/>
        <w:spacing w:after="0" w:line="240" w:lineRule="auto"/>
        <w:jc w:val="center"/>
        <w:outlineLvl w:val="1"/>
        <w:rPr>
          <w:rFonts w:ascii="Times New Roman" w:eastAsia="Times New Roman" w:hAnsi="Times New Roman" w:cs="Times New Roman"/>
          <w:b/>
          <w:bCs/>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b/>
          <w:caps/>
          <w:sz w:val="24"/>
          <w:szCs w:val="24"/>
          <w:lang w:val="lv-LV"/>
        </w:rPr>
      </w:pPr>
      <w:bookmarkStart w:id="146" w:name="bookmark55"/>
      <w:bookmarkEnd w:id="145"/>
    </w:p>
    <w:p w:rsidR="001C2307" w:rsidRPr="001C2307" w:rsidRDefault="001C2307" w:rsidP="001C2307">
      <w:pPr>
        <w:keepNext/>
        <w:keepLines/>
        <w:spacing w:after="0" w:line="240" w:lineRule="auto"/>
        <w:jc w:val="center"/>
        <w:rPr>
          <w:rFonts w:ascii="Times New Roman" w:eastAsia="Times New Roman" w:hAnsi="Times New Roman" w:cs="Times New Roman"/>
          <w:b/>
          <w:sz w:val="24"/>
          <w:szCs w:val="24"/>
          <w:lang w:val="lv-LV"/>
        </w:rPr>
      </w:pPr>
      <w:r w:rsidRPr="001C2307">
        <w:rPr>
          <w:rFonts w:ascii="Times New Roman" w:eastAsia="Times New Roman" w:hAnsi="Times New Roman" w:cs="Times New Roman"/>
          <w:b/>
          <w:caps/>
          <w:sz w:val="24"/>
          <w:szCs w:val="24"/>
          <w:lang w:val="lv-LV"/>
        </w:rPr>
        <w:t>INFORMĀCIJA</w:t>
      </w:r>
      <w:r w:rsidRPr="001C2307">
        <w:rPr>
          <w:rFonts w:ascii="Times New Roman" w:eastAsia="Times New Roman" w:hAnsi="Times New Roman" w:cs="Times New Roman"/>
          <w:b/>
          <w:sz w:val="24"/>
          <w:szCs w:val="24"/>
          <w:lang w:val="lv-LV"/>
        </w:rPr>
        <w:t xml:space="preserve"> </w:t>
      </w:r>
    </w:p>
    <w:p w:rsidR="001C2307" w:rsidRPr="001C2307" w:rsidRDefault="001C2307" w:rsidP="001C2307">
      <w:pPr>
        <w:keepNext/>
        <w:keepLines/>
        <w:spacing w:after="0" w:line="240" w:lineRule="auto"/>
        <w:jc w:val="center"/>
        <w:rPr>
          <w:rFonts w:ascii="Times New Roman" w:eastAsia="Times New Roman" w:hAnsi="Times New Roman" w:cs="Times New Roman"/>
          <w:b/>
          <w:sz w:val="24"/>
          <w:szCs w:val="24"/>
          <w:lang w:val="lv-LV"/>
        </w:rPr>
      </w:pPr>
      <w:r w:rsidRPr="001C2307">
        <w:rPr>
          <w:rFonts w:ascii="Times New Roman" w:eastAsia="Times New Roman" w:hAnsi="Times New Roman" w:cs="Times New Roman"/>
          <w:b/>
          <w:sz w:val="24"/>
          <w:szCs w:val="24"/>
          <w:lang w:val="lv-LV"/>
        </w:rPr>
        <w:t>PAR PRETENDENTA PIEREDZI LĪDZĪGU DARBU VEIKŠANĀ</w:t>
      </w:r>
    </w:p>
    <w:p w:rsidR="001C2307" w:rsidRPr="001C2307" w:rsidRDefault="001C2307" w:rsidP="001C2307">
      <w:pPr>
        <w:keepNext/>
        <w:keepLines/>
        <w:spacing w:after="0" w:line="240" w:lineRule="auto"/>
        <w:jc w:val="center"/>
        <w:rPr>
          <w:rFonts w:ascii="Times New Roman" w:eastAsia="Times New Roman" w:hAnsi="Times New Roman" w:cs="Times New Roman"/>
          <w:b/>
          <w:sz w:val="24"/>
          <w:szCs w:val="24"/>
          <w:lang w:val="lv-LV"/>
        </w:rPr>
      </w:pPr>
    </w:p>
    <w:p w:rsidR="001C2307" w:rsidRPr="001C2307" w:rsidRDefault="001C2307" w:rsidP="001C2307">
      <w:pPr>
        <w:keepNext/>
        <w:keepLines/>
        <w:spacing w:after="0" w:line="240" w:lineRule="auto"/>
        <w:jc w:val="center"/>
        <w:rPr>
          <w:rFonts w:ascii="Times New Roman" w:eastAsia="Times New Roman" w:hAnsi="Times New Roman" w:cs="Times New Roman"/>
          <w:b/>
          <w:sz w:val="24"/>
          <w:szCs w:val="24"/>
          <w:lang w:val="lv-LV"/>
        </w:rPr>
      </w:pPr>
      <w:r w:rsidRPr="001C2307">
        <w:rPr>
          <w:rFonts w:ascii="Times New Roman" w:eastAsia="Times New Roman" w:hAnsi="Times New Roman" w:cs="Times New Roman"/>
          <w:b/>
          <w:sz w:val="24"/>
          <w:szCs w:val="24"/>
          <w:lang w:val="lv-LV"/>
        </w:rPr>
        <w:t xml:space="preserve">Iepirkumam </w:t>
      </w:r>
      <w:r w:rsidRPr="001C2307">
        <w:rPr>
          <w:rFonts w:ascii="Times New Roman" w:eastAsia="Times New Roman" w:hAnsi="Times New Roman" w:cs="Times New Roman"/>
          <w:b/>
          <w:bCs/>
          <w:kern w:val="32"/>
          <w:sz w:val="24"/>
          <w:szCs w:val="24"/>
          <w:lang w:val="lv-LV"/>
        </w:rPr>
        <w:t>„</w:t>
      </w:r>
      <w:r w:rsidRPr="001C2307">
        <w:rPr>
          <w:rFonts w:ascii="Times New Roman" w:eastAsia="Times New Roman" w:hAnsi="Times New Roman" w:cs="Times New Roman"/>
          <w:b/>
          <w:sz w:val="24"/>
          <w:szCs w:val="24"/>
          <w:lang w:val="lv-LV" w:eastAsia="lv-LV" w:bidi="lv-LV"/>
        </w:rPr>
        <w:t>Sociālās aprūpes centra “Ludza” 1.stāva telpu grupas vienkāršotā atjaunošana</w:t>
      </w:r>
      <w:r w:rsidRPr="001C2307">
        <w:rPr>
          <w:rFonts w:ascii="Times New Roman" w:eastAsia="Times New Roman" w:hAnsi="Times New Roman" w:cs="Times New Roman"/>
          <w:b/>
          <w:sz w:val="24"/>
          <w:szCs w:val="24"/>
          <w:lang w:val="lv-LV" w:eastAsia="lv-LV"/>
        </w:rPr>
        <w:t xml:space="preserve">” </w:t>
      </w:r>
      <w:r w:rsidRPr="001C2307">
        <w:rPr>
          <w:rFonts w:ascii="Times New Roman" w:eastAsia="Times New Roman" w:hAnsi="Times New Roman" w:cs="Times New Roman"/>
          <w:b/>
          <w:bCs/>
          <w:sz w:val="24"/>
          <w:szCs w:val="24"/>
          <w:lang w:val="lv-LV"/>
        </w:rPr>
        <w:t>iepirkuma identifikācijas numurs LNP 2017/21</w:t>
      </w:r>
    </w:p>
    <w:p w:rsidR="001C2307" w:rsidRPr="001C2307" w:rsidRDefault="001C2307" w:rsidP="001C2307">
      <w:pPr>
        <w:keepNext/>
        <w:keepLines/>
        <w:spacing w:after="0" w:line="240" w:lineRule="auto"/>
        <w:jc w:val="center"/>
        <w:rPr>
          <w:rFonts w:ascii="Times New Roman" w:eastAsia="Times New Roman" w:hAnsi="Times New Roman" w:cs="Times New Roman"/>
          <w:bCs/>
          <w:iCs/>
          <w:sz w:val="24"/>
          <w:szCs w:val="24"/>
          <w:lang w:val="lv-LV"/>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1740"/>
        <w:gridCol w:w="1336"/>
        <w:gridCol w:w="1603"/>
        <w:gridCol w:w="2228"/>
        <w:gridCol w:w="2514"/>
      </w:tblGrid>
      <w:tr w:rsidR="001C2307" w:rsidRPr="00807F4C" w:rsidTr="00752A2B">
        <w:tc>
          <w:tcPr>
            <w:tcW w:w="540" w:type="dxa"/>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iCs/>
                <w:szCs w:val="24"/>
                <w:lang w:val="lv-LV"/>
              </w:rPr>
            </w:pPr>
          </w:p>
          <w:p w:rsidR="001C2307" w:rsidRPr="001C2307" w:rsidRDefault="001C2307" w:rsidP="001C2307">
            <w:pPr>
              <w:keepNext/>
              <w:keepLines/>
              <w:spacing w:after="0" w:line="240" w:lineRule="auto"/>
              <w:ind w:right="-108"/>
              <w:jc w:val="center"/>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lang w:val="lv-LV"/>
              </w:rPr>
              <w:t xml:space="preserve">Nr. </w:t>
            </w:r>
          </w:p>
          <w:p w:rsidR="001C2307" w:rsidRPr="001C2307" w:rsidRDefault="001C2307" w:rsidP="001C2307">
            <w:pPr>
              <w:keepNext/>
              <w:keepLines/>
              <w:spacing w:after="0" w:line="240" w:lineRule="auto"/>
              <w:ind w:right="-108"/>
              <w:jc w:val="center"/>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lang w:val="lv-LV"/>
              </w:rPr>
              <w:t>p. k.</w:t>
            </w:r>
          </w:p>
        </w:tc>
        <w:tc>
          <w:tcPr>
            <w:tcW w:w="1740" w:type="dxa"/>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lang w:val="lv-LV"/>
              </w:rPr>
              <w:t>Objekta</w:t>
            </w:r>
          </w:p>
          <w:p w:rsidR="001C2307" w:rsidRPr="001C2307" w:rsidRDefault="001C2307" w:rsidP="001C2307">
            <w:pPr>
              <w:keepNext/>
              <w:keepLines/>
              <w:spacing w:after="0" w:line="240" w:lineRule="auto"/>
              <w:jc w:val="center"/>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lang w:val="lv-LV"/>
              </w:rPr>
              <w:t>nosaukums</w:t>
            </w:r>
          </w:p>
          <w:p w:rsidR="001C2307" w:rsidRPr="001C2307" w:rsidRDefault="001C2307" w:rsidP="001C2307">
            <w:pPr>
              <w:keepNext/>
              <w:keepLines/>
              <w:spacing w:after="0" w:line="240" w:lineRule="auto"/>
              <w:jc w:val="center"/>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lang w:val="lv-LV"/>
              </w:rPr>
              <w:t>(veikto darbu īss apraksts)</w:t>
            </w:r>
          </w:p>
        </w:tc>
        <w:tc>
          <w:tcPr>
            <w:tcW w:w="1336" w:type="dxa"/>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lang w:val="lv-LV"/>
              </w:rPr>
              <w:t xml:space="preserve">Līguma cena, </w:t>
            </w:r>
          </w:p>
          <w:p w:rsidR="001C2307" w:rsidRPr="001C2307" w:rsidRDefault="001C2307" w:rsidP="001C2307">
            <w:pPr>
              <w:keepNext/>
              <w:keepLines/>
              <w:spacing w:after="0" w:line="240" w:lineRule="auto"/>
              <w:jc w:val="center"/>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lang w:val="lv-LV"/>
              </w:rPr>
              <w:t>EUR</w:t>
            </w:r>
            <w:r w:rsidRPr="001C2307">
              <w:rPr>
                <w:rFonts w:ascii="Times New Roman" w:eastAsia="Times New Roman" w:hAnsi="Times New Roman" w:cs="Times New Roman"/>
                <w:bCs/>
                <w:iCs/>
                <w:color w:val="FF0000"/>
                <w:lang w:val="lv-LV"/>
              </w:rPr>
              <w:t xml:space="preserve"> </w:t>
            </w:r>
            <w:r w:rsidRPr="001C2307">
              <w:rPr>
                <w:rFonts w:ascii="Times New Roman" w:eastAsia="Times New Roman" w:hAnsi="Times New Roman" w:cs="Times New Roman"/>
                <w:bCs/>
                <w:iCs/>
                <w:lang w:val="lv-LV"/>
              </w:rPr>
              <w:t xml:space="preserve">bez PVN </w:t>
            </w:r>
          </w:p>
        </w:tc>
        <w:tc>
          <w:tcPr>
            <w:tcW w:w="1603" w:type="dxa"/>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lang w:val="lv-LV"/>
              </w:rPr>
              <w:t xml:space="preserve">Statuss </w:t>
            </w:r>
          </w:p>
          <w:p w:rsidR="001C2307" w:rsidRPr="001C2307" w:rsidRDefault="001C2307" w:rsidP="001C2307">
            <w:pPr>
              <w:keepNext/>
              <w:keepLines/>
              <w:spacing w:after="0" w:line="240" w:lineRule="auto"/>
              <w:jc w:val="center"/>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lang w:val="lv-LV"/>
              </w:rPr>
              <w:t xml:space="preserve">(galvenais uzņēmējs vai apakšuzņēmējs, </w:t>
            </w:r>
            <w:r w:rsidRPr="001C2307">
              <w:rPr>
                <w:rFonts w:ascii="Times New Roman" w:eastAsia="Times New Roman" w:hAnsi="Times New Roman" w:cs="Times New Roman"/>
                <w:bCs/>
                <w:lang w:val="lv-LV"/>
              </w:rPr>
              <w:t>veiktais darbu apjoms %)</w:t>
            </w:r>
          </w:p>
        </w:tc>
        <w:tc>
          <w:tcPr>
            <w:tcW w:w="2228" w:type="dxa"/>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lang w:val="lv-LV"/>
              </w:rPr>
              <w:t>Objekta  pieņemšanas ekspluatācijā datums</w:t>
            </w:r>
          </w:p>
        </w:tc>
        <w:tc>
          <w:tcPr>
            <w:tcW w:w="2514" w:type="dxa"/>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lang w:val="lv-LV"/>
              </w:rPr>
              <w:t>Pasūtītājs (nosaukums), kontaktpersona, kas vajadzības gadījumā var sniegt atsauksmes (vārds uzvārds, amats, tel., e-pasts)</w:t>
            </w:r>
          </w:p>
        </w:tc>
      </w:tr>
      <w:tr w:rsidR="001C2307" w:rsidRPr="001C2307" w:rsidTr="00752A2B">
        <w:trPr>
          <w:trHeight w:val="340"/>
        </w:trPr>
        <w:tc>
          <w:tcPr>
            <w:tcW w:w="540" w:type="dxa"/>
          </w:tcPr>
          <w:p w:rsidR="001C2307" w:rsidRPr="001C2307" w:rsidRDefault="001C2307" w:rsidP="001C2307">
            <w:pPr>
              <w:keepNext/>
              <w:keepLines/>
              <w:spacing w:after="0" w:line="240" w:lineRule="auto"/>
              <w:jc w:val="right"/>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szCs w:val="24"/>
                <w:lang w:val="lv-LV"/>
              </w:rPr>
              <w:t>1.</w:t>
            </w:r>
          </w:p>
        </w:tc>
        <w:tc>
          <w:tcPr>
            <w:tcW w:w="1740" w:type="dxa"/>
          </w:tcPr>
          <w:p w:rsidR="001C2307" w:rsidRPr="001C2307" w:rsidRDefault="001C2307" w:rsidP="001C2307">
            <w:pPr>
              <w:keepNext/>
              <w:keepLines/>
              <w:spacing w:after="0" w:line="240" w:lineRule="auto"/>
              <w:jc w:val="right"/>
              <w:rPr>
                <w:rFonts w:ascii="Times New Roman" w:eastAsia="Times New Roman" w:hAnsi="Times New Roman" w:cs="Times New Roman"/>
                <w:bCs/>
                <w:iCs/>
                <w:szCs w:val="24"/>
                <w:lang w:val="lv-LV"/>
              </w:rPr>
            </w:pPr>
          </w:p>
        </w:tc>
        <w:tc>
          <w:tcPr>
            <w:tcW w:w="1336" w:type="dxa"/>
          </w:tcPr>
          <w:p w:rsidR="001C2307" w:rsidRPr="001C2307" w:rsidRDefault="001C2307" w:rsidP="001C2307">
            <w:pPr>
              <w:keepNext/>
              <w:keepLines/>
              <w:spacing w:after="0" w:line="240" w:lineRule="auto"/>
              <w:jc w:val="right"/>
              <w:rPr>
                <w:rFonts w:ascii="Times New Roman" w:eastAsia="Times New Roman" w:hAnsi="Times New Roman" w:cs="Times New Roman"/>
                <w:bCs/>
                <w:iCs/>
                <w:szCs w:val="24"/>
                <w:lang w:val="lv-LV"/>
              </w:rPr>
            </w:pPr>
          </w:p>
        </w:tc>
        <w:tc>
          <w:tcPr>
            <w:tcW w:w="1603" w:type="dxa"/>
          </w:tcPr>
          <w:p w:rsidR="001C2307" w:rsidRPr="001C2307" w:rsidRDefault="001C2307" w:rsidP="001C2307">
            <w:pPr>
              <w:keepNext/>
              <w:keepLines/>
              <w:spacing w:after="0" w:line="240" w:lineRule="auto"/>
              <w:jc w:val="right"/>
              <w:rPr>
                <w:rFonts w:ascii="Times New Roman" w:eastAsia="Times New Roman" w:hAnsi="Times New Roman" w:cs="Times New Roman"/>
                <w:bCs/>
                <w:iCs/>
                <w:szCs w:val="24"/>
                <w:lang w:val="lv-LV"/>
              </w:rPr>
            </w:pPr>
          </w:p>
        </w:tc>
        <w:tc>
          <w:tcPr>
            <w:tcW w:w="2228" w:type="dxa"/>
          </w:tcPr>
          <w:p w:rsidR="001C2307" w:rsidRPr="001C2307" w:rsidRDefault="001C2307" w:rsidP="001C2307">
            <w:pPr>
              <w:keepNext/>
              <w:keepLines/>
              <w:spacing w:after="0" w:line="240" w:lineRule="auto"/>
              <w:jc w:val="right"/>
              <w:rPr>
                <w:rFonts w:ascii="Times New Roman" w:eastAsia="Times New Roman" w:hAnsi="Times New Roman" w:cs="Times New Roman"/>
                <w:bCs/>
                <w:iCs/>
                <w:szCs w:val="24"/>
                <w:lang w:val="lv-LV"/>
              </w:rPr>
            </w:pPr>
          </w:p>
        </w:tc>
        <w:tc>
          <w:tcPr>
            <w:tcW w:w="2514" w:type="dxa"/>
          </w:tcPr>
          <w:p w:rsidR="001C2307" w:rsidRPr="001C2307" w:rsidRDefault="001C2307" w:rsidP="001C2307">
            <w:pPr>
              <w:keepNext/>
              <w:keepLines/>
              <w:spacing w:after="0" w:line="240" w:lineRule="auto"/>
              <w:jc w:val="right"/>
              <w:rPr>
                <w:rFonts w:ascii="Times New Roman" w:eastAsia="Times New Roman" w:hAnsi="Times New Roman" w:cs="Times New Roman"/>
                <w:bCs/>
                <w:iCs/>
                <w:szCs w:val="24"/>
                <w:lang w:val="lv-LV"/>
              </w:rPr>
            </w:pPr>
          </w:p>
        </w:tc>
      </w:tr>
      <w:tr w:rsidR="001C2307" w:rsidRPr="001C2307" w:rsidTr="00752A2B">
        <w:trPr>
          <w:trHeight w:val="340"/>
        </w:trPr>
        <w:tc>
          <w:tcPr>
            <w:tcW w:w="540" w:type="dxa"/>
          </w:tcPr>
          <w:p w:rsidR="001C2307" w:rsidRPr="001C2307" w:rsidRDefault="001C2307" w:rsidP="001C2307">
            <w:pPr>
              <w:keepNext/>
              <w:keepLines/>
              <w:spacing w:after="0" w:line="240" w:lineRule="auto"/>
              <w:jc w:val="right"/>
              <w:rPr>
                <w:rFonts w:ascii="Times New Roman" w:eastAsia="Times New Roman" w:hAnsi="Times New Roman" w:cs="Times New Roman"/>
                <w:bCs/>
                <w:iCs/>
                <w:szCs w:val="24"/>
                <w:lang w:val="lv-LV"/>
              </w:rPr>
            </w:pPr>
            <w:r w:rsidRPr="001C2307">
              <w:rPr>
                <w:rFonts w:ascii="Times New Roman" w:eastAsia="Times New Roman" w:hAnsi="Times New Roman" w:cs="Times New Roman"/>
                <w:bCs/>
                <w:iCs/>
                <w:szCs w:val="24"/>
                <w:lang w:val="lv-LV"/>
              </w:rPr>
              <w:t>2.</w:t>
            </w:r>
          </w:p>
        </w:tc>
        <w:tc>
          <w:tcPr>
            <w:tcW w:w="1740" w:type="dxa"/>
          </w:tcPr>
          <w:p w:rsidR="001C2307" w:rsidRPr="001C2307" w:rsidRDefault="001C2307" w:rsidP="001C2307">
            <w:pPr>
              <w:keepNext/>
              <w:keepLines/>
              <w:spacing w:after="0" w:line="240" w:lineRule="auto"/>
              <w:jc w:val="right"/>
              <w:rPr>
                <w:rFonts w:ascii="Times New Roman" w:eastAsia="Times New Roman" w:hAnsi="Times New Roman" w:cs="Times New Roman"/>
                <w:bCs/>
                <w:iCs/>
                <w:szCs w:val="24"/>
                <w:lang w:val="lv-LV"/>
              </w:rPr>
            </w:pPr>
          </w:p>
        </w:tc>
        <w:tc>
          <w:tcPr>
            <w:tcW w:w="1336" w:type="dxa"/>
          </w:tcPr>
          <w:p w:rsidR="001C2307" w:rsidRPr="001C2307" w:rsidRDefault="001C2307" w:rsidP="001C2307">
            <w:pPr>
              <w:keepNext/>
              <w:keepLines/>
              <w:spacing w:after="0" w:line="240" w:lineRule="auto"/>
              <w:jc w:val="right"/>
              <w:rPr>
                <w:rFonts w:ascii="Times New Roman" w:eastAsia="Times New Roman" w:hAnsi="Times New Roman" w:cs="Times New Roman"/>
                <w:bCs/>
                <w:iCs/>
                <w:szCs w:val="24"/>
                <w:lang w:val="lv-LV"/>
              </w:rPr>
            </w:pPr>
          </w:p>
        </w:tc>
        <w:tc>
          <w:tcPr>
            <w:tcW w:w="1603" w:type="dxa"/>
          </w:tcPr>
          <w:p w:rsidR="001C2307" w:rsidRPr="001C2307" w:rsidRDefault="001C2307" w:rsidP="001C2307">
            <w:pPr>
              <w:keepNext/>
              <w:keepLines/>
              <w:spacing w:after="0" w:line="240" w:lineRule="auto"/>
              <w:jc w:val="right"/>
              <w:rPr>
                <w:rFonts w:ascii="Times New Roman" w:eastAsia="Times New Roman" w:hAnsi="Times New Roman" w:cs="Times New Roman"/>
                <w:bCs/>
                <w:iCs/>
                <w:szCs w:val="24"/>
                <w:lang w:val="lv-LV"/>
              </w:rPr>
            </w:pPr>
          </w:p>
        </w:tc>
        <w:tc>
          <w:tcPr>
            <w:tcW w:w="2228" w:type="dxa"/>
          </w:tcPr>
          <w:p w:rsidR="001C2307" w:rsidRPr="001C2307" w:rsidRDefault="001C2307" w:rsidP="001C2307">
            <w:pPr>
              <w:keepNext/>
              <w:keepLines/>
              <w:spacing w:after="0" w:line="240" w:lineRule="auto"/>
              <w:jc w:val="right"/>
              <w:rPr>
                <w:rFonts w:ascii="Times New Roman" w:eastAsia="Times New Roman" w:hAnsi="Times New Roman" w:cs="Times New Roman"/>
                <w:bCs/>
                <w:iCs/>
                <w:szCs w:val="24"/>
                <w:lang w:val="lv-LV"/>
              </w:rPr>
            </w:pPr>
          </w:p>
        </w:tc>
        <w:tc>
          <w:tcPr>
            <w:tcW w:w="2514" w:type="dxa"/>
          </w:tcPr>
          <w:p w:rsidR="001C2307" w:rsidRPr="001C2307" w:rsidRDefault="001C2307" w:rsidP="001C2307">
            <w:pPr>
              <w:keepNext/>
              <w:keepLines/>
              <w:spacing w:after="0" w:line="240" w:lineRule="auto"/>
              <w:jc w:val="right"/>
              <w:rPr>
                <w:rFonts w:ascii="Times New Roman" w:eastAsia="Times New Roman" w:hAnsi="Times New Roman" w:cs="Times New Roman"/>
                <w:bCs/>
                <w:iCs/>
                <w:szCs w:val="24"/>
                <w:lang w:val="lv-LV"/>
              </w:rPr>
            </w:pPr>
          </w:p>
        </w:tc>
      </w:tr>
    </w:tbl>
    <w:p w:rsidR="001C2307" w:rsidRPr="001C2307" w:rsidRDefault="001C2307" w:rsidP="001C2307">
      <w:pPr>
        <w:keepNext/>
        <w:keepLines/>
        <w:spacing w:after="0" w:line="240" w:lineRule="auto"/>
        <w:jc w:val="both"/>
        <w:rPr>
          <w:rFonts w:ascii="Times New Roman" w:eastAsia="Times New Roman" w:hAnsi="Times New Roman" w:cs="Times New Roman"/>
          <w:sz w:val="24"/>
          <w:szCs w:val="24"/>
          <w:lang w:val="lv-LV" w:eastAsia="lv-LV"/>
        </w:rPr>
      </w:pPr>
    </w:p>
    <w:p w:rsidR="001C2307" w:rsidRPr="001C2307" w:rsidRDefault="001C2307" w:rsidP="001C2307">
      <w:pPr>
        <w:keepNext/>
        <w:keepLines/>
        <w:ind w:left="360"/>
        <w:jc w:val="both"/>
        <w:rPr>
          <w:rFonts w:ascii="Times New Roman" w:eastAsia="Times New Roman" w:hAnsi="Times New Roman" w:cs="Times New Roman"/>
          <w:lang w:val="lv-LV"/>
        </w:rPr>
      </w:pPr>
      <w:r w:rsidRPr="001C2307">
        <w:rPr>
          <w:rFonts w:ascii="Times New Roman" w:eastAsia="Times New Roman" w:hAnsi="Times New Roman" w:cs="Times New Roman"/>
          <w:i/>
          <w:sz w:val="24"/>
          <w:szCs w:val="24"/>
          <w:lang w:val="lv-LV"/>
        </w:rPr>
        <w:t xml:space="preserve">* </w:t>
      </w:r>
      <w:r w:rsidRPr="001C2307">
        <w:rPr>
          <w:rFonts w:ascii="Times New Roman" w:eastAsia="Times New Roman" w:hAnsi="Times New Roman" w:cs="Times New Roman"/>
          <w:i/>
          <w:sz w:val="24"/>
          <w:szCs w:val="24"/>
          <w:lang w:val="lv-LV" w:eastAsia="lv-LV"/>
        </w:rPr>
        <w:t xml:space="preserve">Pretendents pievieno pasūtītāja/-u pozitīvas </w:t>
      </w:r>
      <w:r w:rsidRPr="001C2307">
        <w:rPr>
          <w:rFonts w:ascii="Times New Roman" w:eastAsia="Times New Roman" w:hAnsi="Times New Roman" w:cs="Times New Roman"/>
          <w:b/>
          <w:i/>
          <w:sz w:val="24"/>
          <w:szCs w:val="24"/>
          <w:lang w:val="lv-LV" w:eastAsia="lv-LV"/>
        </w:rPr>
        <w:t>atsauksmes</w:t>
      </w:r>
      <w:r w:rsidRPr="001C2307">
        <w:rPr>
          <w:rFonts w:ascii="Times New Roman" w:eastAsia="Times New Roman" w:hAnsi="Times New Roman" w:cs="Times New Roman"/>
          <w:i/>
          <w:sz w:val="24"/>
          <w:szCs w:val="24"/>
          <w:lang w:val="lv-LV" w:eastAsia="lv-LV"/>
        </w:rPr>
        <w:t xml:space="preserve"> par norādītajiem darbiem</w:t>
      </w:r>
      <w:r w:rsidRPr="001C2307">
        <w:rPr>
          <w:rFonts w:ascii="Times New Roman" w:eastAsia="Times New Roman" w:hAnsi="Times New Roman" w:cs="Times New Roman"/>
          <w:i/>
          <w:sz w:val="24"/>
          <w:szCs w:val="24"/>
          <w:lang w:val="lv-LV"/>
        </w:rPr>
        <w:t>. Atsauksmēs ir jābūt iekļautai informācijai par darbu termiņiem, atrašanās vietu, veikto darbu apjomu, līgumcenu un darbu kvalitāti.</w:t>
      </w:r>
      <w:r w:rsidRPr="001C2307">
        <w:rPr>
          <w:rFonts w:ascii="Times New Roman" w:eastAsia="Times New Roman" w:hAnsi="Times New Roman" w:cs="Times New Roman"/>
          <w:lang w:val="lv-LV"/>
        </w:rPr>
        <w:t xml:space="preserve">         </w:t>
      </w:r>
    </w:p>
    <w:p w:rsidR="001C2307" w:rsidRPr="001C2307" w:rsidRDefault="001C2307" w:rsidP="001C2307">
      <w:pPr>
        <w:keepNext/>
        <w:keepLines/>
        <w:jc w:val="both"/>
        <w:rPr>
          <w:rFonts w:ascii="Times New Roman" w:eastAsia="Times New Roman" w:hAnsi="Times New Roman" w:cs="Times New Roman"/>
          <w:lang w:val="lv-LV"/>
        </w:rPr>
      </w:pPr>
      <w:r w:rsidRPr="001C2307">
        <w:rPr>
          <w:rFonts w:ascii="Times New Roman" w:eastAsia="Times New Roman" w:hAnsi="Times New Roman" w:cs="Times New Roman"/>
          <w:lang w:val="lv-LV"/>
        </w:rPr>
        <w:t xml:space="preserve">                           </w:t>
      </w:r>
    </w:p>
    <w:p w:rsidR="001C2307" w:rsidRPr="001C2307" w:rsidRDefault="001C2307" w:rsidP="001C2307">
      <w:pPr>
        <w:keepNext/>
        <w:keepLines/>
        <w:jc w:val="both"/>
        <w:rPr>
          <w:rFonts w:ascii="Times New Roman" w:eastAsia="Times New Roman" w:hAnsi="Times New Roman" w:cs="Times New Roman"/>
          <w:lang w:val="lv-LV"/>
        </w:rPr>
      </w:pPr>
    </w:p>
    <w:p w:rsidR="001C2307" w:rsidRPr="001C2307" w:rsidRDefault="001C2307" w:rsidP="001C2307">
      <w:pPr>
        <w:keepNext/>
        <w:keepLines/>
        <w:spacing w:after="0" w:line="240" w:lineRule="auto"/>
        <w:jc w:val="center"/>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___________________________________________________________</w:t>
      </w:r>
    </w:p>
    <w:p w:rsidR="001C2307" w:rsidRPr="001C2307" w:rsidRDefault="001C2307" w:rsidP="001C2307">
      <w:pPr>
        <w:keepNext/>
        <w:keepLines/>
        <w:spacing w:after="0" w:line="240" w:lineRule="auto"/>
        <w:jc w:val="center"/>
        <w:rPr>
          <w:rFonts w:ascii="Times New Roman" w:eastAsia="Times New Roman" w:hAnsi="Times New Roman" w:cs="Times New Roman"/>
          <w:sz w:val="20"/>
          <w:szCs w:val="20"/>
          <w:lang w:val="lv-LV"/>
        </w:rPr>
      </w:pPr>
      <w:r w:rsidRPr="001C2307">
        <w:rPr>
          <w:rFonts w:ascii="Times New Roman" w:eastAsia="Times New Roman" w:hAnsi="Times New Roman" w:cs="Times New Roman"/>
          <w:sz w:val="20"/>
          <w:szCs w:val="20"/>
          <w:lang w:val="lv-LV"/>
        </w:rPr>
        <w:t>Uzņēmuma vadītāja vai pilnvarotās personas paraksts, tā atšifrējums</w:t>
      </w:r>
    </w:p>
    <w:p w:rsidR="001C2307" w:rsidRPr="001C2307" w:rsidRDefault="001C2307" w:rsidP="001C2307">
      <w:pPr>
        <w:keepNext/>
        <w:keepLines/>
        <w:spacing w:after="0" w:line="240" w:lineRule="auto"/>
        <w:jc w:val="center"/>
        <w:rPr>
          <w:rFonts w:ascii="Times New Roman" w:eastAsia="Times New Roman" w:hAnsi="Times New Roman" w:cs="Times New Roman"/>
          <w:sz w:val="20"/>
          <w:szCs w:val="20"/>
          <w:lang w:val="lv-LV"/>
        </w:rPr>
      </w:pPr>
    </w:p>
    <w:p w:rsidR="001C2307" w:rsidRPr="001C2307" w:rsidRDefault="001C2307" w:rsidP="001C2307">
      <w:pPr>
        <w:keepNext/>
        <w:keepLines/>
        <w:spacing w:after="0" w:line="240" w:lineRule="auto"/>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Z.v.</w:t>
      </w:r>
    </w:p>
    <w:p w:rsidR="001C2307" w:rsidRPr="001C2307" w:rsidRDefault="001C2307" w:rsidP="001C2307">
      <w:pPr>
        <w:keepNext/>
        <w:keepLines/>
        <w:spacing w:after="0" w:line="240" w:lineRule="auto"/>
        <w:jc w:val="right"/>
        <w:rPr>
          <w:rFonts w:ascii="Times New Roman" w:eastAsia="Times New Roman" w:hAnsi="Times New Roman" w:cs="Times New Roman"/>
          <w:sz w:val="20"/>
          <w:szCs w:val="20"/>
          <w:lang w:val="lv-LV"/>
        </w:rPr>
      </w:pPr>
      <w:r w:rsidRPr="001C2307">
        <w:rPr>
          <w:rFonts w:ascii="Times New Roman" w:eastAsia="Times New Roman" w:hAnsi="Times New Roman" w:cs="Times New Roman"/>
          <w:sz w:val="20"/>
          <w:szCs w:val="20"/>
          <w:lang w:val="lv-LV"/>
        </w:rPr>
        <w:t xml:space="preserve">                        </w:t>
      </w:r>
    </w:p>
    <w:p w:rsidR="001C2307" w:rsidRPr="001C2307" w:rsidRDefault="001C2307" w:rsidP="001C2307">
      <w:pPr>
        <w:rPr>
          <w:rFonts w:ascii="Times New Roman" w:eastAsia="Times New Roman" w:hAnsi="Times New Roman" w:cs="Times New Roman"/>
          <w:sz w:val="18"/>
          <w:szCs w:val="18"/>
          <w:lang w:val="lv-LV"/>
        </w:rPr>
      </w:pPr>
      <w:r w:rsidRPr="001C2307">
        <w:rPr>
          <w:rFonts w:ascii="Times New Roman" w:eastAsia="Times New Roman" w:hAnsi="Times New Roman" w:cs="Times New Roman"/>
          <w:sz w:val="18"/>
          <w:szCs w:val="18"/>
          <w:lang w:val="lv-LV"/>
        </w:rPr>
        <w:br w:type="page"/>
      </w: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lastRenderedPageBreak/>
        <w:t>5. pielikums</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Iepirkuma „SAC “Ludza” 1.stāva telpu </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grupas vienkāršotā atjaunošana” </w:t>
      </w:r>
    </w:p>
    <w:p w:rsidR="001C2307" w:rsidRPr="001C2307" w:rsidRDefault="001C2307" w:rsidP="001C2307">
      <w:pPr>
        <w:keepNext/>
        <w:keepLines/>
        <w:spacing w:after="0" w:line="240" w:lineRule="auto"/>
        <w:jc w:val="right"/>
        <w:rPr>
          <w:rFonts w:ascii="Times New Roman" w:eastAsia="Times New Roman" w:hAnsi="Times New Roman" w:cs="Times New Roman"/>
          <w:color w:val="000000"/>
          <w:lang w:val="lv-LV" w:eastAsia="lv-LV" w:bidi="lv-LV"/>
        </w:rPr>
      </w:pPr>
      <w:r w:rsidRPr="001C2307">
        <w:rPr>
          <w:rFonts w:ascii="Times New Roman" w:eastAsia="Times New Roman" w:hAnsi="Times New Roman" w:cs="Times New Roman"/>
          <w:bCs/>
          <w:color w:val="000000"/>
          <w:lang w:val="lv-LV" w:eastAsia="lv-LV" w:bidi="lv-LV"/>
        </w:rPr>
        <w:t xml:space="preserve">(ID Nr. LNP 2017/21) </w:t>
      </w:r>
      <w:r w:rsidRPr="001C2307">
        <w:rPr>
          <w:rFonts w:ascii="Times New Roman" w:eastAsia="Times New Roman" w:hAnsi="Times New Roman" w:cs="Times New Roman"/>
          <w:color w:val="000000"/>
          <w:lang w:val="lv-LV" w:eastAsia="lv-LV" w:bidi="lv-LV"/>
        </w:rPr>
        <w:t>nolikumam</w:t>
      </w:r>
    </w:p>
    <w:p w:rsidR="001C2307" w:rsidRPr="001C2307" w:rsidRDefault="001C2307" w:rsidP="001C2307">
      <w:pPr>
        <w:keepNext/>
        <w:keepLines/>
        <w:tabs>
          <w:tab w:val="left" w:pos="720"/>
        </w:tabs>
        <w:spacing w:after="0" w:line="240" w:lineRule="auto"/>
        <w:jc w:val="center"/>
        <w:outlineLvl w:val="6"/>
        <w:rPr>
          <w:rFonts w:ascii="Times New Roman" w:eastAsia="Times New Roman" w:hAnsi="Times New Roman" w:cs="Times New Roman"/>
          <w:b/>
          <w:caps/>
          <w:sz w:val="24"/>
          <w:szCs w:val="24"/>
          <w:lang w:val="lv-LV" w:eastAsia="lv-LV"/>
        </w:rPr>
      </w:pPr>
      <w:bookmarkStart w:id="147" w:name="bookmark60"/>
      <w:bookmarkEnd w:id="146"/>
      <w:r w:rsidRPr="001C2307">
        <w:rPr>
          <w:rFonts w:ascii="Times New Roman" w:eastAsia="Times New Roman" w:hAnsi="Times New Roman" w:cs="Times New Roman"/>
          <w:b/>
          <w:caps/>
          <w:sz w:val="24"/>
          <w:szCs w:val="24"/>
          <w:lang w:val="lv-LV" w:eastAsia="lv-LV"/>
        </w:rPr>
        <w:t>Pretendenta piedāvāto speciālistu pieredze</w:t>
      </w:r>
    </w:p>
    <w:p w:rsidR="001C2307" w:rsidRPr="001C2307" w:rsidRDefault="001C2307" w:rsidP="001C2307">
      <w:pPr>
        <w:keepNext/>
        <w:keepLines/>
        <w:spacing w:after="0" w:line="240" w:lineRule="auto"/>
        <w:jc w:val="center"/>
        <w:rPr>
          <w:rFonts w:ascii="Times New Roman" w:eastAsia="Times New Roman" w:hAnsi="Times New Roman" w:cs="Times New Roman"/>
          <w:bCs/>
          <w:sz w:val="24"/>
          <w:szCs w:val="26"/>
          <w:lang w:val="lv-LV"/>
        </w:rPr>
      </w:pPr>
      <w:r w:rsidRPr="001C2307">
        <w:rPr>
          <w:rFonts w:ascii="Times New Roman" w:eastAsia="Times New Roman" w:hAnsi="Times New Roman" w:cs="Times New Roman"/>
          <w:b/>
          <w:sz w:val="24"/>
          <w:szCs w:val="24"/>
          <w:lang w:val="lv-LV"/>
        </w:rPr>
        <w:t>Iepirkumam „</w:t>
      </w:r>
      <w:r w:rsidRPr="001C2307">
        <w:rPr>
          <w:rFonts w:ascii="Times New Roman" w:eastAsia="Times New Roman" w:hAnsi="Times New Roman" w:cs="Times New Roman"/>
          <w:b/>
          <w:sz w:val="24"/>
          <w:szCs w:val="24"/>
          <w:lang w:val="lv-LV" w:eastAsia="lv-LV" w:bidi="lv-LV"/>
        </w:rPr>
        <w:t>Sociālās aprūpes centra “Ludza” 1.stāva telpu grupas vienkāršotā atjaunošana</w:t>
      </w:r>
      <w:r w:rsidRPr="001C2307">
        <w:rPr>
          <w:rFonts w:ascii="Times New Roman" w:eastAsia="Times New Roman" w:hAnsi="Times New Roman" w:cs="Times New Roman"/>
          <w:b/>
          <w:bCs/>
          <w:iCs/>
          <w:sz w:val="24"/>
          <w:szCs w:val="24"/>
          <w:lang w:val="lv-LV"/>
        </w:rPr>
        <w:t>”</w:t>
      </w:r>
      <w:r w:rsidRPr="001C2307">
        <w:rPr>
          <w:rFonts w:ascii="Times New Roman" w:eastAsia="Times New Roman" w:hAnsi="Times New Roman" w:cs="Times New Roman"/>
          <w:bCs/>
          <w:i/>
          <w:sz w:val="24"/>
          <w:szCs w:val="26"/>
          <w:lang w:val="lv-LV"/>
        </w:rPr>
        <w:t>,</w:t>
      </w:r>
    </w:p>
    <w:p w:rsidR="001C2307" w:rsidRPr="001C2307" w:rsidRDefault="001C2307" w:rsidP="001C2307">
      <w:pPr>
        <w:keepNext/>
        <w:keepLines/>
        <w:tabs>
          <w:tab w:val="left" w:pos="720"/>
        </w:tabs>
        <w:spacing w:after="0" w:line="240" w:lineRule="auto"/>
        <w:jc w:val="center"/>
        <w:outlineLvl w:val="6"/>
        <w:rPr>
          <w:rFonts w:ascii="Times New Roman" w:eastAsia="Times New Roman" w:hAnsi="Times New Roman" w:cs="Times New Roman"/>
          <w:b/>
          <w:bCs/>
          <w:sz w:val="24"/>
          <w:szCs w:val="26"/>
          <w:lang w:val="lv-LV"/>
        </w:rPr>
      </w:pPr>
      <w:r w:rsidRPr="001C2307">
        <w:rPr>
          <w:rFonts w:ascii="Times New Roman" w:eastAsia="Times New Roman" w:hAnsi="Times New Roman" w:cs="Times New Roman"/>
          <w:b/>
          <w:bCs/>
          <w:sz w:val="24"/>
          <w:szCs w:val="26"/>
          <w:lang w:val="lv-LV"/>
        </w:rPr>
        <w:t>ID Nr.</w:t>
      </w:r>
      <w:r w:rsidRPr="001C2307">
        <w:rPr>
          <w:rFonts w:ascii="Times New Roman" w:eastAsia="Times New Roman" w:hAnsi="Times New Roman" w:cs="Times New Roman"/>
          <w:b/>
          <w:bCs/>
          <w:i/>
          <w:sz w:val="24"/>
          <w:szCs w:val="26"/>
          <w:lang w:val="lv-LV"/>
        </w:rPr>
        <w:t xml:space="preserve"> </w:t>
      </w:r>
      <w:r w:rsidRPr="001C2307">
        <w:rPr>
          <w:rFonts w:ascii="Times New Roman" w:eastAsia="Times New Roman" w:hAnsi="Times New Roman" w:cs="Times New Roman"/>
          <w:b/>
          <w:bCs/>
          <w:sz w:val="24"/>
          <w:szCs w:val="26"/>
          <w:lang w:val="lv-LV"/>
        </w:rPr>
        <w:t>LNP 2017/21</w:t>
      </w:r>
    </w:p>
    <w:p w:rsidR="001C2307" w:rsidRPr="001C2307" w:rsidRDefault="001C2307" w:rsidP="001C2307">
      <w:pPr>
        <w:keepNext/>
        <w:keepLines/>
        <w:tabs>
          <w:tab w:val="left" w:pos="720"/>
        </w:tabs>
        <w:spacing w:after="0" w:line="240" w:lineRule="auto"/>
        <w:jc w:val="center"/>
        <w:outlineLvl w:val="6"/>
        <w:rPr>
          <w:rFonts w:ascii="Times New Roman" w:hAnsi="Times New Roman" w:cs="Times New Roman"/>
          <w:b/>
          <w:caps/>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5732"/>
      </w:tblGrid>
      <w:tr w:rsidR="001C2307" w:rsidRPr="001C2307" w:rsidTr="00752A2B">
        <w:tc>
          <w:tcPr>
            <w:tcW w:w="9676" w:type="dxa"/>
            <w:gridSpan w:val="2"/>
            <w:shd w:val="clear" w:color="auto" w:fill="D9D9D9"/>
          </w:tcPr>
          <w:p w:rsidR="001C2307" w:rsidRPr="001C2307" w:rsidRDefault="001C2307" w:rsidP="001C2307">
            <w:pPr>
              <w:keepNext/>
              <w:keepLines/>
              <w:spacing w:after="0" w:line="240" w:lineRule="auto"/>
              <w:jc w:val="center"/>
              <w:rPr>
                <w:rFonts w:ascii="Times New Roman" w:hAnsi="Times New Roman" w:cs="Times New Roman"/>
                <w:b/>
                <w:sz w:val="20"/>
                <w:szCs w:val="20"/>
                <w:lang w:val="lv-LV"/>
              </w:rPr>
            </w:pPr>
            <w:r w:rsidRPr="001C2307">
              <w:rPr>
                <w:rFonts w:ascii="Times New Roman" w:hAnsi="Times New Roman" w:cs="Times New Roman"/>
                <w:b/>
                <w:sz w:val="20"/>
                <w:szCs w:val="20"/>
                <w:lang w:val="lv-LV"/>
              </w:rPr>
              <w:t>Būvdarbu vadītāja pieredze</w:t>
            </w:r>
          </w:p>
          <w:p w:rsidR="001C2307" w:rsidRPr="001C2307" w:rsidRDefault="001C2307" w:rsidP="001C2307">
            <w:pPr>
              <w:keepNext/>
              <w:keepLines/>
              <w:spacing w:after="0" w:line="240" w:lineRule="auto"/>
              <w:jc w:val="center"/>
              <w:rPr>
                <w:rFonts w:ascii="Times New Roman" w:hAnsi="Times New Roman" w:cs="Times New Roman"/>
                <w:sz w:val="20"/>
                <w:szCs w:val="20"/>
                <w:lang w:val="lv-LV"/>
              </w:rPr>
            </w:pPr>
            <w:r w:rsidRPr="001C2307">
              <w:rPr>
                <w:rFonts w:ascii="Times New Roman" w:hAnsi="Times New Roman" w:cs="Times New Roman"/>
                <w:sz w:val="20"/>
                <w:szCs w:val="20"/>
                <w:lang w:val="lv-LV"/>
              </w:rPr>
              <w:t>Prasības ir norādītas Nolikuma 4.5.1. apakšpunktā</w:t>
            </w:r>
          </w:p>
          <w:p w:rsidR="001C2307" w:rsidRPr="001C2307" w:rsidRDefault="001C2307" w:rsidP="001C2307">
            <w:pPr>
              <w:keepNext/>
              <w:keepLines/>
              <w:spacing w:after="0" w:line="240" w:lineRule="auto"/>
              <w:jc w:val="center"/>
              <w:rPr>
                <w:rFonts w:ascii="Times New Roman" w:hAnsi="Times New Roman" w:cs="Times New Roman"/>
                <w:sz w:val="20"/>
                <w:szCs w:val="20"/>
                <w:lang w:val="lv-LV"/>
              </w:rPr>
            </w:pPr>
          </w:p>
          <w:p w:rsidR="001C2307" w:rsidRPr="001C2307" w:rsidRDefault="001C2307" w:rsidP="001C2307">
            <w:pPr>
              <w:keepNext/>
              <w:keepLines/>
              <w:spacing w:after="0" w:line="240" w:lineRule="auto"/>
              <w:jc w:val="center"/>
              <w:rPr>
                <w:rFonts w:ascii="Times New Roman" w:hAnsi="Times New Roman" w:cs="Times New Roman"/>
                <w:sz w:val="20"/>
                <w:szCs w:val="20"/>
                <w:lang w:val="lv-LV"/>
              </w:rPr>
            </w:pPr>
            <w:r w:rsidRPr="001C2307">
              <w:rPr>
                <w:rFonts w:ascii="Times New Roman" w:hAnsi="Times New Roman" w:cs="Times New Roman"/>
                <w:sz w:val="20"/>
                <w:szCs w:val="20"/>
                <w:lang w:val="lv-LV"/>
              </w:rPr>
              <w:t>_______________________________ Būvdarbu vadītāja vārds, uzvārds</w:t>
            </w:r>
          </w:p>
          <w:p w:rsidR="001C2307" w:rsidRPr="001C2307" w:rsidRDefault="001C2307" w:rsidP="001C2307">
            <w:pPr>
              <w:keepNext/>
              <w:keepLines/>
              <w:spacing w:after="0" w:line="240" w:lineRule="auto"/>
              <w:jc w:val="center"/>
              <w:rPr>
                <w:rFonts w:ascii="Times New Roman" w:hAnsi="Times New Roman" w:cs="Times New Roman"/>
                <w:b/>
                <w:sz w:val="20"/>
                <w:szCs w:val="20"/>
                <w:lang w:val="lv-LV"/>
              </w:rPr>
            </w:pPr>
          </w:p>
        </w:tc>
      </w:tr>
      <w:tr w:rsidR="001C2307" w:rsidRPr="001C2307" w:rsidTr="00752A2B">
        <w:tc>
          <w:tcPr>
            <w:tcW w:w="9676" w:type="dxa"/>
            <w:gridSpan w:val="2"/>
            <w:shd w:val="clear" w:color="auto" w:fill="D9D9D9"/>
          </w:tcPr>
          <w:p w:rsidR="001C2307" w:rsidRPr="001C2307" w:rsidRDefault="001C2307" w:rsidP="001C2307">
            <w:pPr>
              <w:keepNext/>
              <w:keepLines/>
              <w:spacing w:after="0" w:line="240" w:lineRule="auto"/>
              <w:jc w:val="center"/>
              <w:rPr>
                <w:rFonts w:ascii="Times New Roman" w:hAnsi="Times New Roman" w:cs="Times New Roman"/>
                <w:b/>
                <w:sz w:val="20"/>
                <w:szCs w:val="20"/>
                <w:lang w:val="lv-LV"/>
              </w:rPr>
            </w:pPr>
            <w:r w:rsidRPr="001C2307">
              <w:rPr>
                <w:rFonts w:ascii="Times New Roman" w:hAnsi="Times New Roman" w:cs="Times New Roman"/>
                <w:b/>
                <w:sz w:val="20"/>
                <w:szCs w:val="20"/>
                <w:lang w:val="lv-LV"/>
              </w:rPr>
              <w:t>1. objekts</w:t>
            </w: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rPr>
            </w:pPr>
            <w:bookmarkStart w:id="148" w:name="_Hlk467184718"/>
            <w:r w:rsidRPr="001C2307">
              <w:rPr>
                <w:rFonts w:ascii="Times New Roman" w:hAnsi="Times New Roman" w:cs="Times New Roman"/>
                <w:sz w:val="20"/>
                <w:szCs w:val="20"/>
                <w:lang w:val="lv-LV"/>
              </w:rPr>
              <w:t>Pasūtītāja* nosaukums, kontaktpersona, tālrunis, e-pasts</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rPr>
            </w:pPr>
            <w:r w:rsidRPr="001C2307">
              <w:rPr>
                <w:rFonts w:ascii="Times New Roman" w:hAnsi="Times New Roman" w:cs="Times New Roman"/>
                <w:sz w:val="20"/>
                <w:szCs w:val="20"/>
                <w:lang w:val="lv-LV"/>
              </w:rPr>
              <w:t>Līguma nosaukums un numurs</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rPr>
            </w:pPr>
            <w:r w:rsidRPr="001C2307">
              <w:rPr>
                <w:rFonts w:ascii="Times New Roman" w:hAnsi="Times New Roman" w:cs="Times New Roman"/>
                <w:sz w:val="20"/>
                <w:szCs w:val="20"/>
                <w:lang w:val="lv-LV"/>
              </w:rPr>
              <w:t>Izpildes termiņi (no mm/</w:t>
            </w:r>
            <w:proofErr w:type="spellStart"/>
            <w:r w:rsidRPr="001C2307">
              <w:rPr>
                <w:rFonts w:ascii="Times New Roman" w:hAnsi="Times New Roman" w:cs="Times New Roman"/>
                <w:sz w:val="20"/>
                <w:szCs w:val="20"/>
                <w:lang w:val="lv-LV"/>
              </w:rPr>
              <w:t>gggg</w:t>
            </w:r>
            <w:proofErr w:type="spellEnd"/>
            <w:r w:rsidRPr="001C2307">
              <w:rPr>
                <w:rFonts w:ascii="Times New Roman" w:hAnsi="Times New Roman" w:cs="Times New Roman"/>
                <w:sz w:val="20"/>
                <w:szCs w:val="20"/>
                <w:lang w:val="lv-LV"/>
              </w:rPr>
              <w:t xml:space="preserve"> – līdz mm/</w:t>
            </w:r>
            <w:proofErr w:type="spellStart"/>
            <w:r w:rsidRPr="001C2307">
              <w:rPr>
                <w:rFonts w:ascii="Times New Roman" w:hAnsi="Times New Roman" w:cs="Times New Roman"/>
                <w:sz w:val="20"/>
                <w:szCs w:val="20"/>
                <w:lang w:val="lv-LV"/>
              </w:rPr>
              <w:t>gggg</w:t>
            </w:r>
            <w:proofErr w:type="spellEnd"/>
            <w:r w:rsidRPr="001C2307">
              <w:rPr>
                <w:rFonts w:ascii="Times New Roman" w:hAnsi="Times New Roman" w:cs="Times New Roman"/>
                <w:sz w:val="20"/>
                <w:szCs w:val="20"/>
                <w:lang w:val="lv-LV"/>
              </w:rPr>
              <w:t>)</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rPr>
            </w:pPr>
            <w:r w:rsidRPr="001C2307">
              <w:rPr>
                <w:rFonts w:ascii="Times New Roman" w:hAnsi="Times New Roman" w:cs="Times New Roman"/>
                <w:sz w:val="20"/>
                <w:szCs w:val="20"/>
                <w:lang w:val="lv-LV"/>
              </w:rPr>
              <w:t>Objekta atrašanās vieta</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rPr>
            </w:pPr>
            <w:r w:rsidRPr="001C2307">
              <w:rPr>
                <w:rFonts w:ascii="Times New Roman" w:hAnsi="Times New Roman" w:cs="Times New Roman"/>
                <w:sz w:val="20"/>
                <w:szCs w:val="20"/>
                <w:lang w:val="lv-LV"/>
              </w:rPr>
              <w:t xml:space="preserve">Veiktie būvdarbi </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rPr>
            </w:pPr>
            <w:r w:rsidRPr="001C2307">
              <w:rPr>
                <w:rFonts w:ascii="Times New Roman" w:hAnsi="Times New Roman" w:cs="Times New Roman"/>
                <w:sz w:val="20"/>
                <w:szCs w:val="20"/>
                <w:lang w:val="lv-LV" w:eastAsia="ar-SA"/>
              </w:rPr>
              <w:t>Persona, kuru pārstāv šajā iepirkumā**</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eastAsia="ar-SA"/>
              </w:rPr>
            </w:pPr>
            <w:r w:rsidRPr="001C2307">
              <w:rPr>
                <w:rFonts w:ascii="Times New Roman" w:hAnsi="Times New Roman" w:cs="Times New Roman"/>
                <w:sz w:val="20"/>
                <w:szCs w:val="20"/>
                <w:lang w:val="lv-LV" w:eastAsia="ar-SA"/>
              </w:rPr>
              <w:t>Līgumattiecību pamats šajā iepirkumā***</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bookmarkEnd w:id="148"/>
      <w:tr w:rsidR="001C2307" w:rsidRPr="001C2307" w:rsidTr="00752A2B">
        <w:tc>
          <w:tcPr>
            <w:tcW w:w="9676" w:type="dxa"/>
            <w:gridSpan w:val="2"/>
            <w:shd w:val="clear" w:color="auto" w:fill="D9D9D9"/>
          </w:tcPr>
          <w:p w:rsidR="001C2307" w:rsidRPr="001C2307" w:rsidRDefault="001C2307" w:rsidP="001C2307">
            <w:pPr>
              <w:keepNext/>
              <w:keepLines/>
              <w:spacing w:after="0" w:line="240" w:lineRule="auto"/>
              <w:jc w:val="center"/>
              <w:rPr>
                <w:rFonts w:ascii="Times New Roman" w:hAnsi="Times New Roman" w:cs="Times New Roman"/>
                <w:b/>
                <w:sz w:val="20"/>
                <w:szCs w:val="20"/>
                <w:lang w:val="lv-LV"/>
              </w:rPr>
            </w:pPr>
            <w:r w:rsidRPr="001C2307">
              <w:rPr>
                <w:rFonts w:ascii="Times New Roman" w:hAnsi="Times New Roman" w:cs="Times New Roman"/>
                <w:b/>
                <w:sz w:val="20"/>
                <w:szCs w:val="20"/>
                <w:lang w:val="lv-LV"/>
              </w:rPr>
              <w:t>2. objekts</w:t>
            </w: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rPr>
            </w:pPr>
            <w:r w:rsidRPr="001C2307">
              <w:rPr>
                <w:rFonts w:ascii="Times New Roman" w:hAnsi="Times New Roman" w:cs="Times New Roman"/>
                <w:sz w:val="20"/>
                <w:szCs w:val="20"/>
                <w:lang w:val="lv-LV"/>
              </w:rPr>
              <w:t>Pasūtītāja* nosaukums, kontaktpersona, tālrunis, e-pasts</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rPr>
            </w:pPr>
            <w:r w:rsidRPr="001C2307">
              <w:rPr>
                <w:rFonts w:ascii="Times New Roman" w:hAnsi="Times New Roman" w:cs="Times New Roman"/>
                <w:sz w:val="20"/>
                <w:szCs w:val="20"/>
                <w:lang w:val="lv-LV"/>
              </w:rPr>
              <w:t>Līguma nosaukums un numurs</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rPr>
            </w:pPr>
            <w:r w:rsidRPr="001C2307">
              <w:rPr>
                <w:rFonts w:ascii="Times New Roman" w:hAnsi="Times New Roman" w:cs="Times New Roman"/>
                <w:sz w:val="20"/>
                <w:szCs w:val="20"/>
                <w:lang w:val="lv-LV"/>
              </w:rPr>
              <w:t>Izpildes termiņi (no mm/</w:t>
            </w:r>
            <w:proofErr w:type="spellStart"/>
            <w:r w:rsidRPr="001C2307">
              <w:rPr>
                <w:rFonts w:ascii="Times New Roman" w:hAnsi="Times New Roman" w:cs="Times New Roman"/>
                <w:sz w:val="20"/>
                <w:szCs w:val="20"/>
                <w:lang w:val="lv-LV"/>
              </w:rPr>
              <w:t>gggg</w:t>
            </w:r>
            <w:proofErr w:type="spellEnd"/>
            <w:r w:rsidRPr="001C2307">
              <w:rPr>
                <w:rFonts w:ascii="Times New Roman" w:hAnsi="Times New Roman" w:cs="Times New Roman"/>
                <w:sz w:val="20"/>
                <w:szCs w:val="20"/>
                <w:lang w:val="lv-LV"/>
              </w:rPr>
              <w:t xml:space="preserve"> – līdz mm/</w:t>
            </w:r>
            <w:proofErr w:type="spellStart"/>
            <w:r w:rsidRPr="001C2307">
              <w:rPr>
                <w:rFonts w:ascii="Times New Roman" w:hAnsi="Times New Roman" w:cs="Times New Roman"/>
                <w:sz w:val="20"/>
                <w:szCs w:val="20"/>
                <w:lang w:val="lv-LV"/>
              </w:rPr>
              <w:t>gggg</w:t>
            </w:r>
            <w:proofErr w:type="spellEnd"/>
            <w:r w:rsidRPr="001C2307">
              <w:rPr>
                <w:rFonts w:ascii="Times New Roman" w:hAnsi="Times New Roman" w:cs="Times New Roman"/>
                <w:sz w:val="20"/>
                <w:szCs w:val="20"/>
                <w:lang w:val="lv-LV"/>
              </w:rPr>
              <w:t>)</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rPr>
            </w:pPr>
            <w:r w:rsidRPr="001C2307">
              <w:rPr>
                <w:rFonts w:ascii="Times New Roman" w:hAnsi="Times New Roman" w:cs="Times New Roman"/>
                <w:sz w:val="20"/>
                <w:szCs w:val="20"/>
                <w:lang w:val="lv-LV"/>
              </w:rPr>
              <w:t>Objekta atrašanās vieta</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rPr>
            </w:pPr>
            <w:r w:rsidRPr="001C2307">
              <w:rPr>
                <w:rFonts w:ascii="Times New Roman" w:hAnsi="Times New Roman" w:cs="Times New Roman"/>
                <w:sz w:val="20"/>
                <w:szCs w:val="20"/>
                <w:lang w:val="lv-LV"/>
              </w:rPr>
              <w:t xml:space="preserve">Veiktie būvdarbi </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rPr>
            </w:pPr>
            <w:r w:rsidRPr="001C2307">
              <w:rPr>
                <w:rFonts w:ascii="Times New Roman" w:hAnsi="Times New Roman" w:cs="Times New Roman"/>
                <w:sz w:val="20"/>
                <w:szCs w:val="20"/>
                <w:lang w:val="lv-LV" w:eastAsia="ar-SA"/>
              </w:rPr>
              <w:t>Persona, kuru pārstāv šajā iepirkumā**</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r w:rsidR="001C2307" w:rsidRPr="001C2307" w:rsidTr="00752A2B">
        <w:tc>
          <w:tcPr>
            <w:tcW w:w="3683" w:type="dxa"/>
            <w:shd w:val="clear" w:color="auto" w:fill="D9D9D9"/>
          </w:tcPr>
          <w:p w:rsidR="001C2307" w:rsidRPr="001C2307" w:rsidRDefault="001C2307" w:rsidP="001C2307">
            <w:pPr>
              <w:keepNext/>
              <w:keepLines/>
              <w:spacing w:after="0" w:line="240" w:lineRule="auto"/>
              <w:rPr>
                <w:rFonts w:ascii="Times New Roman" w:hAnsi="Times New Roman" w:cs="Times New Roman"/>
                <w:sz w:val="20"/>
                <w:szCs w:val="20"/>
                <w:lang w:val="lv-LV" w:eastAsia="ar-SA"/>
              </w:rPr>
            </w:pPr>
            <w:r w:rsidRPr="001C2307">
              <w:rPr>
                <w:rFonts w:ascii="Times New Roman" w:hAnsi="Times New Roman" w:cs="Times New Roman"/>
                <w:sz w:val="20"/>
                <w:szCs w:val="20"/>
                <w:lang w:val="lv-LV" w:eastAsia="ar-SA"/>
              </w:rPr>
              <w:t>Līgumattiecību pamats šajā iepirkumā***</w:t>
            </w:r>
          </w:p>
        </w:tc>
        <w:tc>
          <w:tcPr>
            <w:tcW w:w="5993" w:type="dxa"/>
            <w:shd w:val="clear" w:color="auto" w:fill="auto"/>
          </w:tcPr>
          <w:p w:rsidR="001C2307" w:rsidRPr="001C2307" w:rsidRDefault="001C2307" w:rsidP="001C2307">
            <w:pPr>
              <w:keepNext/>
              <w:keepLines/>
              <w:spacing w:after="0" w:line="240" w:lineRule="auto"/>
              <w:rPr>
                <w:rFonts w:ascii="Times New Roman" w:hAnsi="Times New Roman" w:cs="Times New Roman"/>
                <w:sz w:val="20"/>
                <w:szCs w:val="20"/>
                <w:lang w:val="lv-LV"/>
              </w:rPr>
            </w:pPr>
          </w:p>
        </w:tc>
      </w:tr>
    </w:tbl>
    <w:p w:rsidR="001C2307" w:rsidRPr="001C2307" w:rsidRDefault="001C2307" w:rsidP="001C2307">
      <w:pPr>
        <w:keepNext/>
        <w:keepLines/>
        <w:spacing w:after="0" w:line="240" w:lineRule="auto"/>
        <w:rPr>
          <w:rFonts w:ascii="Times New Roman" w:eastAsia="Times New Roman" w:hAnsi="Times New Roman" w:cs="Times New Roman"/>
          <w:i/>
          <w:sz w:val="24"/>
          <w:szCs w:val="24"/>
          <w:lang w:val="lv-LV"/>
        </w:rPr>
      </w:pPr>
    </w:p>
    <w:p w:rsidR="001C2307" w:rsidRPr="001C2307" w:rsidRDefault="001C2307" w:rsidP="001C2307">
      <w:pPr>
        <w:keepNext/>
        <w:keepLines/>
        <w:spacing w:after="0" w:line="240" w:lineRule="auto"/>
        <w:rPr>
          <w:rFonts w:ascii="Times New Roman" w:eastAsia="Times New Roman" w:hAnsi="Times New Roman" w:cs="Times New Roman"/>
          <w:i/>
          <w:sz w:val="24"/>
          <w:szCs w:val="24"/>
          <w:lang w:val="lv-LV"/>
        </w:rPr>
      </w:pPr>
    </w:p>
    <w:p w:rsidR="001C2307" w:rsidRPr="001C2307" w:rsidRDefault="001C2307" w:rsidP="001C2307">
      <w:pPr>
        <w:keepNext/>
        <w:keepLines/>
        <w:spacing w:after="0" w:line="240" w:lineRule="auto"/>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 xml:space="preserve">Nepieciešamības gadījumā papildiniet tabulu. </w:t>
      </w:r>
    </w:p>
    <w:p w:rsidR="001C2307" w:rsidRPr="001C2307" w:rsidRDefault="001C2307" w:rsidP="001C2307">
      <w:pPr>
        <w:keepNext/>
        <w:keepLines/>
        <w:spacing w:after="0" w:line="240" w:lineRule="auto"/>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 Par Pasūtītāju tiek uzskatīts būvniecības ierosinātājs</w:t>
      </w:r>
    </w:p>
    <w:p w:rsidR="001C2307" w:rsidRPr="001C2307" w:rsidRDefault="001C2307" w:rsidP="001C2307">
      <w:pPr>
        <w:keepNext/>
        <w:keepLines/>
        <w:spacing w:after="0" w:line="240" w:lineRule="auto"/>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 xml:space="preserve">** Norāda, vai piedāvātais atbildīgais būvdarbu vadītājs piedāvājuma iesniegšanas brīdī ir: </w:t>
      </w:r>
    </w:p>
    <w:p w:rsidR="001C2307" w:rsidRPr="001C2307" w:rsidRDefault="001C2307" w:rsidP="001C2307">
      <w:pPr>
        <w:keepNext/>
        <w:keepLines/>
        <w:spacing w:after="0" w:line="240" w:lineRule="auto"/>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A – pretendenta (piegādātājs var personu apvienības) Būvkomersantu reģistrā reģistrētais resurss,</w:t>
      </w:r>
    </w:p>
    <w:p w:rsidR="001C2307" w:rsidRPr="001C2307" w:rsidRDefault="001C2307" w:rsidP="001C2307">
      <w:pPr>
        <w:keepNext/>
        <w:keepLines/>
        <w:spacing w:after="0" w:line="240" w:lineRule="auto"/>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B – apakšuzņēmēja-komersanta Būvkomersantu reģistrā reģistrētais resurss,</w:t>
      </w:r>
    </w:p>
    <w:p w:rsidR="001C2307" w:rsidRPr="001C2307" w:rsidRDefault="001C2307" w:rsidP="001C2307">
      <w:pPr>
        <w:keepNext/>
        <w:keepLines/>
        <w:spacing w:after="0" w:line="240" w:lineRule="auto"/>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C – apakšuzņēmējs – persona, kurai ir pastāvīgās prakses tiesības un kas tiks piesaistīta uz atsevišķa līguma pamata konkrētā līguma izpildē.</w:t>
      </w:r>
    </w:p>
    <w:p w:rsidR="001C2307" w:rsidRPr="001C2307" w:rsidRDefault="001C2307" w:rsidP="001C2307">
      <w:pPr>
        <w:keepNext/>
        <w:keepLines/>
        <w:spacing w:after="0" w:line="240" w:lineRule="auto"/>
        <w:jc w:val="both"/>
        <w:rPr>
          <w:rFonts w:ascii="Times New Roman" w:eastAsia="Times New Roman" w:hAnsi="Times New Roman" w:cs="Times New Roman"/>
          <w:i/>
          <w:sz w:val="24"/>
          <w:szCs w:val="24"/>
          <w:lang w:val="lv-LV"/>
        </w:rPr>
      </w:pPr>
    </w:p>
    <w:p w:rsidR="001C2307" w:rsidRPr="001C2307" w:rsidRDefault="001C2307" w:rsidP="001C2307">
      <w:pPr>
        <w:keepNext/>
        <w:keepLines/>
        <w:spacing w:after="0" w:line="240" w:lineRule="auto"/>
        <w:jc w:val="both"/>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 Norāda, uz kāda līguma pamata speciālists piedāvājuma iesniegšanas brīdī ir piesaistīts personai, kuru pārstāv:</w:t>
      </w:r>
    </w:p>
    <w:p w:rsidR="001C2307" w:rsidRPr="001C2307" w:rsidRDefault="001C2307" w:rsidP="001C2307">
      <w:pPr>
        <w:keepNext/>
        <w:keepLines/>
        <w:spacing w:after="0" w:line="240" w:lineRule="auto"/>
        <w:jc w:val="both"/>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A – darba līgums,</w:t>
      </w:r>
    </w:p>
    <w:p w:rsidR="001C2307" w:rsidRPr="001C2307" w:rsidRDefault="001C2307" w:rsidP="001C2307">
      <w:pPr>
        <w:keepNext/>
        <w:keepLines/>
        <w:spacing w:after="0" w:line="240" w:lineRule="auto"/>
        <w:jc w:val="both"/>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B – uzņēmuma līgums,</w:t>
      </w:r>
    </w:p>
    <w:p w:rsidR="001C2307" w:rsidRPr="001C2307" w:rsidRDefault="001C2307" w:rsidP="001C2307">
      <w:pPr>
        <w:keepNext/>
        <w:keepLines/>
        <w:spacing w:after="0" w:line="240" w:lineRule="auto"/>
        <w:jc w:val="both"/>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 xml:space="preserve">C – cits (norādīt, kāds) </w:t>
      </w:r>
    </w:p>
    <w:p w:rsidR="001C2307" w:rsidRPr="001C2307" w:rsidRDefault="001C2307" w:rsidP="001C2307">
      <w:pPr>
        <w:keepNext/>
        <w:keepLines/>
        <w:shd w:val="clear" w:color="auto" w:fill="FFFFFF"/>
        <w:tabs>
          <w:tab w:val="left" w:pos="709"/>
        </w:tabs>
        <w:autoSpaceDE w:val="0"/>
        <w:autoSpaceDN w:val="0"/>
        <w:adjustRightInd w:val="0"/>
        <w:spacing w:before="120" w:after="120" w:line="240" w:lineRule="auto"/>
        <w:ind w:right="6"/>
        <w:jc w:val="both"/>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lastRenderedPageBreak/>
        <w:t xml:space="preserve">1. Pretendentam ir jāiesniedz </w:t>
      </w:r>
      <w:r w:rsidRPr="001C2307">
        <w:rPr>
          <w:rFonts w:ascii="Times New Roman" w:eastAsia="Times New Roman" w:hAnsi="Times New Roman" w:cs="Times New Roman"/>
          <w:b/>
          <w:sz w:val="24"/>
          <w:szCs w:val="24"/>
          <w:lang w:val="lv-LV"/>
        </w:rPr>
        <w:t>pasūtītāja/-u pozitīvas atsauksmes</w:t>
      </w:r>
      <w:r w:rsidRPr="001C2307">
        <w:rPr>
          <w:rFonts w:ascii="Times New Roman" w:eastAsia="Times New Roman" w:hAnsi="Times New Roman" w:cs="Times New Roman"/>
          <w:sz w:val="24"/>
          <w:szCs w:val="24"/>
          <w:lang w:val="lv-LV"/>
        </w:rPr>
        <w:t xml:space="preserve"> par tabulā norādītājiem objektiem. A</w:t>
      </w:r>
      <w:r w:rsidRPr="001C2307">
        <w:rPr>
          <w:rFonts w:ascii="Times New Roman" w:eastAsia="Calibri" w:hAnsi="Times New Roman" w:cs="Times New Roman"/>
          <w:sz w:val="24"/>
          <w:szCs w:val="24"/>
          <w:lang w:val="lv-LV"/>
        </w:rPr>
        <w:t>tsauksmēs ir jābūt nosauktam būvdarbu vadītāja vārdam un uzvārdam, informācijai par veiktajiem darbiem, būvdarbu termiņiem, izpildes vietu, kvalitāti.</w:t>
      </w:r>
    </w:p>
    <w:p w:rsidR="001C2307" w:rsidRPr="001C2307" w:rsidRDefault="001C2307" w:rsidP="001C2307">
      <w:pPr>
        <w:keepNext/>
        <w:keepLines/>
        <w:spacing w:after="0" w:line="240" w:lineRule="auto"/>
        <w:jc w:val="center"/>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___________________________________________________________</w:t>
      </w:r>
    </w:p>
    <w:p w:rsidR="001C2307" w:rsidRPr="001C2307" w:rsidRDefault="001C2307" w:rsidP="001C2307">
      <w:pPr>
        <w:keepNext/>
        <w:keepLines/>
        <w:spacing w:after="0" w:line="240" w:lineRule="auto"/>
        <w:jc w:val="center"/>
        <w:rPr>
          <w:rFonts w:ascii="Times New Roman" w:eastAsia="Times New Roman" w:hAnsi="Times New Roman" w:cs="Times New Roman"/>
          <w:sz w:val="20"/>
          <w:szCs w:val="20"/>
          <w:lang w:val="lv-LV"/>
        </w:rPr>
      </w:pPr>
      <w:r w:rsidRPr="001C2307">
        <w:rPr>
          <w:rFonts w:ascii="Times New Roman" w:eastAsia="Times New Roman" w:hAnsi="Times New Roman" w:cs="Times New Roman"/>
          <w:sz w:val="20"/>
          <w:szCs w:val="20"/>
          <w:lang w:val="lv-LV"/>
        </w:rPr>
        <w:t>Uzņēmuma vadītāja vai pilnvarotās personas paraksts, tā atšifrējums</w:t>
      </w:r>
    </w:p>
    <w:p w:rsidR="001C2307" w:rsidRPr="001C2307" w:rsidRDefault="001C2307" w:rsidP="001C2307">
      <w:pPr>
        <w:keepNext/>
        <w:keepLines/>
        <w:tabs>
          <w:tab w:val="left" w:pos="5880"/>
        </w:tabs>
        <w:spacing w:after="0" w:line="240" w:lineRule="auto"/>
        <w:jc w:val="right"/>
        <w:rPr>
          <w:rFonts w:ascii="Times New Roman" w:eastAsia="Times New Roman" w:hAnsi="Times New Roman" w:cs="Times New Roman"/>
          <w:sz w:val="20"/>
          <w:szCs w:val="20"/>
          <w:lang w:val="lv-LV"/>
        </w:rPr>
      </w:pPr>
    </w:p>
    <w:p w:rsidR="001C2307" w:rsidRPr="001C2307" w:rsidRDefault="001C2307" w:rsidP="001C2307">
      <w:pPr>
        <w:keepNext/>
        <w:keepLines/>
        <w:spacing w:after="0" w:line="240" w:lineRule="auto"/>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Z.v.</w:t>
      </w:r>
    </w:p>
    <w:p w:rsidR="001C2307" w:rsidRPr="001C2307" w:rsidRDefault="001C2307" w:rsidP="001C2307">
      <w:pPr>
        <w:keepNext/>
        <w:keepLines/>
        <w:spacing w:after="0" w:line="240" w:lineRule="auto"/>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sz w:val="18"/>
          <w:szCs w:val="18"/>
          <w:lang w:val="lv-LV"/>
        </w:rPr>
        <w:br w:type="page"/>
      </w: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lastRenderedPageBreak/>
        <w:t>6. pielikums</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Iepirkuma „SAC “Ludza” 1.stāva telpu </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grupas vienkāršotā atjaunošana” </w:t>
      </w:r>
    </w:p>
    <w:p w:rsidR="001C2307" w:rsidRPr="001C2307" w:rsidRDefault="001C2307" w:rsidP="001C2307">
      <w:pPr>
        <w:keepNext/>
        <w:keepLines/>
        <w:spacing w:after="0" w:line="240" w:lineRule="auto"/>
        <w:ind w:right="920"/>
        <w:jc w:val="right"/>
        <w:outlineLvl w:val="1"/>
        <w:rPr>
          <w:rFonts w:ascii="Times New Roman" w:eastAsia="Times New Roman" w:hAnsi="Times New Roman" w:cs="Times New Roman"/>
          <w:color w:val="000000"/>
          <w:lang w:val="lv-LV" w:eastAsia="lv-LV" w:bidi="lv-LV"/>
        </w:rPr>
      </w:pPr>
      <w:r w:rsidRPr="001C2307">
        <w:rPr>
          <w:rFonts w:ascii="Times New Roman" w:eastAsia="Times New Roman" w:hAnsi="Times New Roman" w:cs="Times New Roman"/>
          <w:bCs/>
          <w:color w:val="000000"/>
          <w:lang w:val="lv-LV" w:eastAsia="lv-LV" w:bidi="lv-LV"/>
        </w:rPr>
        <w:t xml:space="preserve">(ID Nr. LNP 2017/21) </w:t>
      </w:r>
      <w:r w:rsidRPr="001C2307">
        <w:rPr>
          <w:rFonts w:ascii="Times New Roman" w:eastAsia="Times New Roman" w:hAnsi="Times New Roman" w:cs="Times New Roman"/>
          <w:color w:val="000000"/>
          <w:lang w:val="lv-LV" w:eastAsia="lv-LV" w:bidi="lv-LV"/>
        </w:rPr>
        <w:t>nolikumam</w:t>
      </w:r>
    </w:p>
    <w:p w:rsidR="001C2307" w:rsidRPr="001C2307" w:rsidRDefault="001C2307" w:rsidP="001C2307">
      <w:pPr>
        <w:keepNext/>
        <w:keepLines/>
        <w:spacing w:after="0" w:line="240" w:lineRule="auto"/>
        <w:ind w:right="920"/>
        <w:jc w:val="right"/>
        <w:outlineLvl w:val="1"/>
        <w:rPr>
          <w:rFonts w:ascii="Times New Roman" w:eastAsia="Times New Roman" w:hAnsi="Times New Roman" w:cs="Times New Roman"/>
          <w:b/>
          <w:bCs/>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sz w:val="20"/>
          <w:szCs w:val="20"/>
          <w:lang w:val="lv-LV"/>
        </w:rPr>
      </w:pPr>
      <w:bookmarkStart w:id="149" w:name="bookmark62"/>
      <w:bookmarkEnd w:id="147"/>
    </w:p>
    <w:p w:rsidR="001C2307" w:rsidRPr="001C2307" w:rsidRDefault="001C2307" w:rsidP="001C2307">
      <w:pPr>
        <w:keepNext/>
        <w:keepLines/>
        <w:spacing w:after="0" w:line="240" w:lineRule="auto"/>
        <w:rPr>
          <w:rFonts w:ascii="Times New Roman" w:eastAsia="Times New Roman" w:hAnsi="Times New Roman" w:cs="Times New Roman"/>
          <w:b/>
          <w:sz w:val="24"/>
          <w:szCs w:val="24"/>
          <w:lang w:val="lv-LV"/>
        </w:rPr>
      </w:pPr>
    </w:p>
    <w:p w:rsidR="001C2307" w:rsidRPr="001C2307" w:rsidRDefault="001C2307" w:rsidP="001C2307">
      <w:pPr>
        <w:keepNext/>
        <w:keepLines/>
        <w:spacing w:after="0" w:line="240" w:lineRule="auto"/>
        <w:jc w:val="center"/>
        <w:rPr>
          <w:rFonts w:ascii="Times New Roman" w:eastAsia="Times New Roman" w:hAnsi="Times New Roman" w:cs="Times New Roman"/>
          <w:b/>
          <w:sz w:val="24"/>
          <w:szCs w:val="24"/>
          <w:lang w:val="lv-LV"/>
        </w:rPr>
      </w:pPr>
      <w:r w:rsidRPr="001C2307">
        <w:rPr>
          <w:rFonts w:ascii="Times New Roman" w:eastAsia="Times New Roman" w:hAnsi="Times New Roman" w:cs="Times New Roman"/>
          <w:b/>
          <w:sz w:val="24"/>
          <w:szCs w:val="24"/>
          <w:lang w:val="lv-LV"/>
        </w:rPr>
        <w:t xml:space="preserve">INFORMĀCIJA </w:t>
      </w:r>
    </w:p>
    <w:p w:rsidR="001C2307" w:rsidRPr="001C2307" w:rsidRDefault="001C2307" w:rsidP="001C2307">
      <w:pPr>
        <w:keepNext/>
        <w:keepLines/>
        <w:spacing w:after="0" w:line="240" w:lineRule="auto"/>
        <w:jc w:val="center"/>
        <w:rPr>
          <w:rFonts w:ascii="Times New Roman" w:eastAsia="Times New Roman" w:hAnsi="Times New Roman" w:cs="Times New Roman"/>
          <w:b/>
          <w:sz w:val="24"/>
          <w:szCs w:val="24"/>
          <w:lang w:val="lv-LV"/>
        </w:rPr>
      </w:pPr>
      <w:r w:rsidRPr="001C2307">
        <w:rPr>
          <w:rFonts w:ascii="Times New Roman" w:eastAsia="Times New Roman" w:hAnsi="Times New Roman" w:cs="Times New Roman"/>
          <w:b/>
          <w:sz w:val="24"/>
          <w:szCs w:val="24"/>
          <w:lang w:val="lv-LV"/>
        </w:rPr>
        <w:t>PAR PRETENDENTA APAKŠUZŅĒMEJIEM</w:t>
      </w:r>
    </w:p>
    <w:p w:rsidR="001C2307" w:rsidRPr="001C2307" w:rsidRDefault="001C2307" w:rsidP="001C2307">
      <w:pPr>
        <w:keepNext/>
        <w:keepLines/>
        <w:spacing w:after="0" w:line="240" w:lineRule="auto"/>
        <w:jc w:val="center"/>
        <w:rPr>
          <w:rFonts w:ascii="Times New Roman" w:eastAsia="Times New Roman" w:hAnsi="Times New Roman" w:cs="Times New Roman"/>
          <w:b/>
          <w:sz w:val="24"/>
          <w:szCs w:val="24"/>
          <w:lang w:val="lv-LV"/>
        </w:rPr>
      </w:pPr>
    </w:p>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r w:rsidRPr="001C2307">
        <w:rPr>
          <w:rFonts w:ascii="Times New Roman" w:eastAsia="Times New Roman" w:hAnsi="Times New Roman" w:cs="Times New Roman"/>
          <w:b/>
          <w:sz w:val="24"/>
          <w:szCs w:val="24"/>
          <w:lang w:val="lv-LV"/>
        </w:rPr>
        <w:t xml:space="preserve">Iepirkumam </w:t>
      </w:r>
      <w:r w:rsidRPr="001C2307">
        <w:rPr>
          <w:rFonts w:ascii="Times New Roman" w:eastAsia="Times New Roman" w:hAnsi="Times New Roman" w:cs="Times New Roman"/>
          <w:b/>
          <w:bCs/>
          <w:kern w:val="32"/>
          <w:sz w:val="24"/>
          <w:szCs w:val="24"/>
          <w:lang w:val="lv-LV"/>
        </w:rPr>
        <w:t>„</w:t>
      </w:r>
      <w:r w:rsidRPr="001C2307">
        <w:rPr>
          <w:rFonts w:ascii="Times New Roman" w:eastAsia="Times New Roman" w:hAnsi="Times New Roman" w:cs="Times New Roman"/>
          <w:b/>
          <w:sz w:val="24"/>
          <w:szCs w:val="24"/>
          <w:lang w:val="lv-LV" w:eastAsia="lv-LV" w:bidi="lv-LV"/>
        </w:rPr>
        <w:t>Sociālās aprūpes centra “Ludza” 1.stāva telpu grupas vienkāršotā atjaunošana</w:t>
      </w:r>
      <w:r w:rsidRPr="001C2307">
        <w:rPr>
          <w:rFonts w:ascii="Times New Roman" w:eastAsia="Times New Roman" w:hAnsi="Times New Roman" w:cs="Times New Roman"/>
          <w:b/>
          <w:sz w:val="24"/>
          <w:szCs w:val="24"/>
          <w:lang w:val="lv-LV" w:eastAsia="lv-LV"/>
        </w:rPr>
        <w:t xml:space="preserve">” </w:t>
      </w:r>
      <w:r w:rsidRPr="001C2307">
        <w:rPr>
          <w:rFonts w:ascii="Times New Roman" w:eastAsia="Times New Roman" w:hAnsi="Times New Roman" w:cs="Times New Roman"/>
          <w:b/>
          <w:bCs/>
          <w:sz w:val="24"/>
          <w:szCs w:val="24"/>
          <w:lang w:val="lv-LV"/>
        </w:rPr>
        <w:t>iepirkuma identifikācijas numurs LNP 2017/21</w:t>
      </w:r>
    </w:p>
    <w:p w:rsidR="001C2307" w:rsidRPr="001C2307" w:rsidRDefault="001C2307" w:rsidP="001C2307">
      <w:pPr>
        <w:keepNext/>
        <w:keepLines/>
        <w:spacing w:after="0" w:line="240" w:lineRule="auto"/>
        <w:jc w:val="center"/>
        <w:rPr>
          <w:rFonts w:ascii="Times New Roman" w:eastAsia="Times New Roman" w:hAnsi="Times New Roman" w:cs="Times New Roman"/>
          <w:b/>
          <w:sz w:val="24"/>
          <w:szCs w:val="24"/>
          <w:lang w:val="lv-LV"/>
        </w:rPr>
      </w:pPr>
    </w:p>
    <w:tbl>
      <w:tblPr>
        <w:tblW w:w="10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410"/>
        <w:gridCol w:w="2126"/>
        <w:gridCol w:w="1701"/>
        <w:gridCol w:w="3275"/>
      </w:tblGrid>
      <w:tr w:rsidR="001C2307" w:rsidRPr="00807F4C" w:rsidTr="00752A2B">
        <w:trPr>
          <w:jc w:val="center"/>
        </w:trPr>
        <w:tc>
          <w:tcPr>
            <w:tcW w:w="704" w:type="dxa"/>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 xml:space="preserve">Nr. p. k. </w:t>
            </w:r>
          </w:p>
        </w:tc>
        <w:tc>
          <w:tcPr>
            <w:tcW w:w="2410" w:type="dxa"/>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Apakšuzņēmēja nosaukums</w:t>
            </w:r>
          </w:p>
        </w:tc>
        <w:tc>
          <w:tcPr>
            <w:tcW w:w="2126" w:type="dxa"/>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 xml:space="preserve">Adrese, </w:t>
            </w:r>
          </w:p>
          <w:p w:rsidR="001C2307" w:rsidRPr="001C2307" w:rsidRDefault="001C2307" w:rsidP="001C2307">
            <w:pPr>
              <w:keepNext/>
              <w:keepLines/>
              <w:spacing w:after="0" w:line="240" w:lineRule="auto"/>
              <w:jc w:val="center"/>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telefons, kontaktpersona</w:t>
            </w:r>
          </w:p>
        </w:tc>
        <w:tc>
          <w:tcPr>
            <w:tcW w:w="1701" w:type="dxa"/>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Veicamo darbu apjoms no kopējā apjoma (%)</w:t>
            </w:r>
          </w:p>
        </w:tc>
        <w:tc>
          <w:tcPr>
            <w:tcW w:w="3275" w:type="dxa"/>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i/>
                <w:sz w:val="24"/>
                <w:szCs w:val="24"/>
                <w:lang w:val="lv-LV"/>
              </w:rPr>
            </w:pPr>
            <w:r w:rsidRPr="001C2307">
              <w:rPr>
                <w:rFonts w:ascii="Times New Roman" w:eastAsia="Times New Roman" w:hAnsi="Times New Roman" w:cs="Times New Roman"/>
                <w:i/>
                <w:sz w:val="24"/>
                <w:szCs w:val="24"/>
                <w:lang w:val="lv-LV"/>
              </w:rPr>
              <w:t>Apakšuzņēmēja(-u) paredzēto darbu īss apraksts</w:t>
            </w:r>
          </w:p>
        </w:tc>
      </w:tr>
      <w:tr w:rsidR="001C2307" w:rsidRPr="00807F4C" w:rsidTr="00752A2B">
        <w:trPr>
          <w:trHeight w:val="340"/>
          <w:jc w:val="center"/>
        </w:trPr>
        <w:tc>
          <w:tcPr>
            <w:tcW w:w="704" w:type="dxa"/>
          </w:tcPr>
          <w:p w:rsidR="001C2307" w:rsidRPr="001C2307" w:rsidRDefault="001C2307" w:rsidP="001C2307">
            <w:pPr>
              <w:keepNext/>
              <w:keepLines/>
              <w:spacing w:after="0" w:line="240" w:lineRule="auto"/>
              <w:jc w:val="right"/>
              <w:rPr>
                <w:rFonts w:ascii="Times New Roman" w:eastAsia="Times New Roman" w:hAnsi="Times New Roman" w:cs="Times New Roman"/>
                <w:b/>
                <w:sz w:val="24"/>
                <w:szCs w:val="24"/>
                <w:lang w:val="lv-LV"/>
              </w:rPr>
            </w:pPr>
          </w:p>
        </w:tc>
        <w:tc>
          <w:tcPr>
            <w:tcW w:w="2410" w:type="dxa"/>
          </w:tcPr>
          <w:p w:rsidR="001C2307" w:rsidRPr="001C2307" w:rsidRDefault="001C2307" w:rsidP="001C2307">
            <w:pPr>
              <w:keepNext/>
              <w:keepLines/>
              <w:spacing w:after="0" w:line="240" w:lineRule="auto"/>
              <w:jc w:val="right"/>
              <w:rPr>
                <w:rFonts w:ascii="Times New Roman" w:eastAsia="Times New Roman" w:hAnsi="Times New Roman" w:cs="Times New Roman"/>
                <w:b/>
                <w:sz w:val="24"/>
                <w:szCs w:val="24"/>
                <w:lang w:val="lv-LV"/>
              </w:rPr>
            </w:pPr>
          </w:p>
        </w:tc>
        <w:tc>
          <w:tcPr>
            <w:tcW w:w="2126" w:type="dxa"/>
          </w:tcPr>
          <w:p w:rsidR="001C2307" w:rsidRPr="001C2307" w:rsidRDefault="001C2307" w:rsidP="001C2307">
            <w:pPr>
              <w:keepNext/>
              <w:keepLines/>
              <w:spacing w:after="0" w:line="240" w:lineRule="auto"/>
              <w:jc w:val="right"/>
              <w:rPr>
                <w:rFonts w:ascii="Times New Roman" w:eastAsia="Times New Roman" w:hAnsi="Times New Roman" w:cs="Times New Roman"/>
                <w:b/>
                <w:sz w:val="24"/>
                <w:szCs w:val="24"/>
                <w:lang w:val="lv-LV"/>
              </w:rPr>
            </w:pPr>
          </w:p>
        </w:tc>
        <w:tc>
          <w:tcPr>
            <w:tcW w:w="1701" w:type="dxa"/>
          </w:tcPr>
          <w:p w:rsidR="001C2307" w:rsidRPr="001C2307" w:rsidRDefault="001C2307" w:rsidP="001C2307">
            <w:pPr>
              <w:keepNext/>
              <w:keepLines/>
              <w:spacing w:after="0" w:line="240" w:lineRule="auto"/>
              <w:jc w:val="right"/>
              <w:rPr>
                <w:rFonts w:ascii="Times New Roman" w:eastAsia="Times New Roman" w:hAnsi="Times New Roman" w:cs="Times New Roman"/>
                <w:b/>
                <w:sz w:val="24"/>
                <w:szCs w:val="24"/>
                <w:lang w:val="lv-LV"/>
              </w:rPr>
            </w:pPr>
          </w:p>
        </w:tc>
        <w:tc>
          <w:tcPr>
            <w:tcW w:w="3275" w:type="dxa"/>
          </w:tcPr>
          <w:p w:rsidR="001C2307" w:rsidRPr="001C2307" w:rsidRDefault="001C2307" w:rsidP="001C2307">
            <w:pPr>
              <w:keepNext/>
              <w:keepLines/>
              <w:spacing w:after="0" w:line="240" w:lineRule="auto"/>
              <w:jc w:val="right"/>
              <w:rPr>
                <w:rFonts w:ascii="Times New Roman" w:eastAsia="Times New Roman" w:hAnsi="Times New Roman" w:cs="Times New Roman"/>
                <w:b/>
                <w:sz w:val="24"/>
                <w:szCs w:val="24"/>
                <w:lang w:val="lv-LV"/>
              </w:rPr>
            </w:pPr>
          </w:p>
        </w:tc>
      </w:tr>
      <w:tr w:rsidR="001C2307" w:rsidRPr="00807F4C" w:rsidTr="00752A2B">
        <w:trPr>
          <w:trHeight w:val="340"/>
          <w:jc w:val="center"/>
        </w:trPr>
        <w:tc>
          <w:tcPr>
            <w:tcW w:w="704" w:type="dxa"/>
          </w:tcPr>
          <w:p w:rsidR="001C2307" w:rsidRPr="001C2307" w:rsidRDefault="001C2307" w:rsidP="001C2307">
            <w:pPr>
              <w:keepNext/>
              <w:keepLines/>
              <w:spacing w:after="0" w:line="240" w:lineRule="auto"/>
              <w:jc w:val="right"/>
              <w:rPr>
                <w:rFonts w:ascii="Times New Roman" w:eastAsia="Times New Roman" w:hAnsi="Times New Roman" w:cs="Times New Roman"/>
                <w:b/>
                <w:sz w:val="24"/>
                <w:szCs w:val="24"/>
                <w:lang w:val="lv-LV"/>
              </w:rPr>
            </w:pPr>
          </w:p>
        </w:tc>
        <w:tc>
          <w:tcPr>
            <w:tcW w:w="2410" w:type="dxa"/>
          </w:tcPr>
          <w:p w:rsidR="001C2307" w:rsidRPr="001C2307" w:rsidRDefault="001C2307" w:rsidP="001C2307">
            <w:pPr>
              <w:keepNext/>
              <w:keepLines/>
              <w:spacing w:after="0" w:line="240" w:lineRule="auto"/>
              <w:jc w:val="right"/>
              <w:rPr>
                <w:rFonts w:ascii="Times New Roman" w:eastAsia="Times New Roman" w:hAnsi="Times New Roman" w:cs="Times New Roman"/>
                <w:b/>
                <w:sz w:val="24"/>
                <w:szCs w:val="24"/>
                <w:lang w:val="lv-LV"/>
              </w:rPr>
            </w:pPr>
          </w:p>
        </w:tc>
        <w:tc>
          <w:tcPr>
            <w:tcW w:w="2126" w:type="dxa"/>
          </w:tcPr>
          <w:p w:rsidR="001C2307" w:rsidRPr="001C2307" w:rsidRDefault="001C2307" w:rsidP="001C2307">
            <w:pPr>
              <w:keepNext/>
              <w:keepLines/>
              <w:spacing w:after="0" w:line="240" w:lineRule="auto"/>
              <w:jc w:val="right"/>
              <w:rPr>
                <w:rFonts w:ascii="Times New Roman" w:eastAsia="Times New Roman" w:hAnsi="Times New Roman" w:cs="Times New Roman"/>
                <w:b/>
                <w:sz w:val="24"/>
                <w:szCs w:val="24"/>
                <w:lang w:val="lv-LV"/>
              </w:rPr>
            </w:pPr>
          </w:p>
        </w:tc>
        <w:tc>
          <w:tcPr>
            <w:tcW w:w="1701" w:type="dxa"/>
          </w:tcPr>
          <w:p w:rsidR="001C2307" w:rsidRPr="001C2307" w:rsidRDefault="001C2307" w:rsidP="001C2307">
            <w:pPr>
              <w:keepNext/>
              <w:keepLines/>
              <w:spacing w:after="0" w:line="240" w:lineRule="auto"/>
              <w:jc w:val="right"/>
              <w:rPr>
                <w:rFonts w:ascii="Times New Roman" w:eastAsia="Times New Roman" w:hAnsi="Times New Roman" w:cs="Times New Roman"/>
                <w:b/>
                <w:sz w:val="24"/>
                <w:szCs w:val="24"/>
                <w:lang w:val="lv-LV"/>
              </w:rPr>
            </w:pPr>
          </w:p>
        </w:tc>
        <w:tc>
          <w:tcPr>
            <w:tcW w:w="3275" w:type="dxa"/>
          </w:tcPr>
          <w:p w:rsidR="001C2307" w:rsidRPr="001C2307" w:rsidRDefault="001C2307" w:rsidP="001C2307">
            <w:pPr>
              <w:keepNext/>
              <w:keepLines/>
              <w:spacing w:after="0" w:line="240" w:lineRule="auto"/>
              <w:jc w:val="right"/>
              <w:rPr>
                <w:rFonts w:ascii="Times New Roman" w:eastAsia="Times New Roman" w:hAnsi="Times New Roman" w:cs="Times New Roman"/>
                <w:b/>
                <w:sz w:val="24"/>
                <w:szCs w:val="24"/>
                <w:lang w:val="lv-LV"/>
              </w:rPr>
            </w:pPr>
          </w:p>
        </w:tc>
      </w:tr>
    </w:tbl>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p>
    <w:p w:rsidR="001C2307" w:rsidRPr="001C2307" w:rsidRDefault="001C2307" w:rsidP="001C2307">
      <w:pPr>
        <w:keepNext/>
        <w:keepLines/>
        <w:tabs>
          <w:tab w:val="left" w:pos="720"/>
        </w:tabs>
        <w:spacing w:before="120" w:after="0" w:line="240" w:lineRule="auto"/>
        <w:jc w:val="both"/>
        <w:rPr>
          <w:rFonts w:ascii="Times New Roman" w:eastAsia="Times New Roman" w:hAnsi="Times New Roman" w:cs="Times New Roman"/>
          <w:b/>
          <w:sz w:val="24"/>
          <w:szCs w:val="24"/>
          <w:lang w:val="lv-LV"/>
        </w:rPr>
      </w:pPr>
    </w:p>
    <w:p w:rsidR="001C2307" w:rsidRPr="001C2307" w:rsidRDefault="001C2307" w:rsidP="001C2307">
      <w:pPr>
        <w:keepNext/>
        <w:keepLines/>
        <w:tabs>
          <w:tab w:val="left" w:pos="720"/>
        </w:tabs>
        <w:spacing w:before="120" w:after="0" w:line="240" w:lineRule="auto"/>
        <w:jc w:val="both"/>
        <w:rPr>
          <w:rFonts w:ascii="Times New Roman" w:eastAsia="Times New Roman" w:hAnsi="Times New Roman" w:cs="Times New Roman"/>
          <w:b/>
          <w:sz w:val="24"/>
          <w:szCs w:val="24"/>
          <w:lang w:val="lv-LV"/>
        </w:rPr>
      </w:pPr>
    </w:p>
    <w:p w:rsidR="001C2307" w:rsidRPr="001C2307" w:rsidRDefault="001C2307" w:rsidP="001C2307">
      <w:pPr>
        <w:keepNext/>
        <w:keepLines/>
        <w:tabs>
          <w:tab w:val="left" w:pos="720"/>
        </w:tabs>
        <w:spacing w:before="120" w:after="0" w:line="240" w:lineRule="auto"/>
        <w:jc w:val="both"/>
        <w:rPr>
          <w:rFonts w:ascii="Times New Roman" w:eastAsia="Times New Roman" w:hAnsi="Times New Roman" w:cs="Times New Roman"/>
          <w:b/>
          <w:sz w:val="24"/>
          <w:szCs w:val="24"/>
          <w:lang w:val="lv-LV"/>
        </w:rPr>
      </w:pPr>
    </w:p>
    <w:p w:rsidR="001C2307" w:rsidRPr="001C2307" w:rsidRDefault="001C2307" w:rsidP="001C2307">
      <w:pPr>
        <w:keepNext/>
        <w:keepLines/>
        <w:spacing w:after="0" w:line="240" w:lineRule="auto"/>
        <w:jc w:val="both"/>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 xml:space="preserve">                                    </w:t>
      </w:r>
    </w:p>
    <w:p w:rsidR="001C2307" w:rsidRPr="001C2307" w:rsidRDefault="001C2307" w:rsidP="001C2307">
      <w:pPr>
        <w:keepNext/>
        <w:keepLines/>
        <w:spacing w:after="0" w:line="240" w:lineRule="auto"/>
        <w:jc w:val="center"/>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___________________________________________________________</w:t>
      </w:r>
    </w:p>
    <w:p w:rsidR="001C2307" w:rsidRPr="001C2307" w:rsidRDefault="001C2307" w:rsidP="001C2307">
      <w:pPr>
        <w:keepNext/>
        <w:keepLines/>
        <w:spacing w:after="0" w:line="240" w:lineRule="auto"/>
        <w:jc w:val="center"/>
        <w:rPr>
          <w:rFonts w:ascii="Times New Roman" w:eastAsia="Times New Roman" w:hAnsi="Times New Roman" w:cs="Times New Roman"/>
          <w:sz w:val="20"/>
          <w:szCs w:val="20"/>
          <w:lang w:val="lv-LV"/>
        </w:rPr>
      </w:pPr>
      <w:r w:rsidRPr="001C2307">
        <w:rPr>
          <w:rFonts w:ascii="Times New Roman" w:eastAsia="Times New Roman" w:hAnsi="Times New Roman" w:cs="Times New Roman"/>
          <w:sz w:val="20"/>
          <w:szCs w:val="20"/>
          <w:lang w:val="lv-LV"/>
        </w:rPr>
        <w:t>Uzņēmuma vadītāja vai pilnvarotās personas paraksts, tā atšifrējums</w:t>
      </w:r>
    </w:p>
    <w:p w:rsidR="001C2307" w:rsidRPr="001C2307" w:rsidRDefault="001C2307" w:rsidP="001C2307">
      <w:pPr>
        <w:keepNext/>
        <w:keepLines/>
        <w:tabs>
          <w:tab w:val="left" w:pos="5880"/>
        </w:tabs>
        <w:spacing w:after="0" w:line="240" w:lineRule="auto"/>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 xml:space="preserve">    z.v.</w:t>
      </w:r>
    </w:p>
    <w:p w:rsidR="001C2307" w:rsidRPr="001C2307" w:rsidRDefault="001C2307" w:rsidP="001C2307">
      <w:pPr>
        <w:keepNext/>
        <w:keepLines/>
        <w:spacing w:after="0" w:line="240" w:lineRule="auto"/>
        <w:rPr>
          <w:rFonts w:ascii="Times New Roman" w:eastAsia="Times New Roman" w:hAnsi="Times New Roman" w:cs="Times New Roman"/>
          <w:sz w:val="18"/>
          <w:szCs w:val="18"/>
          <w:lang w:val="lv-LV"/>
        </w:rPr>
      </w:pPr>
      <w:r w:rsidRPr="001C2307">
        <w:rPr>
          <w:rFonts w:ascii="Times New Roman" w:eastAsia="Times New Roman" w:hAnsi="Times New Roman" w:cs="Times New Roman"/>
          <w:sz w:val="20"/>
          <w:szCs w:val="20"/>
          <w:lang w:val="lv-LV"/>
        </w:rPr>
        <w:t xml:space="preserve">                          </w:t>
      </w: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 pielikums</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Iepirkuma „SAC “Ludza” 1.stāva telpu </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grupas vienkāršotā atjaunošana” </w:t>
      </w:r>
    </w:p>
    <w:p w:rsidR="001C2307" w:rsidRPr="001C2307" w:rsidRDefault="001C2307" w:rsidP="001C2307">
      <w:pPr>
        <w:keepNext/>
        <w:keepLines/>
        <w:spacing w:after="0" w:line="240" w:lineRule="auto"/>
        <w:jc w:val="right"/>
        <w:rPr>
          <w:rFonts w:ascii="Times New Roman" w:eastAsia="Times New Roman" w:hAnsi="Times New Roman" w:cs="Times New Roman"/>
          <w:color w:val="000000"/>
          <w:lang w:val="lv-LV" w:eastAsia="lv-LV" w:bidi="lv-LV"/>
        </w:rPr>
      </w:pPr>
      <w:r w:rsidRPr="001C2307">
        <w:rPr>
          <w:rFonts w:ascii="Times New Roman" w:eastAsia="Times New Roman" w:hAnsi="Times New Roman" w:cs="Times New Roman"/>
          <w:bCs/>
          <w:color w:val="000000"/>
          <w:lang w:val="lv-LV" w:eastAsia="lv-LV" w:bidi="lv-LV"/>
        </w:rPr>
        <w:t xml:space="preserve">(ID Nr. LNP 2017/21) </w:t>
      </w:r>
      <w:r w:rsidRPr="001C2307">
        <w:rPr>
          <w:rFonts w:ascii="Times New Roman" w:eastAsia="Times New Roman" w:hAnsi="Times New Roman" w:cs="Times New Roman"/>
          <w:color w:val="000000"/>
          <w:lang w:val="lv-LV" w:eastAsia="lv-LV" w:bidi="lv-LV"/>
        </w:rPr>
        <w:t>nolikumam</w:t>
      </w:r>
    </w:p>
    <w:p w:rsidR="001C2307" w:rsidRPr="001C2307" w:rsidRDefault="001C2307" w:rsidP="001C2307">
      <w:pPr>
        <w:keepNext/>
        <w:keepLines/>
        <w:spacing w:after="0" w:line="240" w:lineRule="auto"/>
        <w:jc w:val="right"/>
        <w:rPr>
          <w:rFonts w:ascii="Times New Roman" w:eastAsia="Times New Roman" w:hAnsi="Times New Roman" w:cs="Times New Roman"/>
          <w:caps/>
          <w:color w:val="000000"/>
          <w:sz w:val="24"/>
          <w:szCs w:val="24"/>
          <w:lang w:val="lv-LV" w:eastAsia="lv-LV" w:bidi="lv-LV"/>
        </w:rPr>
      </w:pPr>
    </w:p>
    <w:p w:rsidR="001C2307" w:rsidRPr="001C2307" w:rsidRDefault="001C2307" w:rsidP="001C2307">
      <w:pPr>
        <w:keepNext/>
        <w:keepLines/>
        <w:spacing w:after="0" w:line="240" w:lineRule="auto"/>
        <w:jc w:val="center"/>
        <w:rPr>
          <w:rFonts w:ascii="Times New Roman" w:eastAsia="Times New Roman" w:hAnsi="Times New Roman" w:cs="Times New Roman"/>
          <w:b/>
          <w:sz w:val="24"/>
          <w:szCs w:val="24"/>
          <w:lang w:val="lv-LV" w:eastAsia="lv-LV"/>
        </w:rPr>
      </w:pPr>
      <w:r w:rsidRPr="001C2307">
        <w:rPr>
          <w:rFonts w:ascii="Times New Roman" w:eastAsia="Times New Roman" w:hAnsi="Times New Roman" w:cs="Times New Roman"/>
          <w:b/>
          <w:sz w:val="24"/>
          <w:szCs w:val="24"/>
          <w:lang w:val="lv-LV" w:eastAsia="lv-LV"/>
        </w:rPr>
        <w:t>APAKŠUZŅĒMĒJA APLIECINĀJUMS</w:t>
      </w:r>
    </w:p>
    <w:p w:rsidR="001C2307" w:rsidRPr="001C2307" w:rsidRDefault="001C2307" w:rsidP="001C2307">
      <w:pPr>
        <w:keepNext/>
        <w:keepLines/>
        <w:spacing w:after="0" w:line="240" w:lineRule="auto"/>
        <w:jc w:val="center"/>
        <w:rPr>
          <w:rFonts w:ascii="Times New Roman" w:eastAsia="Times New Roman" w:hAnsi="Times New Roman" w:cs="Times New Roman"/>
          <w:sz w:val="24"/>
          <w:szCs w:val="24"/>
          <w:lang w:val="lv-LV" w:eastAsia="lv-LV"/>
        </w:rPr>
      </w:pPr>
    </w:p>
    <w:p w:rsidR="001C2307" w:rsidRPr="001C2307" w:rsidRDefault="001C2307" w:rsidP="001C2307">
      <w:pPr>
        <w:keepNext/>
        <w:keepLines/>
        <w:spacing w:after="0" w:line="240" w:lineRule="auto"/>
        <w:jc w:val="center"/>
        <w:rPr>
          <w:rFonts w:ascii="Times New Roman" w:eastAsia="Times New Roman" w:hAnsi="Times New Roman" w:cs="Times New Roman"/>
          <w:b/>
          <w:lang w:val="lv-LV" w:eastAsia="lv-LV"/>
        </w:rPr>
      </w:pPr>
    </w:p>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r w:rsidRPr="001C2307">
        <w:rPr>
          <w:rFonts w:ascii="Times New Roman" w:eastAsia="Times New Roman" w:hAnsi="Times New Roman" w:cs="Times New Roman"/>
          <w:b/>
          <w:sz w:val="24"/>
          <w:szCs w:val="24"/>
          <w:lang w:val="lv-LV"/>
        </w:rPr>
        <w:t xml:space="preserve">Iepirkumam </w:t>
      </w:r>
      <w:r w:rsidRPr="001C2307">
        <w:rPr>
          <w:rFonts w:ascii="Times New Roman" w:eastAsia="Times New Roman" w:hAnsi="Times New Roman" w:cs="Times New Roman"/>
          <w:b/>
          <w:bCs/>
          <w:kern w:val="32"/>
          <w:sz w:val="24"/>
          <w:szCs w:val="24"/>
          <w:lang w:val="lv-LV"/>
        </w:rPr>
        <w:t>„</w:t>
      </w:r>
      <w:r w:rsidRPr="001C2307">
        <w:rPr>
          <w:rFonts w:ascii="Times New Roman" w:eastAsia="Times New Roman" w:hAnsi="Times New Roman" w:cs="Times New Roman"/>
          <w:b/>
          <w:sz w:val="24"/>
          <w:szCs w:val="24"/>
          <w:lang w:val="lv-LV" w:eastAsia="lv-LV" w:bidi="lv-LV"/>
        </w:rPr>
        <w:t>Sociālās aprūpes centra “Ludza” 1.stāva telpu grupas vienkāršotā atjaunošana</w:t>
      </w:r>
      <w:r w:rsidRPr="001C2307">
        <w:rPr>
          <w:rFonts w:ascii="Times New Roman" w:eastAsia="Times New Roman" w:hAnsi="Times New Roman" w:cs="Times New Roman"/>
          <w:b/>
          <w:sz w:val="24"/>
          <w:szCs w:val="24"/>
          <w:lang w:val="lv-LV" w:eastAsia="lv-LV"/>
        </w:rPr>
        <w:t xml:space="preserve">” </w:t>
      </w:r>
      <w:r w:rsidRPr="001C2307">
        <w:rPr>
          <w:rFonts w:ascii="Times New Roman" w:eastAsia="Times New Roman" w:hAnsi="Times New Roman" w:cs="Times New Roman"/>
          <w:b/>
          <w:bCs/>
          <w:sz w:val="24"/>
          <w:szCs w:val="24"/>
          <w:lang w:val="lv-LV"/>
        </w:rPr>
        <w:t>iepirkuma identifikācijas numurs LNP 2017/21</w:t>
      </w:r>
    </w:p>
    <w:p w:rsidR="001C2307" w:rsidRPr="001C2307" w:rsidRDefault="001C2307" w:rsidP="001C2307">
      <w:pPr>
        <w:keepNext/>
        <w:keepLines/>
        <w:spacing w:after="0" w:line="240" w:lineRule="auto"/>
        <w:jc w:val="both"/>
        <w:rPr>
          <w:rFonts w:ascii="Times New Roman" w:eastAsia="Times New Roman" w:hAnsi="Times New Roman" w:cs="Times New Roman"/>
          <w:b/>
          <w:bCs/>
          <w:sz w:val="24"/>
          <w:szCs w:val="24"/>
          <w:lang w:val="lv-LV"/>
        </w:rPr>
      </w:pPr>
    </w:p>
    <w:p w:rsidR="001C2307" w:rsidRPr="001C2307" w:rsidRDefault="001C2307" w:rsidP="001C2307">
      <w:pPr>
        <w:keepNext/>
        <w:keepLines/>
        <w:spacing w:after="0" w:line="240" w:lineRule="auto"/>
        <w:jc w:val="both"/>
        <w:rPr>
          <w:rFonts w:ascii="Times New Roman" w:eastAsia="Times New Roman" w:hAnsi="Times New Roman" w:cs="Times New Roman"/>
          <w:b/>
          <w:bCs/>
          <w:sz w:val="24"/>
          <w:szCs w:val="24"/>
          <w:lang w:val="lv-LV"/>
        </w:rPr>
      </w:pPr>
    </w:p>
    <w:p w:rsidR="001C2307" w:rsidRPr="001C2307" w:rsidRDefault="001C2307" w:rsidP="001C2307">
      <w:pPr>
        <w:keepNext/>
        <w:keepLines/>
        <w:spacing w:after="0" w:line="240" w:lineRule="auto"/>
        <w:jc w:val="both"/>
        <w:rPr>
          <w:rFonts w:ascii="Times New Roman" w:eastAsia="Times New Roman" w:hAnsi="Times New Roman" w:cs="Times New Roman"/>
          <w:sz w:val="24"/>
          <w:szCs w:val="24"/>
          <w:lang w:val="lv-LV" w:eastAsia="lv-LV"/>
        </w:rPr>
      </w:pPr>
      <w:r w:rsidRPr="001C2307">
        <w:rPr>
          <w:rFonts w:ascii="Times New Roman" w:eastAsia="Times New Roman" w:hAnsi="Times New Roman" w:cs="Times New Roman"/>
          <w:sz w:val="24"/>
          <w:szCs w:val="24"/>
          <w:lang w:val="lv-LV" w:eastAsia="lv-LV"/>
        </w:rPr>
        <w:t>Ar šo &lt;</w:t>
      </w:r>
      <w:r w:rsidRPr="001C2307">
        <w:rPr>
          <w:rFonts w:ascii="Times New Roman" w:eastAsia="Times New Roman" w:hAnsi="Times New Roman" w:cs="Times New Roman"/>
          <w:i/>
          <w:sz w:val="24"/>
          <w:szCs w:val="24"/>
          <w:lang w:val="lv-LV" w:eastAsia="lv-LV"/>
        </w:rPr>
        <w:t xml:space="preserve">Apakšuzņēmēja nosaukums, </w:t>
      </w:r>
      <w:proofErr w:type="spellStart"/>
      <w:r w:rsidRPr="001C2307">
        <w:rPr>
          <w:rFonts w:ascii="Times New Roman" w:eastAsia="Times New Roman" w:hAnsi="Times New Roman" w:cs="Times New Roman"/>
          <w:i/>
          <w:sz w:val="24"/>
          <w:szCs w:val="24"/>
          <w:lang w:val="lv-LV" w:eastAsia="lv-LV"/>
        </w:rPr>
        <w:t>reģ</w:t>
      </w:r>
      <w:proofErr w:type="spellEnd"/>
      <w:r w:rsidRPr="001C2307">
        <w:rPr>
          <w:rFonts w:ascii="Times New Roman" w:eastAsia="Times New Roman" w:hAnsi="Times New Roman" w:cs="Times New Roman"/>
          <w:i/>
          <w:sz w:val="24"/>
          <w:szCs w:val="24"/>
          <w:lang w:val="lv-LV" w:eastAsia="lv-LV"/>
        </w:rPr>
        <w:t>. Nr. un adrese</w:t>
      </w:r>
      <w:r w:rsidRPr="001C2307">
        <w:rPr>
          <w:rFonts w:ascii="Times New Roman" w:eastAsia="Times New Roman" w:hAnsi="Times New Roman" w:cs="Times New Roman"/>
          <w:sz w:val="24"/>
          <w:szCs w:val="24"/>
          <w:lang w:val="lv-LV" w:eastAsia="lv-LV"/>
        </w:rPr>
        <w:t>&gt;:</w:t>
      </w:r>
    </w:p>
    <w:p w:rsidR="001C2307" w:rsidRPr="001C2307" w:rsidRDefault="001C2307" w:rsidP="001C2307">
      <w:pPr>
        <w:keepNext/>
        <w:keepLines/>
        <w:spacing w:after="0" w:line="240" w:lineRule="auto"/>
        <w:rPr>
          <w:rFonts w:ascii="Times New Roman" w:eastAsia="Times New Roman" w:hAnsi="Times New Roman" w:cs="Times New Roman"/>
          <w:b/>
          <w:sz w:val="24"/>
          <w:szCs w:val="24"/>
          <w:lang w:val="lv-LV" w:eastAsia="lv-LV"/>
        </w:rPr>
      </w:pPr>
    </w:p>
    <w:p w:rsidR="001C2307" w:rsidRPr="001C2307" w:rsidRDefault="001C2307" w:rsidP="001C2307">
      <w:pPr>
        <w:keepNext/>
        <w:keepLines/>
        <w:spacing w:after="0" w:line="240" w:lineRule="auto"/>
        <w:jc w:val="both"/>
        <w:rPr>
          <w:rFonts w:ascii="Times New Roman" w:eastAsia="Times New Roman" w:hAnsi="Times New Roman" w:cs="Times New Roman"/>
          <w:b/>
          <w:sz w:val="24"/>
          <w:szCs w:val="24"/>
          <w:lang w:val="lv-LV"/>
        </w:rPr>
      </w:pPr>
      <w:r w:rsidRPr="001C2307">
        <w:rPr>
          <w:rFonts w:ascii="Times New Roman" w:eastAsia="Times New Roman" w:hAnsi="Times New Roman" w:cs="Times New Roman"/>
          <w:sz w:val="24"/>
          <w:szCs w:val="24"/>
          <w:lang w:val="lv-LV" w:eastAsia="lv-LV"/>
        </w:rPr>
        <w:t>1) apliecina, ka ir informēts par to, ka &lt;</w:t>
      </w:r>
      <w:r w:rsidRPr="001C2307">
        <w:rPr>
          <w:rFonts w:ascii="Times New Roman" w:eastAsia="Times New Roman" w:hAnsi="Times New Roman" w:cs="Times New Roman"/>
          <w:i/>
          <w:sz w:val="24"/>
          <w:szCs w:val="24"/>
          <w:lang w:val="lv-LV" w:eastAsia="lv-LV"/>
        </w:rPr>
        <w:t>Pretendenta nosaukums, reģistrācijas numurs un adrese</w:t>
      </w:r>
      <w:r w:rsidRPr="001C2307">
        <w:rPr>
          <w:rFonts w:ascii="Times New Roman" w:eastAsia="Times New Roman" w:hAnsi="Times New Roman" w:cs="Times New Roman"/>
          <w:sz w:val="24"/>
          <w:szCs w:val="24"/>
          <w:lang w:val="lv-LV" w:eastAsia="lv-LV"/>
        </w:rPr>
        <w:t xml:space="preserve">&gt; (turpmāk – Pretendents) iesniegs piedāvājumu Ludzas novada pašvaldības, reģistrācijas numurs 90000017453, adrese: Raiņa iela 16, Ludza, Ludzas novads rīkotam iepirkumam </w:t>
      </w:r>
      <w:r w:rsidRPr="001C2307">
        <w:rPr>
          <w:rFonts w:ascii="Times New Roman" w:eastAsia="Times New Roman" w:hAnsi="Times New Roman" w:cs="Times New Roman"/>
          <w:b/>
          <w:bCs/>
          <w:kern w:val="32"/>
          <w:sz w:val="24"/>
          <w:szCs w:val="24"/>
          <w:lang w:val="lv-LV"/>
        </w:rPr>
        <w:t>„</w:t>
      </w:r>
      <w:r w:rsidRPr="001C2307">
        <w:rPr>
          <w:rFonts w:ascii="Times New Roman" w:eastAsia="Times New Roman" w:hAnsi="Times New Roman" w:cs="Times New Roman"/>
          <w:b/>
          <w:sz w:val="24"/>
          <w:szCs w:val="24"/>
          <w:lang w:val="lv-LV" w:eastAsia="lv-LV" w:bidi="lv-LV"/>
        </w:rPr>
        <w:t>Sociālās aprūpes centra “Ludza” 1.stāva telpu grupas vienkāršotā atjaunošana</w:t>
      </w:r>
      <w:r w:rsidRPr="001C2307">
        <w:rPr>
          <w:rFonts w:ascii="Times New Roman" w:eastAsia="Times New Roman" w:hAnsi="Times New Roman" w:cs="Times New Roman"/>
          <w:b/>
          <w:sz w:val="24"/>
          <w:szCs w:val="24"/>
          <w:lang w:val="lv-LV" w:eastAsia="lv-LV"/>
        </w:rPr>
        <w:t xml:space="preserve">”, </w:t>
      </w:r>
      <w:r w:rsidRPr="001C2307">
        <w:rPr>
          <w:rFonts w:ascii="Times New Roman" w:eastAsia="Times New Roman" w:hAnsi="Times New Roman" w:cs="Times New Roman"/>
          <w:b/>
          <w:bCs/>
          <w:sz w:val="24"/>
          <w:szCs w:val="24"/>
          <w:lang w:val="lv-LV"/>
        </w:rPr>
        <w:t>iepirkuma identifikācijas numurs LNP 2017/21</w:t>
      </w:r>
      <w:r w:rsidRPr="001C2307">
        <w:rPr>
          <w:rFonts w:ascii="Times New Roman" w:eastAsia="Times New Roman" w:hAnsi="Times New Roman" w:cs="Times New Roman"/>
          <w:sz w:val="24"/>
          <w:szCs w:val="24"/>
          <w:lang w:val="lv-LV" w:eastAsia="lv-LV"/>
        </w:rPr>
        <w:t xml:space="preserve">; </w:t>
      </w:r>
    </w:p>
    <w:p w:rsidR="001C2307" w:rsidRPr="001C2307" w:rsidRDefault="001C2307" w:rsidP="001C2307">
      <w:pPr>
        <w:keepNext/>
        <w:keepLines/>
        <w:spacing w:after="0" w:line="240" w:lineRule="auto"/>
        <w:jc w:val="both"/>
        <w:rPr>
          <w:rFonts w:ascii="Times New Roman" w:eastAsia="Times New Roman" w:hAnsi="Times New Roman" w:cs="Times New Roman"/>
          <w:b/>
          <w:sz w:val="24"/>
          <w:szCs w:val="24"/>
          <w:lang w:val="lv-LV" w:eastAsia="lv-LV"/>
        </w:rPr>
      </w:pPr>
    </w:p>
    <w:p w:rsidR="001C2307" w:rsidRPr="001C2307" w:rsidRDefault="001C2307" w:rsidP="001C2307">
      <w:pPr>
        <w:rPr>
          <w:rFonts w:ascii="Times New Roman" w:eastAsia="Times New Roman" w:hAnsi="Times New Roman" w:cs="Times New Roman"/>
          <w:sz w:val="24"/>
          <w:szCs w:val="24"/>
          <w:lang w:val="lv-LV" w:eastAsia="lv-LV"/>
        </w:rPr>
      </w:pPr>
      <w:r w:rsidRPr="001C2307">
        <w:rPr>
          <w:rFonts w:ascii="Times New Roman" w:eastAsia="Times New Roman" w:hAnsi="Times New Roman" w:cs="Times New Roman"/>
          <w:sz w:val="24"/>
          <w:szCs w:val="24"/>
          <w:lang w:val="lv-LV" w:eastAsia="lv-LV"/>
        </w:rPr>
        <w:t>2) gadījumā, ja ar Pretendentu tiks noslēgts iepirkuma līgums, apņemas:</w:t>
      </w:r>
    </w:p>
    <w:p w:rsidR="001C2307" w:rsidRPr="001C2307" w:rsidRDefault="001C2307" w:rsidP="001C2307">
      <w:pPr>
        <w:ind w:left="567"/>
        <w:rPr>
          <w:rFonts w:ascii="Times New Roman" w:eastAsia="Times New Roman" w:hAnsi="Times New Roman" w:cs="Times New Roman"/>
          <w:sz w:val="24"/>
          <w:szCs w:val="24"/>
          <w:lang w:val="lv-LV" w:eastAsia="lv-LV"/>
        </w:rPr>
      </w:pPr>
      <w:r w:rsidRPr="001C2307">
        <w:rPr>
          <w:rFonts w:ascii="Times New Roman" w:eastAsia="Times New Roman" w:hAnsi="Times New Roman" w:cs="Times New Roman"/>
          <w:sz w:val="24"/>
          <w:szCs w:val="24"/>
          <w:lang w:val="lv-LV" w:eastAsia="lv-LV"/>
        </w:rPr>
        <w:t xml:space="preserve">a) veikt šādus būvdarbus: </w:t>
      </w:r>
    </w:p>
    <w:p w:rsidR="001C2307" w:rsidRPr="001C2307" w:rsidRDefault="001C2307" w:rsidP="001C2307">
      <w:pPr>
        <w:ind w:left="567"/>
        <w:rPr>
          <w:rFonts w:ascii="Times New Roman" w:eastAsia="Times New Roman" w:hAnsi="Times New Roman" w:cs="Times New Roman"/>
          <w:sz w:val="24"/>
          <w:szCs w:val="24"/>
          <w:lang w:val="lv-LV" w:eastAsia="lv-LV"/>
        </w:rPr>
      </w:pPr>
      <w:r w:rsidRPr="001C2307">
        <w:rPr>
          <w:rFonts w:ascii="Times New Roman" w:eastAsia="Times New Roman" w:hAnsi="Times New Roman" w:cs="Times New Roman"/>
          <w:sz w:val="24"/>
          <w:szCs w:val="24"/>
          <w:lang w:val="lv-LV" w:eastAsia="lv-LV"/>
        </w:rPr>
        <w:t>&lt;</w:t>
      </w:r>
      <w:r w:rsidRPr="001C2307">
        <w:rPr>
          <w:rFonts w:ascii="Times New Roman" w:hAnsi="Times New Roman" w:cs="Times New Roman"/>
          <w:i/>
          <w:sz w:val="24"/>
          <w:szCs w:val="24"/>
          <w:lang w:val="lv-LV"/>
        </w:rPr>
        <w:t>īss būvdarbu apraksts atbilstoši Apakšuzņēmējam nododamo būvdarbu sarakstā norādītajam un summa EUR, bez PVN, kādā apmērā darbi tiek nodoti</w:t>
      </w:r>
      <w:r w:rsidRPr="001C2307">
        <w:rPr>
          <w:rFonts w:ascii="Times New Roman" w:eastAsia="Times New Roman" w:hAnsi="Times New Roman" w:cs="Times New Roman"/>
          <w:sz w:val="24"/>
          <w:szCs w:val="24"/>
          <w:lang w:val="lv-LV" w:eastAsia="lv-LV"/>
        </w:rPr>
        <w:t xml:space="preserve">&gt; </w:t>
      </w:r>
    </w:p>
    <w:p w:rsidR="001C2307" w:rsidRPr="001C2307" w:rsidRDefault="001C2307" w:rsidP="001C2307">
      <w:pPr>
        <w:tabs>
          <w:tab w:val="left" w:pos="720"/>
        </w:tabs>
        <w:ind w:left="567"/>
        <w:rPr>
          <w:rFonts w:ascii="Times New Roman" w:eastAsia="Times New Roman" w:hAnsi="Times New Roman" w:cs="Times New Roman"/>
          <w:sz w:val="24"/>
          <w:szCs w:val="24"/>
          <w:lang w:val="lv-LV" w:eastAsia="lv-LV"/>
        </w:rPr>
      </w:pPr>
      <w:r w:rsidRPr="001C2307">
        <w:rPr>
          <w:rFonts w:ascii="Times New Roman" w:eastAsia="Times New Roman" w:hAnsi="Times New Roman" w:cs="Times New Roman"/>
          <w:sz w:val="24"/>
          <w:szCs w:val="24"/>
          <w:lang w:val="lv-LV" w:eastAsia="lv-LV"/>
        </w:rPr>
        <w:t>b) nodot Pretendentam šādus resursus:</w:t>
      </w:r>
    </w:p>
    <w:p w:rsidR="001C2307" w:rsidRPr="001C2307" w:rsidRDefault="001C2307" w:rsidP="001C2307">
      <w:pPr>
        <w:tabs>
          <w:tab w:val="left" w:pos="720"/>
        </w:tabs>
        <w:ind w:left="567"/>
        <w:rPr>
          <w:rFonts w:ascii="Times New Roman" w:eastAsia="Times New Roman" w:hAnsi="Times New Roman" w:cs="Times New Roman"/>
          <w:sz w:val="24"/>
          <w:szCs w:val="24"/>
          <w:lang w:val="lv-LV" w:eastAsia="lv-LV"/>
        </w:rPr>
      </w:pPr>
      <w:r w:rsidRPr="001C2307">
        <w:rPr>
          <w:rFonts w:ascii="Times New Roman" w:eastAsia="Times New Roman" w:hAnsi="Times New Roman" w:cs="Times New Roman"/>
          <w:sz w:val="24"/>
          <w:szCs w:val="24"/>
          <w:lang w:val="lv-LV" w:eastAsia="lv-LV"/>
        </w:rPr>
        <w:t>&lt;</w:t>
      </w:r>
      <w:r w:rsidRPr="001C2307">
        <w:rPr>
          <w:rFonts w:ascii="Times New Roman" w:hAnsi="Times New Roman" w:cs="Times New Roman"/>
          <w:i/>
          <w:sz w:val="24"/>
          <w:szCs w:val="24"/>
          <w:lang w:val="lv-LV"/>
        </w:rPr>
        <w:t>īss Pretendentam nododamo resursu (speciālistu un/vai tehniskā aprīkojuma) apraksts</w:t>
      </w:r>
      <w:r w:rsidRPr="001C2307">
        <w:rPr>
          <w:rFonts w:ascii="Times New Roman" w:eastAsia="Times New Roman" w:hAnsi="Times New Roman" w:cs="Times New Roman"/>
          <w:sz w:val="24"/>
          <w:szCs w:val="24"/>
          <w:lang w:val="lv-LV" w:eastAsia="lv-LV"/>
        </w:rPr>
        <w:t>&gt;.</w:t>
      </w:r>
    </w:p>
    <w:p w:rsidR="001C2307" w:rsidRPr="001C2307" w:rsidRDefault="001C2307" w:rsidP="001C2307">
      <w:pPr>
        <w:keepNext/>
        <w:keepLines/>
        <w:spacing w:after="0" w:line="240" w:lineRule="auto"/>
        <w:jc w:val="both"/>
        <w:rPr>
          <w:rFonts w:ascii="Times New Roman" w:eastAsia="Times New Roman" w:hAnsi="Times New Roman" w:cs="Times New Roman"/>
          <w:sz w:val="24"/>
          <w:szCs w:val="24"/>
          <w:lang w:val="lv-LV" w:eastAsia="lv-LV"/>
        </w:rPr>
      </w:pPr>
    </w:p>
    <w:p w:rsidR="001C2307" w:rsidRPr="001C2307" w:rsidRDefault="001C2307" w:rsidP="001C2307">
      <w:pPr>
        <w:keepNext/>
        <w:keepLines/>
        <w:spacing w:after="0" w:line="240" w:lineRule="auto"/>
        <w:rPr>
          <w:rFonts w:ascii="Times New Roman" w:eastAsia="Times New Roman" w:hAnsi="Times New Roman" w:cs="Times New Roman"/>
          <w:b/>
          <w:sz w:val="24"/>
          <w:szCs w:val="24"/>
          <w:lang w:val="lv-LV" w:eastAsia="lv-LV"/>
        </w:rPr>
      </w:pPr>
    </w:p>
    <w:p w:rsidR="001C2307" w:rsidRPr="001C2307" w:rsidRDefault="001C2307" w:rsidP="001C2307">
      <w:pPr>
        <w:keepNext/>
        <w:keepLines/>
        <w:spacing w:after="0" w:line="240" w:lineRule="auto"/>
        <w:jc w:val="both"/>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 xml:space="preserve">                                    </w:t>
      </w:r>
    </w:p>
    <w:p w:rsidR="001C2307" w:rsidRPr="001C2307" w:rsidRDefault="001C2307" w:rsidP="001C2307">
      <w:pPr>
        <w:keepNext/>
        <w:keepLines/>
        <w:spacing w:after="0" w:line="240" w:lineRule="auto"/>
        <w:jc w:val="center"/>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___________________________________________________________</w:t>
      </w:r>
    </w:p>
    <w:p w:rsidR="001C2307" w:rsidRPr="001C2307" w:rsidRDefault="001C2307" w:rsidP="001C2307">
      <w:pPr>
        <w:keepNext/>
        <w:keepLines/>
        <w:spacing w:after="0" w:line="240" w:lineRule="auto"/>
        <w:jc w:val="center"/>
        <w:rPr>
          <w:rFonts w:ascii="Times New Roman" w:eastAsia="Times New Roman" w:hAnsi="Times New Roman" w:cs="Times New Roman"/>
          <w:sz w:val="20"/>
          <w:szCs w:val="20"/>
          <w:lang w:val="lv-LV"/>
        </w:rPr>
      </w:pPr>
      <w:r w:rsidRPr="001C2307">
        <w:rPr>
          <w:rFonts w:ascii="Times New Roman" w:eastAsia="Times New Roman" w:hAnsi="Times New Roman" w:cs="Times New Roman"/>
          <w:sz w:val="20"/>
          <w:szCs w:val="20"/>
          <w:lang w:val="lv-LV"/>
        </w:rPr>
        <w:t>Uzņēmuma vadītāja vai pilnvarotās personas paraksts, tā atšifrējums</w:t>
      </w:r>
    </w:p>
    <w:p w:rsidR="001C2307" w:rsidRPr="001C2307" w:rsidRDefault="001C2307" w:rsidP="001C2307">
      <w:pPr>
        <w:keepNext/>
        <w:keepLines/>
        <w:tabs>
          <w:tab w:val="left" w:pos="5880"/>
        </w:tabs>
        <w:spacing w:after="0" w:line="240" w:lineRule="auto"/>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 xml:space="preserve">    z.v.</w:t>
      </w:r>
    </w:p>
    <w:p w:rsidR="001C2307" w:rsidRPr="001C2307" w:rsidRDefault="001C2307" w:rsidP="001C2307">
      <w:pPr>
        <w:keepNext/>
        <w:keepLines/>
        <w:spacing w:after="0" w:line="240" w:lineRule="auto"/>
        <w:rPr>
          <w:rFonts w:ascii="Times New Roman" w:eastAsia="Times New Roman" w:hAnsi="Times New Roman" w:cs="Times New Roman"/>
          <w:sz w:val="18"/>
          <w:szCs w:val="18"/>
          <w:lang w:val="lv-LV"/>
        </w:rPr>
      </w:pPr>
      <w:r w:rsidRPr="001C2307">
        <w:rPr>
          <w:rFonts w:ascii="Times New Roman" w:eastAsia="Times New Roman" w:hAnsi="Times New Roman" w:cs="Times New Roman"/>
          <w:sz w:val="20"/>
          <w:szCs w:val="20"/>
          <w:lang w:val="lv-LV"/>
        </w:rPr>
        <w:t xml:space="preserve">                          </w:t>
      </w: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1C2307" w:rsidRDefault="001C2307" w:rsidP="001C2307">
      <w:pPr>
        <w:spacing w:after="0"/>
        <w:jc w:val="right"/>
        <w:rPr>
          <w:rFonts w:ascii="Times New Roman" w:eastAsia="Times New Roman" w:hAnsi="Times New Roman" w:cs="Times New Roman"/>
          <w:color w:val="000000"/>
          <w:sz w:val="24"/>
          <w:szCs w:val="24"/>
          <w:lang w:val="lv-LV" w:eastAsia="lv-LV" w:bidi="lv-LV"/>
        </w:rPr>
      </w:pPr>
    </w:p>
    <w:p w:rsidR="00807F4C" w:rsidRDefault="00807F4C" w:rsidP="001C2307">
      <w:pPr>
        <w:spacing w:after="0"/>
        <w:jc w:val="right"/>
        <w:rPr>
          <w:rFonts w:ascii="Times New Roman" w:eastAsia="Times New Roman" w:hAnsi="Times New Roman" w:cs="Times New Roman"/>
          <w:color w:val="000000"/>
          <w:sz w:val="24"/>
          <w:szCs w:val="24"/>
          <w:lang w:val="lv-LV" w:eastAsia="lv-LV" w:bidi="lv-LV"/>
        </w:rPr>
      </w:pPr>
    </w:p>
    <w:p w:rsidR="00807F4C" w:rsidRDefault="00807F4C" w:rsidP="001C2307">
      <w:pPr>
        <w:spacing w:after="0"/>
        <w:jc w:val="right"/>
        <w:rPr>
          <w:rFonts w:ascii="Times New Roman" w:eastAsia="Times New Roman" w:hAnsi="Times New Roman" w:cs="Times New Roman"/>
          <w:color w:val="000000"/>
          <w:sz w:val="24"/>
          <w:szCs w:val="24"/>
          <w:lang w:val="lv-LV" w:eastAsia="lv-LV" w:bidi="lv-LV"/>
        </w:rPr>
      </w:pPr>
    </w:p>
    <w:p w:rsidR="00807F4C" w:rsidRDefault="00807F4C" w:rsidP="001C2307">
      <w:pPr>
        <w:spacing w:after="0"/>
        <w:jc w:val="right"/>
        <w:rPr>
          <w:rFonts w:ascii="Times New Roman" w:eastAsia="Times New Roman" w:hAnsi="Times New Roman" w:cs="Times New Roman"/>
          <w:color w:val="000000"/>
          <w:sz w:val="24"/>
          <w:szCs w:val="24"/>
          <w:lang w:val="lv-LV" w:eastAsia="lv-LV" w:bidi="lv-LV"/>
        </w:rPr>
      </w:pPr>
    </w:p>
    <w:p w:rsidR="00807F4C" w:rsidRDefault="00807F4C" w:rsidP="001C2307">
      <w:pPr>
        <w:spacing w:after="0"/>
        <w:jc w:val="right"/>
        <w:rPr>
          <w:rFonts w:ascii="Times New Roman" w:eastAsia="Times New Roman" w:hAnsi="Times New Roman" w:cs="Times New Roman"/>
          <w:color w:val="000000"/>
          <w:sz w:val="24"/>
          <w:szCs w:val="24"/>
          <w:lang w:val="lv-LV" w:eastAsia="lv-LV" w:bidi="lv-LV"/>
        </w:rPr>
      </w:pPr>
    </w:p>
    <w:p w:rsidR="00807F4C" w:rsidRPr="001C2307" w:rsidRDefault="00807F4C" w:rsidP="001C2307">
      <w:pPr>
        <w:spacing w:after="0"/>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spacing w:after="0"/>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spacing w:after="0"/>
        <w:jc w:val="right"/>
        <w:rPr>
          <w:rFonts w:ascii="Times New Roman" w:eastAsia="Times New Roman" w:hAnsi="Times New Roman" w:cs="Times New Roman"/>
          <w:color w:val="000000"/>
          <w:sz w:val="24"/>
          <w:szCs w:val="24"/>
          <w:lang w:val="lv-LV" w:eastAsia="lv-LV" w:bidi="lv-LV"/>
        </w:rPr>
      </w:pPr>
    </w:p>
    <w:p w:rsidR="001C2307" w:rsidRPr="001C2307" w:rsidRDefault="001C2307" w:rsidP="001C2307">
      <w:pPr>
        <w:spacing w:after="0"/>
        <w:jc w:val="right"/>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lastRenderedPageBreak/>
        <w:t>8. pielikums</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Iepirkuma „SAC “Ludza” 1.stāva telpu </w:t>
      </w:r>
    </w:p>
    <w:p w:rsidR="001C2307" w:rsidRPr="001C2307" w:rsidRDefault="001C2307" w:rsidP="001C2307">
      <w:pPr>
        <w:keepNext/>
        <w:keepLines/>
        <w:spacing w:after="0" w:line="240" w:lineRule="auto"/>
        <w:jc w:val="right"/>
        <w:outlineLvl w:val="1"/>
        <w:rPr>
          <w:rFonts w:ascii="Times New Roman" w:eastAsia="Times New Roman" w:hAnsi="Times New Roman" w:cs="Times New Roman"/>
          <w:bCs/>
          <w:color w:val="000000"/>
          <w:lang w:val="lv-LV" w:eastAsia="lv-LV" w:bidi="lv-LV"/>
        </w:rPr>
      </w:pPr>
      <w:r w:rsidRPr="001C2307">
        <w:rPr>
          <w:rFonts w:ascii="Times New Roman" w:eastAsia="Times New Roman" w:hAnsi="Times New Roman" w:cs="Times New Roman"/>
          <w:bCs/>
          <w:color w:val="000000"/>
          <w:lang w:val="lv-LV" w:eastAsia="lv-LV" w:bidi="lv-LV"/>
        </w:rPr>
        <w:t xml:space="preserve">grupas vienkāršotā atjaunošana” </w:t>
      </w:r>
    </w:p>
    <w:p w:rsidR="001C2307" w:rsidRPr="001C2307" w:rsidRDefault="001C2307" w:rsidP="001C2307">
      <w:pPr>
        <w:keepNext/>
        <w:keepLines/>
        <w:spacing w:after="0" w:line="240" w:lineRule="auto"/>
        <w:jc w:val="right"/>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Cs/>
          <w:color w:val="000000"/>
          <w:lang w:val="lv-LV" w:eastAsia="lv-LV" w:bidi="lv-LV"/>
        </w:rPr>
        <w:t xml:space="preserve">(ID Nr. LNP 2017/21) </w:t>
      </w:r>
      <w:r w:rsidRPr="001C2307">
        <w:rPr>
          <w:rFonts w:ascii="Times New Roman" w:eastAsia="Times New Roman" w:hAnsi="Times New Roman" w:cs="Times New Roman"/>
          <w:color w:val="000000"/>
          <w:lang w:val="lv-LV" w:eastAsia="lv-LV" w:bidi="lv-LV"/>
        </w:rPr>
        <w:t>nolikumam</w:t>
      </w:r>
    </w:p>
    <w:p w:rsidR="001C2307" w:rsidRPr="001C2307" w:rsidRDefault="001C2307" w:rsidP="001C2307">
      <w:pPr>
        <w:keepNext/>
        <w:keepLines/>
        <w:spacing w:after="0" w:line="240" w:lineRule="auto"/>
        <w:ind w:left="320"/>
        <w:outlineLvl w:val="1"/>
        <w:rPr>
          <w:rFonts w:ascii="Times New Roman" w:eastAsia="Times New Roman" w:hAnsi="Times New Roman" w:cs="Times New Roman"/>
          <w:b/>
          <w:bCs/>
          <w:color w:val="000000"/>
          <w:sz w:val="24"/>
          <w:szCs w:val="24"/>
          <w:lang w:val="lv-LV" w:eastAsia="lv-LV" w:bidi="lv-LV"/>
        </w:rPr>
      </w:pPr>
    </w:p>
    <w:p w:rsidR="001C2307" w:rsidRPr="001C2307" w:rsidRDefault="001C2307" w:rsidP="001C2307">
      <w:pPr>
        <w:keepNext/>
        <w:keepLines/>
        <w:spacing w:after="0" w:line="240" w:lineRule="auto"/>
        <w:jc w:val="center"/>
        <w:outlineLvl w:val="1"/>
        <w:rPr>
          <w:rFonts w:ascii="Times New Roman" w:eastAsia="Times New Roman" w:hAnsi="Times New Roman" w:cs="Times New Roman"/>
          <w:b/>
          <w:bCs/>
          <w:caps/>
          <w:color w:val="000000"/>
          <w:sz w:val="24"/>
          <w:szCs w:val="24"/>
          <w:lang w:val="lv-LV" w:eastAsia="lv-LV" w:bidi="lv-LV"/>
        </w:rPr>
      </w:pPr>
      <w:bookmarkStart w:id="150" w:name="_Toc471983300"/>
      <w:bookmarkStart w:id="151" w:name="_Toc471983510"/>
    </w:p>
    <w:bookmarkEnd w:id="149"/>
    <w:bookmarkEnd w:id="150"/>
    <w:bookmarkEnd w:id="151"/>
    <w:p w:rsidR="001C2307" w:rsidRPr="001C2307" w:rsidRDefault="001C2307" w:rsidP="001C2307">
      <w:pPr>
        <w:keepNext/>
        <w:keepLines/>
        <w:spacing w:after="0" w:line="240" w:lineRule="auto"/>
        <w:jc w:val="center"/>
        <w:rPr>
          <w:rFonts w:ascii="Times New Roman" w:eastAsia="Times New Roman" w:hAnsi="Times New Roman" w:cs="Times New Roman"/>
          <w:b/>
          <w:sz w:val="24"/>
          <w:szCs w:val="24"/>
          <w:lang w:val="lv-LV"/>
        </w:rPr>
      </w:pPr>
      <w:r w:rsidRPr="001C2307">
        <w:rPr>
          <w:rFonts w:ascii="Times New Roman" w:eastAsia="Times New Roman" w:hAnsi="Times New Roman" w:cs="Times New Roman"/>
          <w:b/>
          <w:sz w:val="24"/>
          <w:szCs w:val="24"/>
          <w:lang w:val="lv-LV"/>
        </w:rPr>
        <w:t>FINANŠU PIEDĀVĀJUMS</w:t>
      </w:r>
    </w:p>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r w:rsidRPr="001C2307">
        <w:rPr>
          <w:rFonts w:ascii="Times New Roman" w:eastAsia="Times New Roman" w:hAnsi="Times New Roman" w:cs="Times New Roman"/>
          <w:b/>
          <w:sz w:val="24"/>
          <w:szCs w:val="24"/>
          <w:lang w:val="lv-LV"/>
        </w:rPr>
        <w:t xml:space="preserve">Iepirkumam </w:t>
      </w:r>
      <w:r w:rsidRPr="001C2307">
        <w:rPr>
          <w:rFonts w:ascii="Times New Roman" w:eastAsia="Times New Roman" w:hAnsi="Times New Roman" w:cs="Times New Roman"/>
          <w:b/>
          <w:bCs/>
          <w:kern w:val="32"/>
          <w:sz w:val="24"/>
          <w:szCs w:val="24"/>
          <w:lang w:val="lv-LV"/>
        </w:rPr>
        <w:t>„</w:t>
      </w:r>
      <w:r w:rsidRPr="001C2307">
        <w:rPr>
          <w:rFonts w:ascii="Times New Roman" w:eastAsia="Times New Roman" w:hAnsi="Times New Roman" w:cs="Times New Roman"/>
          <w:b/>
          <w:sz w:val="24"/>
          <w:szCs w:val="24"/>
          <w:lang w:val="lv-LV" w:eastAsia="lv-LV" w:bidi="lv-LV"/>
        </w:rPr>
        <w:t>Sociālās aprūpes centra “Ludza” 1.stāva telpu grupas vienkāršotā atjaunošana</w:t>
      </w:r>
      <w:r w:rsidRPr="001C2307">
        <w:rPr>
          <w:rFonts w:ascii="Times New Roman" w:eastAsia="Times New Roman" w:hAnsi="Times New Roman" w:cs="Times New Roman"/>
          <w:b/>
          <w:sz w:val="24"/>
          <w:szCs w:val="24"/>
          <w:lang w:val="lv-LV" w:eastAsia="lv-LV"/>
        </w:rPr>
        <w:t xml:space="preserve">” </w:t>
      </w:r>
      <w:r w:rsidRPr="001C2307">
        <w:rPr>
          <w:rFonts w:ascii="Times New Roman" w:eastAsia="Times New Roman" w:hAnsi="Times New Roman" w:cs="Times New Roman"/>
          <w:b/>
          <w:bCs/>
          <w:sz w:val="24"/>
          <w:szCs w:val="24"/>
          <w:lang w:val="lv-LV"/>
        </w:rPr>
        <w:t>iepirkuma identifikācijas numurs LNP 2017/21</w:t>
      </w:r>
    </w:p>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p>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r w:rsidRPr="001C2307">
        <w:rPr>
          <w:rFonts w:ascii="Times New Roman" w:eastAsia="Times New Roman" w:hAnsi="Times New Roman" w:cs="Times New Roman"/>
          <w:b/>
          <w:bCs/>
          <w:sz w:val="24"/>
          <w:szCs w:val="24"/>
          <w:lang w:val="lv-LV"/>
        </w:rPr>
        <w:t xml:space="preserve">      TĀMES KOPSAVILKUMS</w:t>
      </w:r>
    </w:p>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p>
    <w:p w:rsidR="001C2307" w:rsidRPr="001C2307" w:rsidRDefault="001C2307" w:rsidP="001C2307">
      <w:pPr>
        <w:keepNext/>
        <w:keepLines/>
        <w:spacing w:after="0" w:line="240" w:lineRule="auto"/>
        <w:jc w:val="center"/>
        <w:rPr>
          <w:rFonts w:ascii="Times New Roman" w:eastAsia="Times New Roman" w:hAnsi="Times New Roman" w:cs="Times New Roman"/>
          <w:bCs/>
          <w:sz w:val="24"/>
          <w:szCs w:val="24"/>
          <w:lang w:val="lv-LV"/>
        </w:rPr>
      </w:pPr>
    </w:p>
    <w:tbl>
      <w:tblPr>
        <w:tblW w:w="10080" w:type="dxa"/>
        <w:tblInd w:w="93" w:type="dxa"/>
        <w:tblLayout w:type="fixed"/>
        <w:tblLook w:val="0000" w:firstRow="0" w:lastRow="0" w:firstColumn="0" w:lastColumn="0" w:noHBand="0" w:noVBand="0"/>
      </w:tblPr>
      <w:tblGrid>
        <w:gridCol w:w="724"/>
        <w:gridCol w:w="2693"/>
        <w:gridCol w:w="1560"/>
        <w:gridCol w:w="992"/>
        <w:gridCol w:w="1134"/>
        <w:gridCol w:w="1417"/>
        <w:gridCol w:w="1560"/>
      </w:tblGrid>
      <w:tr w:rsidR="001C2307" w:rsidRPr="001C2307" w:rsidTr="00752A2B">
        <w:trPr>
          <w:trHeight w:val="435"/>
        </w:trPr>
        <w:tc>
          <w:tcPr>
            <w:tcW w:w="724" w:type="dxa"/>
            <w:vMerge w:val="restart"/>
            <w:tcBorders>
              <w:top w:val="single" w:sz="4" w:space="0" w:color="auto"/>
              <w:left w:val="single" w:sz="4" w:space="0" w:color="auto"/>
              <w:right w:val="single" w:sz="4" w:space="0" w:color="auto"/>
            </w:tcBorders>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szCs w:val="24"/>
                <w:lang w:val="lv-LV"/>
              </w:rPr>
            </w:pPr>
            <w:r w:rsidRPr="001C2307">
              <w:rPr>
                <w:rFonts w:ascii="Times New Roman" w:eastAsia="Times New Roman" w:hAnsi="Times New Roman" w:cs="Times New Roman"/>
                <w:b/>
                <w:bCs/>
                <w:lang w:val="lv-LV"/>
              </w:rPr>
              <w:t>Nr.</w:t>
            </w:r>
          </w:p>
          <w:p w:rsidR="001C2307" w:rsidRPr="001C2307" w:rsidRDefault="001C2307" w:rsidP="001C2307">
            <w:pPr>
              <w:keepNext/>
              <w:keepLines/>
              <w:spacing w:after="0" w:line="240" w:lineRule="auto"/>
              <w:jc w:val="center"/>
              <w:rPr>
                <w:rFonts w:ascii="Times New Roman" w:eastAsia="Times New Roman" w:hAnsi="Times New Roman" w:cs="Times New Roman"/>
                <w:b/>
                <w:bCs/>
                <w:szCs w:val="24"/>
                <w:lang w:val="lv-LV"/>
              </w:rPr>
            </w:pPr>
            <w:r w:rsidRPr="001C2307">
              <w:rPr>
                <w:rFonts w:ascii="Times New Roman" w:eastAsia="Times New Roman" w:hAnsi="Times New Roman" w:cs="Times New Roman"/>
                <w:b/>
                <w:bCs/>
                <w:lang w:val="lv-LV"/>
              </w:rPr>
              <w:t>k.</w:t>
            </w:r>
          </w:p>
        </w:tc>
        <w:tc>
          <w:tcPr>
            <w:tcW w:w="2693" w:type="dxa"/>
            <w:vMerge w:val="restart"/>
            <w:tcBorders>
              <w:top w:val="single" w:sz="4" w:space="0" w:color="auto"/>
              <w:left w:val="nil"/>
              <w:right w:val="single" w:sz="4" w:space="0" w:color="auto"/>
            </w:tcBorders>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szCs w:val="24"/>
                <w:lang w:val="lv-LV"/>
              </w:rPr>
            </w:pPr>
            <w:r w:rsidRPr="001C2307">
              <w:rPr>
                <w:rFonts w:ascii="Times New Roman" w:eastAsia="Times New Roman" w:hAnsi="Times New Roman" w:cs="Times New Roman"/>
                <w:b/>
                <w:bCs/>
                <w:lang w:val="lv-LV"/>
              </w:rPr>
              <w:t>Nosaukums</w:t>
            </w:r>
          </w:p>
        </w:tc>
        <w:tc>
          <w:tcPr>
            <w:tcW w:w="1560" w:type="dxa"/>
            <w:vMerge w:val="restart"/>
            <w:tcBorders>
              <w:top w:val="single" w:sz="4" w:space="0" w:color="auto"/>
              <w:left w:val="nil"/>
              <w:right w:val="single" w:sz="4" w:space="0" w:color="auto"/>
            </w:tcBorders>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szCs w:val="24"/>
                <w:lang w:val="lv-LV"/>
              </w:rPr>
            </w:pPr>
            <w:r w:rsidRPr="001C2307">
              <w:rPr>
                <w:rFonts w:ascii="Times New Roman" w:eastAsia="Times New Roman" w:hAnsi="Times New Roman" w:cs="Times New Roman"/>
                <w:b/>
                <w:bCs/>
                <w:lang w:val="lv-LV"/>
              </w:rPr>
              <w:t>Tāmes izmaksas EUR bez PVN</w:t>
            </w:r>
          </w:p>
        </w:tc>
        <w:tc>
          <w:tcPr>
            <w:tcW w:w="3543" w:type="dxa"/>
            <w:gridSpan w:val="3"/>
            <w:tcBorders>
              <w:top w:val="single" w:sz="4" w:space="0" w:color="auto"/>
              <w:left w:val="nil"/>
              <w:bottom w:val="single" w:sz="4" w:space="0" w:color="auto"/>
              <w:right w:val="single" w:sz="4" w:space="0" w:color="auto"/>
            </w:tcBorders>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szCs w:val="24"/>
                <w:lang w:val="lv-LV"/>
              </w:rPr>
            </w:pPr>
            <w:r w:rsidRPr="001C2307">
              <w:rPr>
                <w:rFonts w:ascii="Times New Roman" w:eastAsia="Times New Roman" w:hAnsi="Times New Roman" w:cs="Times New Roman"/>
                <w:b/>
                <w:bCs/>
                <w:lang w:val="lv-LV"/>
              </w:rPr>
              <w:t>Tai skaitā</w:t>
            </w:r>
          </w:p>
        </w:tc>
        <w:tc>
          <w:tcPr>
            <w:tcW w:w="1560" w:type="dxa"/>
            <w:vMerge w:val="restart"/>
            <w:tcBorders>
              <w:top w:val="single" w:sz="4" w:space="0" w:color="auto"/>
              <w:left w:val="nil"/>
              <w:right w:val="single" w:sz="4" w:space="0" w:color="auto"/>
            </w:tcBorders>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szCs w:val="24"/>
                <w:lang w:val="lv-LV"/>
              </w:rPr>
            </w:pPr>
            <w:r w:rsidRPr="001C2307">
              <w:rPr>
                <w:rFonts w:ascii="Times New Roman" w:eastAsia="Times New Roman" w:hAnsi="Times New Roman" w:cs="Times New Roman"/>
                <w:b/>
                <w:bCs/>
                <w:lang w:val="lv-LV"/>
              </w:rPr>
              <w:t>Darbietilpība</w:t>
            </w:r>
          </w:p>
          <w:p w:rsidR="001C2307" w:rsidRPr="001C2307" w:rsidRDefault="001C2307" w:rsidP="001C2307">
            <w:pPr>
              <w:keepNext/>
              <w:keepLines/>
              <w:spacing w:after="0" w:line="240" w:lineRule="auto"/>
              <w:jc w:val="center"/>
              <w:rPr>
                <w:rFonts w:ascii="Times New Roman" w:eastAsia="Times New Roman" w:hAnsi="Times New Roman" w:cs="Times New Roman"/>
                <w:b/>
                <w:bCs/>
                <w:szCs w:val="24"/>
                <w:lang w:val="lv-LV"/>
              </w:rPr>
            </w:pPr>
            <w:r w:rsidRPr="001C2307">
              <w:rPr>
                <w:rFonts w:ascii="Times New Roman" w:eastAsia="Times New Roman" w:hAnsi="Times New Roman" w:cs="Times New Roman"/>
                <w:b/>
                <w:bCs/>
                <w:lang w:val="lv-LV"/>
              </w:rPr>
              <w:t>(c/h)</w:t>
            </w:r>
          </w:p>
        </w:tc>
      </w:tr>
      <w:tr w:rsidR="001C2307" w:rsidRPr="001C2307" w:rsidTr="00752A2B">
        <w:trPr>
          <w:trHeight w:val="660"/>
        </w:trPr>
        <w:tc>
          <w:tcPr>
            <w:tcW w:w="724" w:type="dxa"/>
            <w:vMerge/>
            <w:tcBorders>
              <w:left w:val="single" w:sz="4" w:space="0" w:color="auto"/>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p>
        </w:tc>
        <w:tc>
          <w:tcPr>
            <w:tcW w:w="2693" w:type="dxa"/>
            <w:vMerge/>
            <w:tcBorders>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p>
        </w:tc>
        <w:tc>
          <w:tcPr>
            <w:tcW w:w="1560" w:type="dxa"/>
            <w:vMerge/>
            <w:tcBorders>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lang w:val="lv-LV"/>
              </w:rPr>
            </w:pPr>
            <w:r w:rsidRPr="001C2307">
              <w:rPr>
                <w:rFonts w:ascii="Times New Roman" w:eastAsia="Times New Roman" w:hAnsi="Times New Roman" w:cs="Times New Roman"/>
                <w:b/>
                <w:bCs/>
                <w:lang w:val="lv-LV"/>
              </w:rPr>
              <w:t>Alga</w:t>
            </w:r>
          </w:p>
        </w:tc>
        <w:tc>
          <w:tcPr>
            <w:tcW w:w="1134" w:type="dxa"/>
            <w:tcBorders>
              <w:top w:val="single" w:sz="4" w:space="0" w:color="auto"/>
              <w:left w:val="nil"/>
              <w:bottom w:val="single" w:sz="4" w:space="0" w:color="auto"/>
              <w:right w:val="single" w:sz="4" w:space="0" w:color="auto"/>
            </w:tcBorders>
            <w:shd w:val="clear" w:color="auto" w:fill="D9D9D9"/>
            <w:vAlign w:val="center"/>
          </w:tcPr>
          <w:p w:rsidR="001C2307" w:rsidRPr="001C2307" w:rsidRDefault="001C2307" w:rsidP="001C2307">
            <w:pPr>
              <w:keepNext/>
              <w:keepLines/>
              <w:spacing w:after="0" w:line="240" w:lineRule="auto"/>
              <w:ind w:right="-88"/>
              <w:jc w:val="center"/>
              <w:rPr>
                <w:rFonts w:ascii="Times New Roman" w:eastAsia="Times New Roman" w:hAnsi="Times New Roman" w:cs="Times New Roman"/>
                <w:b/>
                <w:bCs/>
                <w:lang w:val="lv-LV"/>
              </w:rPr>
            </w:pPr>
            <w:r w:rsidRPr="001C2307">
              <w:rPr>
                <w:rFonts w:ascii="Times New Roman" w:eastAsia="Times New Roman" w:hAnsi="Times New Roman" w:cs="Times New Roman"/>
                <w:b/>
                <w:bCs/>
                <w:lang w:val="lv-LV"/>
              </w:rPr>
              <w:t>Materiāli</w:t>
            </w:r>
          </w:p>
        </w:tc>
        <w:tc>
          <w:tcPr>
            <w:tcW w:w="1417" w:type="dxa"/>
            <w:tcBorders>
              <w:top w:val="single" w:sz="4" w:space="0" w:color="auto"/>
              <w:left w:val="nil"/>
              <w:bottom w:val="single" w:sz="4" w:space="0" w:color="auto"/>
              <w:right w:val="single" w:sz="4" w:space="0" w:color="auto"/>
            </w:tcBorders>
            <w:shd w:val="clear" w:color="auto" w:fill="D9D9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lang w:val="lv-LV"/>
              </w:rPr>
            </w:pPr>
            <w:r w:rsidRPr="001C2307">
              <w:rPr>
                <w:rFonts w:ascii="Times New Roman" w:eastAsia="Times New Roman" w:hAnsi="Times New Roman" w:cs="Times New Roman"/>
                <w:b/>
                <w:bCs/>
                <w:lang w:val="lv-LV"/>
              </w:rPr>
              <w:t>Mehānismi</w:t>
            </w:r>
          </w:p>
        </w:tc>
        <w:tc>
          <w:tcPr>
            <w:tcW w:w="1560" w:type="dxa"/>
            <w:vMerge/>
            <w:tcBorders>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p>
        </w:tc>
      </w:tr>
      <w:tr w:rsidR="001C2307" w:rsidRPr="001C2307" w:rsidTr="00752A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r w:rsidRPr="001C2307">
              <w:rPr>
                <w:rFonts w:ascii="Times New Roman" w:eastAsia="Times New Roman" w:hAnsi="Times New Roman" w:cs="Times New Roman"/>
                <w:b/>
                <w:bCs/>
                <w:sz w:val="24"/>
                <w:szCs w:val="24"/>
                <w:lang w:val="lv-LV"/>
              </w:rPr>
              <w:t>1.</w:t>
            </w: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contextualSpacing/>
              <w:rPr>
                <w:rFonts w:ascii="Times New Roman" w:eastAsia="Times New Roman" w:hAnsi="Times New Roman" w:cs="Times New Roman"/>
                <w:b/>
                <w:bCs/>
                <w:sz w:val="24"/>
                <w:szCs w:val="24"/>
                <w:lang w:val="lv-LV"/>
              </w:rPr>
            </w:pPr>
            <w:r w:rsidRPr="001C2307">
              <w:rPr>
                <w:rFonts w:ascii="Times New Roman" w:eastAsia="Times New Roman" w:hAnsi="Times New Roman" w:cs="Times New Roman"/>
                <w:b/>
                <w:bCs/>
                <w:sz w:val="24"/>
                <w:szCs w:val="24"/>
                <w:lang w:val="lv-LV"/>
              </w:rPr>
              <w:t>Vispārējie būvdarbi</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r w:rsidRPr="001C2307">
              <w:rPr>
                <w:rFonts w:ascii="Times New Roman" w:eastAsia="Times New Roman" w:hAnsi="Times New Roman" w:cs="Times New Roman"/>
                <w:b/>
                <w:bCs/>
                <w:sz w:val="24"/>
                <w:szCs w:val="24"/>
                <w:lang w:val="lv-LV"/>
              </w:rPr>
              <w:t> </w:t>
            </w:r>
          </w:p>
        </w:tc>
        <w:tc>
          <w:tcPr>
            <w:tcW w:w="992"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r w:rsidRPr="001C2307">
              <w:rPr>
                <w:rFonts w:ascii="Times New Roman" w:eastAsia="Times New Roman" w:hAnsi="Times New Roman" w:cs="Times New Roman"/>
                <w:b/>
                <w:bCs/>
                <w:sz w:val="24"/>
                <w:szCs w:val="24"/>
                <w:lang w:val="lv-LV"/>
              </w:rPr>
              <w:t> </w:t>
            </w:r>
          </w:p>
        </w:tc>
      </w:tr>
      <w:tr w:rsidR="001C2307" w:rsidRPr="001C2307" w:rsidTr="00752A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Kopā</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r w:rsidRPr="001C2307">
              <w:rPr>
                <w:rFonts w:ascii="Times New Roman" w:eastAsia="Times New Roman" w:hAnsi="Times New Roman" w:cs="Times New Roman"/>
                <w:b/>
                <w:bCs/>
                <w:sz w:val="24"/>
                <w:szCs w:val="24"/>
                <w:lang w:val="lv-LV"/>
              </w:rPr>
              <w:t xml:space="preserve"> </w:t>
            </w:r>
          </w:p>
        </w:tc>
        <w:tc>
          <w:tcPr>
            <w:tcW w:w="992"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r>
      <w:tr w:rsidR="001C2307" w:rsidRPr="001C2307" w:rsidTr="00752A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Cs/>
                <w:sz w:val="24"/>
                <w:szCs w:val="24"/>
                <w:lang w:val="lv-LV"/>
              </w:rPr>
            </w:pPr>
            <w:proofErr w:type="spellStart"/>
            <w:r w:rsidRPr="001C2307">
              <w:rPr>
                <w:rFonts w:ascii="Times New Roman" w:eastAsia="Times New Roman" w:hAnsi="Times New Roman" w:cs="Times New Roman"/>
                <w:bCs/>
                <w:sz w:val="24"/>
                <w:szCs w:val="24"/>
                <w:lang w:val="lv-LV"/>
              </w:rPr>
              <w:t>Virsizdevumi</w:t>
            </w:r>
            <w:proofErr w:type="spellEnd"/>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r>
      <w:tr w:rsidR="001C2307" w:rsidRPr="001C2307" w:rsidTr="00752A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Peļņa</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r>
      <w:tr w:rsidR="001C2307" w:rsidRPr="001C2307" w:rsidTr="00752A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Darba devēja sociālais nodoklis (23,59%)</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r>
      <w:tr w:rsidR="001C2307" w:rsidRPr="001C2307" w:rsidTr="00752A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r w:rsidRPr="001C2307">
              <w:rPr>
                <w:rFonts w:ascii="Times New Roman" w:eastAsia="Times New Roman" w:hAnsi="Times New Roman" w:cs="Times New Roman"/>
                <w:b/>
                <w:bCs/>
                <w:sz w:val="24"/>
                <w:szCs w:val="24"/>
                <w:lang w:val="lv-LV"/>
              </w:rPr>
              <w:t>Kopā</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r>
      <w:tr w:rsidR="001C2307" w:rsidRPr="001C2307" w:rsidTr="00752A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Kopsumma</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r>
      <w:tr w:rsidR="001C2307" w:rsidRPr="001C2307" w:rsidTr="00752A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 xml:space="preserve">PVN 21% </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r>
      <w:tr w:rsidR="001C2307" w:rsidRPr="001C2307" w:rsidTr="00752A2B">
        <w:trPr>
          <w:trHeight w:val="270"/>
        </w:trPr>
        <w:tc>
          <w:tcPr>
            <w:tcW w:w="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center"/>
              <w:rPr>
                <w:rFonts w:ascii="Times New Roman" w:eastAsia="Times New Roman" w:hAnsi="Times New Roman" w:cs="Times New Roman"/>
                <w:bCs/>
                <w:sz w:val="24"/>
                <w:szCs w:val="24"/>
                <w:lang w:val="lv-LV"/>
              </w:rPr>
            </w:pPr>
          </w:p>
        </w:tc>
        <w:tc>
          <w:tcPr>
            <w:tcW w:w="26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Cs/>
                <w:sz w:val="24"/>
                <w:szCs w:val="24"/>
                <w:lang w:val="lv-LV"/>
              </w:rPr>
            </w:pPr>
            <w:r w:rsidRPr="001C2307">
              <w:rPr>
                <w:rFonts w:ascii="Times New Roman" w:eastAsia="Times New Roman" w:hAnsi="Times New Roman" w:cs="Times New Roman"/>
                <w:bCs/>
                <w:sz w:val="24"/>
                <w:szCs w:val="24"/>
                <w:lang w:val="lv-LV"/>
              </w:rPr>
              <w:t>Pavisam kopā</w:t>
            </w: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992"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134"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c>
          <w:tcPr>
            <w:tcW w:w="1560" w:type="dxa"/>
            <w:tcBorders>
              <w:top w:val="single" w:sz="4" w:space="0" w:color="auto"/>
              <w:left w:val="nil"/>
              <w:bottom w:val="single" w:sz="4" w:space="0" w:color="auto"/>
              <w:right w:val="single" w:sz="4" w:space="0" w:color="auto"/>
            </w:tcBorders>
            <w:shd w:val="clear" w:color="auto" w:fill="FFFFFF"/>
            <w:vAlign w:val="center"/>
          </w:tcPr>
          <w:p w:rsidR="001C2307" w:rsidRPr="001C2307" w:rsidRDefault="001C2307" w:rsidP="001C2307">
            <w:pPr>
              <w:keepNext/>
              <w:keepLines/>
              <w:spacing w:after="0" w:line="240" w:lineRule="auto"/>
              <w:jc w:val="right"/>
              <w:rPr>
                <w:rFonts w:ascii="Times New Roman" w:eastAsia="Times New Roman" w:hAnsi="Times New Roman" w:cs="Times New Roman"/>
                <w:b/>
                <w:bCs/>
                <w:sz w:val="24"/>
                <w:szCs w:val="24"/>
                <w:lang w:val="lv-LV"/>
              </w:rPr>
            </w:pPr>
          </w:p>
        </w:tc>
      </w:tr>
    </w:tbl>
    <w:p w:rsidR="001C2307" w:rsidRPr="001C2307" w:rsidRDefault="001C2307" w:rsidP="001C2307">
      <w:pPr>
        <w:keepNext/>
        <w:keepLines/>
        <w:spacing w:after="0" w:line="240" w:lineRule="auto"/>
        <w:jc w:val="both"/>
        <w:outlineLvl w:val="2"/>
        <w:rPr>
          <w:rFonts w:ascii="Times New Roman" w:eastAsia="Times New Roman" w:hAnsi="Times New Roman" w:cs="Times New Roman"/>
          <w:sz w:val="24"/>
          <w:szCs w:val="24"/>
          <w:lang w:val="lv-LV"/>
        </w:rPr>
      </w:pPr>
    </w:p>
    <w:p w:rsidR="001C2307" w:rsidRPr="001C2307" w:rsidRDefault="001C2307" w:rsidP="001C2307">
      <w:pPr>
        <w:keepNext/>
        <w:keepLines/>
        <w:spacing w:after="0" w:line="240" w:lineRule="auto"/>
        <w:rPr>
          <w:rFonts w:ascii="Times New Roman" w:eastAsia="Times New Roman" w:hAnsi="Times New Roman" w:cs="Times New Roman"/>
          <w:sz w:val="28"/>
          <w:szCs w:val="24"/>
          <w:lang w:val="lv-LV"/>
        </w:rPr>
      </w:pPr>
    </w:p>
    <w:p w:rsidR="001C2307" w:rsidRPr="001C2307" w:rsidRDefault="001C2307" w:rsidP="001C2307">
      <w:pPr>
        <w:keepNext/>
        <w:keepLines/>
        <w:spacing w:after="0" w:line="240" w:lineRule="auto"/>
        <w:jc w:val="center"/>
        <w:rPr>
          <w:rFonts w:ascii="Times New Roman" w:eastAsia="Times New Roman" w:hAnsi="Times New Roman" w:cs="Times New Roman"/>
          <w:sz w:val="24"/>
          <w:szCs w:val="24"/>
          <w:lang w:val="lv-LV"/>
        </w:rPr>
      </w:pPr>
      <w:r w:rsidRPr="001C2307">
        <w:rPr>
          <w:rFonts w:ascii="Times New Roman" w:eastAsia="Times New Roman" w:hAnsi="Times New Roman" w:cs="Times New Roman"/>
          <w:sz w:val="24"/>
          <w:szCs w:val="24"/>
          <w:lang w:val="lv-LV"/>
        </w:rPr>
        <w:t>___________________________________________________________</w:t>
      </w:r>
    </w:p>
    <w:p w:rsidR="001C2307" w:rsidRPr="001C2307" w:rsidRDefault="001C2307" w:rsidP="001C2307">
      <w:pPr>
        <w:keepNext/>
        <w:keepLines/>
        <w:spacing w:after="0" w:line="240" w:lineRule="auto"/>
        <w:jc w:val="center"/>
        <w:rPr>
          <w:rFonts w:ascii="Times New Roman" w:eastAsia="Times New Roman" w:hAnsi="Times New Roman" w:cs="Times New Roman"/>
          <w:sz w:val="20"/>
          <w:szCs w:val="20"/>
          <w:lang w:val="lv-LV"/>
        </w:rPr>
      </w:pPr>
      <w:r w:rsidRPr="001C2307">
        <w:rPr>
          <w:rFonts w:ascii="Times New Roman" w:eastAsia="Times New Roman" w:hAnsi="Times New Roman" w:cs="Times New Roman"/>
          <w:sz w:val="20"/>
          <w:szCs w:val="20"/>
          <w:lang w:val="lv-LV"/>
        </w:rPr>
        <w:t>Uzņēmuma vadītāja vai pilnvarotās personas paraksts, tā atšifrējums</w:t>
      </w:r>
    </w:p>
    <w:p w:rsidR="001C2307" w:rsidRPr="001C2307" w:rsidRDefault="001C2307" w:rsidP="001C2307">
      <w:pPr>
        <w:keepNext/>
        <w:keepLines/>
        <w:spacing w:after="0" w:line="240" w:lineRule="auto"/>
        <w:rPr>
          <w:rFonts w:ascii="Times New Roman" w:eastAsia="Times New Roman" w:hAnsi="Times New Roman" w:cs="Times New Roman"/>
          <w:sz w:val="28"/>
          <w:szCs w:val="24"/>
          <w:lang w:val="lv-LV"/>
        </w:rPr>
      </w:pPr>
      <w:r w:rsidRPr="001C2307">
        <w:rPr>
          <w:rFonts w:ascii="Times New Roman" w:eastAsia="Times New Roman" w:hAnsi="Times New Roman" w:cs="Times New Roman"/>
          <w:sz w:val="24"/>
          <w:szCs w:val="24"/>
          <w:lang w:val="lv-LV"/>
        </w:rPr>
        <w:t>z.v.</w:t>
      </w:r>
    </w:p>
    <w:p w:rsidR="00764BCA" w:rsidRDefault="00764BCA"/>
    <w:sectPr w:rsidR="00764B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CBA" w:rsidRDefault="00777CBA">
      <w:pPr>
        <w:spacing w:after="0" w:line="240" w:lineRule="auto"/>
      </w:pPr>
      <w:r>
        <w:separator/>
      </w:r>
    </w:p>
  </w:endnote>
  <w:endnote w:type="continuationSeparator" w:id="0">
    <w:p w:rsidR="00777CBA" w:rsidRDefault="00777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Times New Roman Bold">
    <w:altName w:val="Times New Roman"/>
    <w:panose1 w:val="02020803070505020304"/>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83" w:rsidRDefault="001C2307">
    <w:pPr>
      <w:rPr>
        <w:sz w:val="2"/>
        <w:szCs w:val="2"/>
      </w:rPr>
    </w:pPr>
    <w:r>
      <w:rPr>
        <w:noProof/>
      </w:rPr>
      <mc:AlternateContent>
        <mc:Choice Requires="wps">
          <w:drawing>
            <wp:anchor distT="0" distB="0" distL="63500" distR="63500" simplePos="0" relativeHeight="251659264" behindDoc="1" locked="0" layoutInCell="1" allowOverlap="1" wp14:anchorId="107DDC6C" wp14:editId="477DCC89">
              <wp:simplePos x="0" y="0"/>
              <wp:positionH relativeFrom="page">
                <wp:posOffset>1223645</wp:posOffset>
              </wp:positionH>
              <wp:positionV relativeFrom="page">
                <wp:posOffset>9795510</wp:posOffset>
              </wp:positionV>
              <wp:extent cx="5650865" cy="262255"/>
              <wp:effectExtent l="4445" t="3810" r="2540" b="63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86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4283" w:rsidRDefault="00777CBA">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7DDC6C" id="_x0000_t202" coordsize="21600,21600" o:spt="202" path="m,l,21600r21600,l21600,xe">
              <v:stroke joinstyle="miter"/>
              <v:path gradientshapeok="t" o:connecttype="rect"/>
            </v:shapetype>
            <v:shape id="Text Box 43" o:spid="_x0000_s1026" type="#_x0000_t202" style="position:absolute;margin-left:96.35pt;margin-top:771.3pt;width:444.95pt;height:20.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" filled="f" stroked="f">
              <v:textbox style="mso-fit-shape-to-text:t" inset="0,0,0,0">
                <w:txbxContent>
                  <w:p w:rsidR="001C4283" w:rsidRDefault="001C2307">
                    <w:pPr>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CBA" w:rsidRDefault="00777CBA">
      <w:pPr>
        <w:spacing w:after="0" w:line="240" w:lineRule="auto"/>
      </w:pPr>
      <w:r>
        <w:separator/>
      </w:r>
    </w:p>
  </w:footnote>
  <w:footnote w:type="continuationSeparator" w:id="0">
    <w:p w:rsidR="00777CBA" w:rsidRDefault="00777C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128971"/>
      <w:docPartObj>
        <w:docPartGallery w:val="Page Numbers (Top of Page)"/>
        <w:docPartUnique/>
      </w:docPartObj>
    </w:sdtPr>
    <w:sdtEndPr>
      <w:rPr>
        <w:noProof/>
        <w:sz w:val="16"/>
      </w:rPr>
    </w:sdtEndPr>
    <w:sdtContent>
      <w:p w:rsidR="001C4283" w:rsidRPr="00AE2F67" w:rsidRDefault="001C2307">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Pr>
            <w:noProof/>
            <w:sz w:val="16"/>
          </w:rPr>
          <w:t>6</w:t>
        </w:r>
        <w:r w:rsidRPr="00AE2F67">
          <w:rPr>
            <w:noProof/>
            <w:sz w:val="16"/>
          </w:rPr>
          <w:fldChar w:fldCharType="end"/>
        </w:r>
      </w:p>
    </w:sdtContent>
  </w:sdt>
  <w:p w:rsidR="001C4283" w:rsidRDefault="00777C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88704"/>
      <w:docPartObj>
        <w:docPartGallery w:val="Page Numbers (Top of Page)"/>
        <w:docPartUnique/>
      </w:docPartObj>
    </w:sdtPr>
    <w:sdtEndPr>
      <w:rPr>
        <w:noProof/>
        <w:sz w:val="16"/>
      </w:rPr>
    </w:sdtEndPr>
    <w:sdtContent>
      <w:p w:rsidR="001C4283" w:rsidRPr="00AE2F67" w:rsidRDefault="001C2307">
        <w:pPr>
          <w:pStyle w:val="Header"/>
          <w:jc w:val="center"/>
          <w:rPr>
            <w:sz w:val="16"/>
          </w:rPr>
        </w:pPr>
        <w:r w:rsidRPr="00AE2F67">
          <w:rPr>
            <w:sz w:val="16"/>
          </w:rPr>
          <w:fldChar w:fldCharType="begin"/>
        </w:r>
        <w:r w:rsidRPr="00AE2F67">
          <w:rPr>
            <w:sz w:val="16"/>
          </w:rPr>
          <w:instrText xml:space="preserve"> PAGE   \* MERGEFORMAT </w:instrText>
        </w:r>
        <w:r w:rsidRPr="00AE2F67">
          <w:rPr>
            <w:sz w:val="16"/>
          </w:rPr>
          <w:fldChar w:fldCharType="separate"/>
        </w:r>
        <w:r w:rsidR="00807F4C">
          <w:rPr>
            <w:noProof/>
            <w:sz w:val="16"/>
          </w:rPr>
          <w:t>22</w:t>
        </w:r>
        <w:r w:rsidRPr="00AE2F67">
          <w:rPr>
            <w:noProof/>
            <w:sz w:val="16"/>
          </w:rPr>
          <w:fldChar w:fldCharType="end"/>
        </w:r>
      </w:p>
    </w:sdtContent>
  </w:sdt>
  <w:p w:rsidR="001C4283" w:rsidRDefault="00777C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283" w:rsidRDefault="00777CBA">
    <w:pPr>
      <w:pStyle w:val="Header"/>
      <w:jc w:val="center"/>
    </w:pPr>
  </w:p>
  <w:p w:rsidR="001C4283" w:rsidRDefault="00777CBA">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E3831"/>
    <w:multiLevelType w:val="hybridMultilevel"/>
    <w:tmpl w:val="917237FC"/>
    <w:lvl w:ilvl="0" w:tplc="103C0DFA">
      <w:start w:val="1"/>
      <w:numFmt w:val="decimal"/>
      <w:lvlText w:val="%1."/>
      <w:lvlJc w:val="left"/>
      <w:pPr>
        <w:tabs>
          <w:tab w:val="num" w:pos="720"/>
        </w:tabs>
        <w:ind w:left="720" w:hanging="360"/>
      </w:pPr>
      <w:rPr>
        <w:b/>
        <w:b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0339C2"/>
    <w:multiLevelType w:val="hybridMultilevel"/>
    <w:tmpl w:val="929AB4A6"/>
    <w:lvl w:ilvl="0" w:tplc="3EA00A90">
      <w:start w:val="4"/>
      <w:numFmt w:val="bullet"/>
      <w:lvlText w:val="-"/>
      <w:lvlJc w:val="left"/>
      <w:pPr>
        <w:ind w:left="653" w:hanging="360"/>
      </w:pPr>
      <w:rPr>
        <w:rFonts w:ascii="Times New Roman" w:eastAsia="Lucida Sans Unicode" w:hAnsi="Times New Roman" w:cs="Times New Roman" w:hint="default"/>
      </w:rPr>
    </w:lvl>
    <w:lvl w:ilvl="1" w:tplc="04260003">
      <w:start w:val="1"/>
      <w:numFmt w:val="bullet"/>
      <w:lvlText w:val="o"/>
      <w:lvlJc w:val="left"/>
      <w:pPr>
        <w:ind w:left="1373" w:hanging="360"/>
      </w:pPr>
      <w:rPr>
        <w:rFonts w:ascii="Courier New" w:hAnsi="Courier New" w:cs="Courier New" w:hint="default"/>
      </w:rPr>
    </w:lvl>
    <w:lvl w:ilvl="2" w:tplc="04260005">
      <w:start w:val="1"/>
      <w:numFmt w:val="bullet"/>
      <w:lvlText w:val=""/>
      <w:lvlJc w:val="left"/>
      <w:pPr>
        <w:ind w:left="2093" w:hanging="360"/>
      </w:pPr>
      <w:rPr>
        <w:rFonts w:ascii="Wingdings" w:hAnsi="Wingdings" w:hint="default"/>
      </w:rPr>
    </w:lvl>
    <w:lvl w:ilvl="3" w:tplc="04260001">
      <w:start w:val="1"/>
      <w:numFmt w:val="bullet"/>
      <w:lvlText w:val=""/>
      <w:lvlJc w:val="left"/>
      <w:pPr>
        <w:ind w:left="2813" w:hanging="360"/>
      </w:pPr>
      <w:rPr>
        <w:rFonts w:ascii="Symbol" w:hAnsi="Symbol" w:hint="default"/>
      </w:rPr>
    </w:lvl>
    <w:lvl w:ilvl="4" w:tplc="04260003">
      <w:start w:val="1"/>
      <w:numFmt w:val="bullet"/>
      <w:lvlText w:val="o"/>
      <w:lvlJc w:val="left"/>
      <w:pPr>
        <w:ind w:left="3533" w:hanging="360"/>
      </w:pPr>
      <w:rPr>
        <w:rFonts w:ascii="Courier New" w:hAnsi="Courier New" w:cs="Courier New" w:hint="default"/>
      </w:rPr>
    </w:lvl>
    <w:lvl w:ilvl="5" w:tplc="04260005">
      <w:start w:val="1"/>
      <w:numFmt w:val="bullet"/>
      <w:lvlText w:val=""/>
      <w:lvlJc w:val="left"/>
      <w:pPr>
        <w:ind w:left="4253" w:hanging="360"/>
      </w:pPr>
      <w:rPr>
        <w:rFonts w:ascii="Wingdings" w:hAnsi="Wingdings" w:hint="default"/>
      </w:rPr>
    </w:lvl>
    <w:lvl w:ilvl="6" w:tplc="04260001">
      <w:start w:val="1"/>
      <w:numFmt w:val="bullet"/>
      <w:lvlText w:val=""/>
      <w:lvlJc w:val="left"/>
      <w:pPr>
        <w:ind w:left="4973" w:hanging="360"/>
      </w:pPr>
      <w:rPr>
        <w:rFonts w:ascii="Symbol" w:hAnsi="Symbol" w:hint="default"/>
      </w:rPr>
    </w:lvl>
    <w:lvl w:ilvl="7" w:tplc="04260003">
      <w:start w:val="1"/>
      <w:numFmt w:val="bullet"/>
      <w:lvlText w:val="o"/>
      <w:lvlJc w:val="left"/>
      <w:pPr>
        <w:ind w:left="5693" w:hanging="360"/>
      </w:pPr>
      <w:rPr>
        <w:rFonts w:ascii="Courier New" w:hAnsi="Courier New" w:cs="Courier New" w:hint="default"/>
      </w:rPr>
    </w:lvl>
    <w:lvl w:ilvl="8" w:tplc="04260005">
      <w:start w:val="1"/>
      <w:numFmt w:val="bullet"/>
      <w:lvlText w:val=""/>
      <w:lvlJc w:val="left"/>
      <w:pPr>
        <w:ind w:left="6413" w:hanging="360"/>
      </w:pPr>
      <w:rPr>
        <w:rFonts w:ascii="Wingdings" w:hAnsi="Wingdings" w:hint="default"/>
      </w:rPr>
    </w:lvl>
  </w:abstractNum>
  <w:abstractNum w:abstractNumId="2" w15:restartNumberingAfterBreak="0">
    <w:nsid w:val="0E5C1189"/>
    <w:multiLevelType w:val="multilevel"/>
    <w:tmpl w:val="C13CC72A"/>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15:restartNumberingAfterBreak="0">
    <w:nsid w:val="0F3C2C13"/>
    <w:multiLevelType w:val="hybridMultilevel"/>
    <w:tmpl w:val="5566A9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325843"/>
    <w:multiLevelType w:val="hybridMultilevel"/>
    <w:tmpl w:val="0BB6C1C6"/>
    <w:lvl w:ilvl="0" w:tplc="72407546">
      <w:start w:val="6"/>
      <w:numFmt w:val="decimal"/>
      <w:lvlText w:val="%1."/>
      <w:lvlJc w:val="left"/>
      <w:pPr>
        <w:ind w:left="720" w:hanging="360"/>
      </w:pPr>
      <w:rPr>
        <w:b/>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7CB6B89"/>
    <w:multiLevelType w:val="multilevel"/>
    <w:tmpl w:val="383497F0"/>
    <w:lvl w:ilvl="0">
      <w:start w:val="1"/>
      <w:numFmt w:val="bullet"/>
      <w:lvlText w:val="-"/>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EE4295"/>
    <w:multiLevelType w:val="hybridMultilevel"/>
    <w:tmpl w:val="C812EE7C"/>
    <w:lvl w:ilvl="0" w:tplc="FD5C3A52">
      <w:start w:val="1"/>
      <w:numFmt w:val="bullet"/>
      <w:lvlText w:val=""/>
      <w:lvlJc w:val="left"/>
      <w:pPr>
        <w:ind w:left="720" w:hanging="360"/>
      </w:pPr>
      <w:rPr>
        <w:rFonts w:ascii="Symbol" w:eastAsia="Times New Roman" w:hAnsi="Symbol" w:cs="Times New Roman" w:hint="default"/>
        <w:i/>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844ABE"/>
    <w:multiLevelType w:val="multilevel"/>
    <w:tmpl w:val="92BEF324"/>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A30932"/>
    <w:multiLevelType w:val="multilevel"/>
    <w:tmpl w:val="1E842BEA"/>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9" w15:restartNumberingAfterBreak="0">
    <w:nsid w:val="2D735C35"/>
    <w:multiLevelType w:val="hybridMultilevel"/>
    <w:tmpl w:val="FC500D7A"/>
    <w:lvl w:ilvl="0" w:tplc="04260011">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9506E20"/>
    <w:multiLevelType w:val="hybridMultilevel"/>
    <w:tmpl w:val="794E2120"/>
    <w:lvl w:ilvl="0" w:tplc="7EC0FC02">
      <w:numFmt w:val="bullet"/>
      <w:lvlText w:val="-"/>
      <w:lvlJc w:val="left"/>
      <w:pPr>
        <w:ind w:left="678" w:hanging="360"/>
      </w:pPr>
      <w:rPr>
        <w:rFonts w:ascii="Times New Roman" w:eastAsia="Calibri" w:hAnsi="Times New Roman" w:cs="Times New Roman" w:hint="default"/>
      </w:rPr>
    </w:lvl>
    <w:lvl w:ilvl="1" w:tplc="04260003" w:tentative="1">
      <w:start w:val="1"/>
      <w:numFmt w:val="bullet"/>
      <w:lvlText w:val="o"/>
      <w:lvlJc w:val="left"/>
      <w:pPr>
        <w:ind w:left="1398" w:hanging="360"/>
      </w:pPr>
      <w:rPr>
        <w:rFonts w:ascii="Courier New" w:hAnsi="Courier New" w:cs="Courier New" w:hint="default"/>
      </w:rPr>
    </w:lvl>
    <w:lvl w:ilvl="2" w:tplc="04260005" w:tentative="1">
      <w:start w:val="1"/>
      <w:numFmt w:val="bullet"/>
      <w:lvlText w:val=""/>
      <w:lvlJc w:val="left"/>
      <w:pPr>
        <w:ind w:left="2118" w:hanging="360"/>
      </w:pPr>
      <w:rPr>
        <w:rFonts w:ascii="Wingdings" w:hAnsi="Wingdings" w:hint="default"/>
      </w:rPr>
    </w:lvl>
    <w:lvl w:ilvl="3" w:tplc="04260001" w:tentative="1">
      <w:start w:val="1"/>
      <w:numFmt w:val="bullet"/>
      <w:lvlText w:val=""/>
      <w:lvlJc w:val="left"/>
      <w:pPr>
        <w:ind w:left="2838" w:hanging="360"/>
      </w:pPr>
      <w:rPr>
        <w:rFonts w:ascii="Symbol" w:hAnsi="Symbol" w:hint="default"/>
      </w:rPr>
    </w:lvl>
    <w:lvl w:ilvl="4" w:tplc="04260003" w:tentative="1">
      <w:start w:val="1"/>
      <w:numFmt w:val="bullet"/>
      <w:lvlText w:val="o"/>
      <w:lvlJc w:val="left"/>
      <w:pPr>
        <w:ind w:left="3558" w:hanging="360"/>
      </w:pPr>
      <w:rPr>
        <w:rFonts w:ascii="Courier New" w:hAnsi="Courier New" w:cs="Courier New" w:hint="default"/>
      </w:rPr>
    </w:lvl>
    <w:lvl w:ilvl="5" w:tplc="04260005" w:tentative="1">
      <w:start w:val="1"/>
      <w:numFmt w:val="bullet"/>
      <w:lvlText w:val=""/>
      <w:lvlJc w:val="left"/>
      <w:pPr>
        <w:ind w:left="4278" w:hanging="360"/>
      </w:pPr>
      <w:rPr>
        <w:rFonts w:ascii="Wingdings" w:hAnsi="Wingdings" w:hint="default"/>
      </w:rPr>
    </w:lvl>
    <w:lvl w:ilvl="6" w:tplc="04260001" w:tentative="1">
      <w:start w:val="1"/>
      <w:numFmt w:val="bullet"/>
      <w:lvlText w:val=""/>
      <w:lvlJc w:val="left"/>
      <w:pPr>
        <w:ind w:left="4998" w:hanging="360"/>
      </w:pPr>
      <w:rPr>
        <w:rFonts w:ascii="Symbol" w:hAnsi="Symbol" w:hint="default"/>
      </w:rPr>
    </w:lvl>
    <w:lvl w:ilvl="7" w:tplc="04260003" w:tentative="1">
      <w:start w:val="1"/>
      <w:numFmt w:val="bullet"/>
      <w:lvlText w:val="o"/>
      <w:lvlJc w:val="left"/>
      <w:pPr>
        <w:ind w:left="5718" w:hanging="360"/>
      </w:pPr>
      <w:rPr>
        <w:rFonts w:ascii="Courier New" w:hAnsi="Courier New" w:cs="Courier New" w:hint="default"/>
      </w:rPr>
    </w:lvl>
    <w:lvl w:ilvl="8" w:tplc="04260005" w:tentative="1">
      <w:start w:val="1"/>
      <w:numFmt w:val="bullet"/>
      <w:lvlText w:val=""/>
      <w:lvlJc w:val="left"/>
      <w:pPr>
        <w:ind w:left="6438" w:hanging="360"/>
      </w:pPr>
      <w:rPr>
        <w:rFonts w:ascii="Wingdings" w:hAnsi="Wingdings" w:hint="default"/>
      </w:rPr>
    </w:lvl>
  </w:abstractNum>
  <w:abstractNum w:abstractNumId="11" w15:restartNumberingAfterBreak="0">
    <w:nsid w:val="3A7E2AAA"/>
    <w:multiLevelType w:val="hybridMultilevel"/>
    <w:tmpl w:val="48C62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3F21DC"/>
    <w:multiLevelType w:val="hybridMultilevel"/>
    <w:tmpl w:val="224E517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C857E62"/>
    <w:multiLevelType w:val="multilevel"/>
    <w:tmpl w:val="1E842BEA"/>
    <w:lvl w:ilvl="0">
      <w:start w:val="1"/>
      <w:numFmt w:val="decimal"/>
      <w:lvlText w:val="%1."/>
      <w:lvlJc w:val="left"/>
      <w:pPr>
        <w:tabs>
          <w:tab w:val="num" w:pos="630"/>
        </w:tabs>
        <w:ind w:left="630" w:hanging="630"/>
      </w:pPr>
      <w:rPr>
        <w:color w:val="000000"/>
      </w:rPr>
    </w:lvl>
    <w:lvl w:ilvl="1">
      <w:start w:val="5"/>
      <w:numFmt w:val="decimal"/>
      <w:lvlText w:val="%1.%2."/>
      <w:lvlJc w:val="left"/>
      <w:pPr>
        <w:tabs>
          <w:tab w:val="num" w:pos="720"/>
        </w:tabs>
        <w:ind w:left="720" w:hanging="720"/>
      </w:pPr>
      <w:rPr>
        <w:b/>
        <w:color w:val="000000"/>
      </w:rPr>
    </w:lvl>
    <w:lvl w:ilvl="2">
      <w:start w:val="1"/>
      <w:numFmt w:val="decimal"/>
      <w:lvlText w:val="%1.%2.%3."/>
      <w:lvlJc w:val="left"/>
      <w:pPr>
        <w:tabs>
          <w:tab w:val="num" w:pos="720"/>
        </w:tabs>
        <w:ind w:left="720" w:hanging="720"/>
      </w:pPr>
      <w:rPr>
        <w:rFonts w:ascii="Times New Roman" w:hAnsi="Times New Roman" w:cs="Times New Roman" w:hint="default"/>
        <w:b w:val="0"/>
        <w:color w:val="000000"/>
        <w:sz w:val="24"/>
        <w:szCs w:val="24"/>
      </w:rPr>
    </w:lvl>
    <w:lvl w:ilvl="3">
      <w:start w:val="1"/>
      <w:numFmt w:val="decimal"/>
      <w:lvlText w:val="%1.%2.%3.%4."/>
      <w:lvlJc w:val="left"/>
      <w:pPr>
        <w:tabs>
          <w:tab w:val="num" w:pos="1080"/>
        </w:tabs>
        <w:ind w:left="1080" w:hanging="108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440"/>
        </w:tabs>
        <w:ind w:left="1440" w:hanging="1440"/>
      </w:pPr>
      <w:rPr>
        <w:color w:val="000000"/>
      </w:rPr>
    </w:lvl>
    <w:lvl w:ilvl="6">
      <w:start w:val="1"/>
      <w:numFmt w:val="decimal"/>
      <w:lvlText w:val="%1.%2.%3.%4.%5.%6.%7."/>
      <w:lvlJc w:val="left"/>
      <w:pPr>
        <w:tabs>
          <w:tab w:val="num" w:pos="1800"/>
        </w:tabs>
        <w:ind w:left="1800" w:hanging="1800"/>
      </w:pPr>
      <w:rPr>
        <w:color w:val="000000"/>
      </w:rPr>
    </w:lvl>
    <w:lvl w:ilvl="7">
      <w:start w:val="1"/>
      <w:numFmt w:val="decimal"/>
      <w:lvlText w:val="%1.%2.%3.%4.%5.%6.%7.%8."/>
      <w:lvlJc w:val="left"/>
      <w:pPr>
        <w:tabs>
          <w:tab w:val="num" w:pos="1800"/>
        </w:tabs>
        <w:ind w:left="1800" w:hanging="1800"/>
      </w:pPr>
      <w:rPr>
        <w:color w:val="000000"/>
      </w:rPr>
    </w:lvl>
    <w:lvl w:ilvl="8">
      <w:start w:val="1"/>
      <w:numFmt w:val="decimal"/>
      <w:lvlText w:val="%1.%2.%3.%4.%5.%6.%7.%8.%9."/>
      <w:lvlJc w:val="left"/>
      <w:pPr>
        <w:tabs>
          <w:tab w:val="num" w:pos="2160"/>
        </w:tabs>
        <w:ind w:left="2160" w:hanging="2160"/>
      </w:pPr>
      <w:rPr>
        <w:color w:val="000000"/>
      </w:rPr>
    </w:lvl>
  </w:abstractNum>
  <w:abstractNum w:abstractNumId="14" w15:restartNumberingAfterBreak="0">
    <w:nsid w:val="435C6ADF"/>
    <w:multiLevelType w:val="hybridMultilevel"/>
    <w:tmpl w:val="5566A93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7C109E1"/>
    <w:multiLevelType w:val="hybridMultilevel"/>
    <w:tmpl w:val="48C6285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DC241CD"/>
    <w:multiLevelType w:val="hybridMultilevel"/>
    <w:tmpl w:val="2DACAFC8"/>
    <w:lvl w:ilvl="0" w:tplc="0426000F">
      <w:start w:val="4"/>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1851463"/>
    <w:multiLevelType w:val="multilevel"/>
    <w:tmpl w:val="7BE6AE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1AD2AD5"/>
    <w:multiLevelType w:val="hybridMultilevel"/>
    <w:tmpl w:val="09E4D0CA"/>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5B2273A4"/>
    <w:multiLevelType w:val="hybridMultilevel"/>
    <w:tmpl w:val="34C27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DE4474"/>
    <w:multiLevelType w:val="multilevel"/>
    <w:tmpl w:val="E3A4A27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77B4793E"/>
    <w:multiLevelType w:val="hybridMultilevel"/>
    <w:tmpl w:val="4198ED00"/>
    <w:lvl w:ilvl="0" w:tplc="06984A2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79F32C8E"/>
    <w:multiLevelType w:val="multilevel"/>
    <w:tmpl w:val="F2E605A4"/>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031EA0"/>
    <w:multiLevelType w:val="multilevel"/>
    <w:tmpl w:val="819CBB0A"/>
    <w:lvl w:ilvl="0">
      <w:start w:val="1"/>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576"/>
        </w:tabs>
        <w:ind w:left="576" w:hanging="576"/>
      </w:pPr>
      <w:rPr>
        <w:color w:val="auto"/>
        <w:sz w:val="24"/>
        <w:szCs w:val="24"/>
      </w:rPr>
    </w:lvl>
    <w:lvl w:ilvl="2">
      <w:start w:val="1"/>
      <w:numFmt w:val="decimal"/>
      <w:lvlText w:val="%1.%2.%3."/>
      <w:lvlJc w:val="left"/>
      <w:pPr>
        <w:tabs>
          <w:tab w:val="num" w:pos="720"/>
        </w:tabs>
        <w:ind w:left="720" w:hanging="720"/>
      </w:pPr>
      <w:rPr>
        <w:b w:val="0"/>
        <w:i w:val="0"/>
        <w:caps w:val="0"/>
        <w:strike w:val="0"/>
        <w:dstrike w:val="0"/>
        <w:vanish w:val="0"/>
        <w:webHidden w:val="0"/>
        <w:color w:val="000000"/>
        <w:sz w:val="24"/>
        <w:szCs w:val="24"/>
        <w:u w:val="none"/>
        <w:effect w:val="none"/>
        <w:vertAlign w:val="baseline"/>
        <w:specVanish w:val="0"/>
      </w:rPr>
    </w:lvl>
    <w:lvl w:ilvl="3">
      <w:start w:val="1"/>
      <w:numFmt w:val="decimal"/>
      <w:lvlText w:val="%1.%2.%3.%4."/>
      <w:lvlJc w:val="left"/>
      <w:pPr>
        <w:tabs>
          <w:tab w:val="num" w:pos="1080"/>
        </w:tabs>
        <w:ind w:left="864" w:hanging="864"/>
      </w:pPr>
      <w:rPr>
        <w:b w:val="0"/>
        <w:sz w:val="24"/>
        <w:szCs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7FC17453"/>
    <w:multiLevelType w:val="multilevel"/>
    <w:tmpl w:val="D36696A2"/>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5"/>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0"/>
  </w:num>
  <w:num w:numId="17">
    <w:abstractNumId w:val="13"/>
  </w:num>
  <w:num w:numId="18">
    <w:abstractNumId w:val="10"/>
  </w:num>
  <w:num w:numId="19">
    <w:abstractNumId w:val="14"/>
  </w:num>
  <w:num w:numId="20">
    <w:abstractNumId w:val="18"/>
  </w:num>
  <w:num w:numId="21">
    <w:abstractNumId w:val="3"/>
  </w:num>
  <w:num w:numId="22">
    <w:abstractNumId w:val="7"/>
  </w:num>
  <w:num w:numId="23">
    <w:abstractNumId w:val="23"/>
    <w:lvlOverride w:ilvl="0">
      <w:startOverride w:val="1"/>
    </w:lvlOverride>
    <w:lvlOverride w:ilvl="1">
      <w:startOverride w:val="6"/>
    </w:lvlOverride>
  </w:num>
  <w:num w:numId="24">
    <w:abstractNumId w:val="24"/>
  </w:num>
  <w:num w:numId="25">
    <w:abstractNumId w:val="19"/>
  </w:num>
  <w:num w:numId="26">
    <w:abstractNumId w:val="6"/>
  </w:num>
  <w:num w:numId="27">
    <w:abstractNumId w:val="2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07"/>
    <w:rsid w:val="001C2307"/>
    <w:rsid w:val="00764BCA"/>
    <w:rsid w:val="00777CBA"/>
    <w:rsid w:val="00807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C7C79C-D6A3-41F5-BF66-709785C61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C2307"/>
    <w:pPr>
      <w:keepNext/>
      <w:keepLines/>
      <w:spacing w:before="240" w:after="0"/>
      <w:outlineLvl w:val="0"/>
    </w:pPr>
    <w:rPr>
      <w:rFonts w:ascii="Calibri" w:eastAsia="Times New Roman" w:hAnsi="Calibri" w:cs="Times New Roman"/>
      <w:b/>
      <w:szCs w:val="32"/>
    </w:rPr>
  </w:style>
  <w:style w:type="paragraph" w:styleId="Heading2">
    <w:name w:val="heading 2"/>
    <w:basedOn w:val="Normal"/>
    <w:next w:val="Normal"/>
    <w:link w:val="Heading2Char"/>
    <w:unhideWhenUsed/>
    <w:qFormat/>
    <w:rsid w:val="001C2307"/>
    <w:pPr>
      <w:keepNext/>
      <w:keepLines/>
      <w:spacing w:before="4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nhideWhenUsed/>
    <w:qFormat/>
    <w:rsid w:val="001C2307"/>
    <w:pPr>
      <w:keepNext/>
      <w:tabs>
        <w:tab w:val="num" w:pos="720"/>
      </w:tabs>
      <w:spacing w:before="240" w:after="60" w:line="240" w:lineRule="auto"/>
      <w:ind w:left="720" w:hanging="720"/>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unhideWhenUsed/>
    <w:qFormat/>
    <w:rsid w:val="001C2307"/>
    <w:pPr>
      <w:keepNext/>
      <w:tabs>
        <w:tab w:val="num" w:pos="1080"/>
      </w:tabs>
      <w:spacing w:before="240" w:after="60" w:line="240" w:lineRule="auto"/>
      <w:ind w:left="864" w:hanging="864"/>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unhideWhenUsed/>
    <w:qFormat/>
    <w:rsid w:val="001C2307"/>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unhideWhenUsed/>
    <w:qFormat/>
    <w:rsid w:val="001C2307"/>
    <w:pPr>
      <w:tabs>
        <w:tab w:val="num" w:pos="1152"/>
      </w:tabs>
      <w:spacing w:before="240" w:after="60" w:line="240" w:lineRule="auto"/>
      <w:ind w:left="1152" w:hanging="1152"/>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semiHidden/>
    <w:unhideWhenUsed/>
    <w:qFormat/>
    <w:rsid w:val="001C2307"/>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1C230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semiHidden/>
    <w:unhideWhenUsed/>
    <w:qFormat/>
    <w:rsid w:val="001C2307"/>
    <w:pPr>
      <w:tabs>
        <w:tab w:val="num" w:pos="1584"/>
      </w:tabs>
      <w:spacing w:before="240" w:after="60" w:line="240" w:lineRule="auto"/>
      <w:ind w:left="1584" w:hanging="1584"/>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307"/>
    <w:rPr>
      <w:rFonts w:ascii="Calibri" w:eastAsia="Times New Roman" w:hAnsi="Calibri" w:cs="Times New Roman"/>
      <w:b/>
      <w:szCs w:val="32"/>
    </w:rPr>
  </w:style>
  <w:style w:type="character" w:customStyle="1" w:styleId="Heading2Char">
    <w:name w:val="Heading 2 Char"/>
    <w:basedOn w:val="DefaultParagraphFont"/>
    <w:link w:val="Heading2"/>
    <w:rsid w:val="001C2307"/>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1C2307"/>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1C2307"/>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1C2307"/>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1C2307"/>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rsid w:val="001C2307"/>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rsid w:val="001C2307"/>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rsid w:val="001C2307"/>
    <w:rPr>
      <w:rFonts w:ascii="Arial" w:eastAsia="Times New Roman" w:hAnsi="Arial" w:cs="Arial"/>
      <w:lang w:val="en-GB"/>
    </w:rPr>
  </w:style>
  <w:style w:type="paragraph" w:customStyle="1" w:styleId="Heading11">
    <w:name w:val="Heading 11"/>
    <w:basedOn w:val="Normal"/>
    <w:next w:val="Normal"/>
    <w:uiPriority w:val="9"/>
    <w:qFormat/>
    <w:rsid w:val="001C2307"/>
    <w:pPr>
      <w:keepNext/>
      <w:keepLines/>
      <w:widowControl w:val="0"/>
      <w:spacing w:before="240" w:after="240" w:line="240" w:lineRule="auto"/>
      <w:jc w:val="center"/>
      <w:outlineLvl w:val="0"/>
    </w:pPr>
    <w:rPr>
      <w:rFonts w:eastAsia="Times New Roman" w:cs="Times New Roman"/>
      <w:b/>
      <w:szCs w:val="32"/>
      <w:lang w:val="lv-LV" w:eastAsia="lv-LV" w:bidi="lv-LV"/>
    </w:rPr>
  </w:style>
  <w:style w:type="paragraph" w:customStyle="1" w:styleId="Heading21">
    <w:name w:val="Heading 21"/>
    <w:basedOn w:val="Normal"/>
    <w:next w:val="Normal"/>
    <w:uiPriority w:val="9"/>
    <w:semiHidden/>
    <w:unhideWhenUsed/>
    <w:qFormat/>
    <w:rsid w:val="001C2307"/>
    <w:pPr>
      <w:keepNext/>
      <w:keepLines/>
      <w:widowControl w:val="0"/>
      <w:spacing w:before="200" w:after="0" w:line="240" w:lineRule="auto"/>
      <w:outlineLvl w:val="1"/>
    </w:pPr>
    <w:rPr>
      <w:rFonts w:ascii="Cambria" w:eastAsia="Times New Roman" w:hAnsi="Cambria" w:cs="Times New Roman"/>
      <w:b/>
      <w:bCs/>
      <w:color w:val="4F81BD"/>
      <w:sz w:val="26"/>
      <w:szCs w:val="26"/>
      <w:lang w:val="lv-LV" w:eastAsia="lv-LV" w:bidi="lv-LV"/>
    </w:rPr>
  </w:style>
  <w:style w:type="numbering" w:customStyle="1" w:styleId="NoList1">
    <w:name w:val="No List1"/>
    <w:next w:val="NoList"/>
    <w:uiPriority w:val="99"/>
    <w:semiHidden/>
    <w:unhideWhenUsed/>
    <w:rsid w:val="001C2307"/>
  </w:style>
  <w:style w:type="character" w:styleId="Hyperlink">
    <w:name w:val="Hyperlink"/>
    <w:basedOn w:val="DefaultParagraphFont"/>
    <w:uiPriority w:val="99"/>
    <w:rsid w:val="001C2307"/>
    <w:rPr>
      <w:color w:val="0066CC"/>
      <w:u w:val="single"/>
    </w:rPr>
  </w:style>
  <w:style w:type="character" w:customStyle="1" w:styleId="Picturecaption2">
    <w:name w:val="Picture caption (2)_"/>
    <w:basedOn w:val="DefaultParagraphFont"/>
    <w:link w:val="Picturecaption20"/>
    <w:rsid w:val="001C2307"/>
    <w:rPr>
      <w:rFonts w:ascii="Times New Roman" w:eastAsia="Times New Roman" w:hAnsi="Times New Roman" w:cs="Times New Roman"/>
      <w:b/>
      <w:bCs/>
      <w:shd w:val="clear" w:color="auto" w:fill="FFFFFF"/>
    </w:rPr>
  </w:style>
  <w:style w:type="character" w:customStyle="1" w:styleId="Picturecaption2SmallCaps">
    <w:name w:val="Picture caption (2) + Small Caps"/>
    <w:basedOn w:val="Picturecaption2"/>
    <w:rsid w:val="001C2307"/>
    <w:rPr>
      <w:rFonts w:ascii="Times New Roman" w:eastAsia="Times New Roman" w:hAnsi="Times New Roman" w:cs="Times New Roman"/>
      <w:b/>
      <w:bCs/>
      <w:smallCaps/>
      <w:color w:val="000000"/>
      <w:spacing w:val="0"/>
      <w:w w:val="100"/>
      <w:position w:val="0"/>
      <w:sz w:val="24"/>
      <w:szCs w:val="24"/>
      <w:shd w:val="clear" w:color="auto" w:fill="FFFFFF"/>
      <w:lang w:val="lv-LV" w:eastAsia="lv-LV" w:bidi="lv-LV"/>
    </w:rPr>
  </w:style>
  <w:style w:type="character" w:customStyle="1" w:styleId="Picturecaption">
    <w:name w:val="Picture caption_"/>
    <w:basedOn w:val="DefaultParagraphFont"/>
    <w:link w:val="Picturecaption0"/>
    <w:rsid w:val="001C2307"/>
    <w:rPr>
      <w:rFonts w:ascii="Times New Roman" w:eastAsia="Times New Roman" w:hAnsi="Times New Roman" w:cs="Times New Roman"/>
      <w:shd w:val="clear" w:color="auto" w:fill="FFFFFF"/>
    </w:rPr>
  </w:style>
  <w:style w:type="character" w:customStyle="1" w:styleId="Headerorfooter">
    <w:name w:val="Header or footer_"/>
    <w:basedOn w:val="DefaultParagraphFont"/>
    <w:rsid w:val="001C2307"/>
    <w:rPr>
      <w:rFonts w:ascii="Times New Roman" w:eastAsia="Times New Roman" w:hAnsi="Times New Roman" w:cs="Times New Roman"/>
      <w:b w:val="0"/>
      <w:bCs w:val="0"/>
      <w:i/>
      <w:iCs/>
      <w:smallCaps w:val="0"/>
      <w:strike w:val="0"/>
      <w:sz w:val="20"/>
      <w:szCs w:val="20"/>
      <w:u w:val="none"/>
    </w:rPr>
  </w:style>
  <w:style w:type="character" w:customStyle="1" w:styleId="Headerorfooter0">
    <w:name w:val="Header or footer"/>
    <w:basedOn w:val="Headerorfooter"/>
    <w:rsid w:val="001C2307"/>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Headerorfooter95ptNotItalic">
    <w:name w:val="Header or footer + 9;5 pt;Not Italic"/>
    <w:basedOn w:val="Headerorfooter"/>
    <w:rsid w:val="001C2307"/>
    <w:rPr>
      <w:rFonts w:ascii="Times New Roman" w:eastAsia="Times New Roman" w:hAnsi="Times New Roman" w:cs="Times New Roman"/>
      <w:b w:val="0"/>
      <w:bCs w:val="0"/>
      <w:i/>
      <w:iCs/>
      <w:smallCaps w:val="0"/>
      <w:strike w:val="0"/>
      <w:color w:val="000000"/>
      <w:spacing w:val="0"/>
      <w:w w:val="100"/>
      <w:position w:val="0"/>
      <w:sz w:val="19"/>
      <w:szCs w:val="19"/>
      <w:u w:val="none"/>
      <w:lang w:val="lv-LV" w:eastAsia="lv-LV" w:bidi="lv-LV"/>
    </w:rPr>
  </w:style>
  <w:style w:type="character" w:customStyle="1" w:styleId="Bodytext3">
    <w:name w:val="Body text (3)_"/>
    <w:basedOn w:val="DefaultParagraphFont"/>
    <w:link w:val="Bodytext30"/>
    <w:rsid w:val="001C2307"/>
    <w:rPr>
      <w:rFonts w:ascii="Times New Roman" w:eastAsia="Times New Roman" w:hAnsi="Times New Roman" w:cs="Times New Roman"/>
      <w:sz w:val="32"/>
      <w:szCs w:val="32"/>
      <w:shd w:val="clear" w:color="auto" w:fill="FFFFFF"/>
    </w:rPr>
  </w:style>
  <w:style w:type="character" w:customStyle="1" w:styleId="Bodytext3Bold">
    <w:name w:val="Body text (3) + Bold"/>
    <w:basedOn w:val="Bodytext3"/>
    <w:rsid w:val="001C2307"/>
    <w:rPr>
      <w:rFonts w:ascii="Times New Roman" w:eastAsia="Times New Roman" w:hAnsi="Times New Roman" w:cs="Times New Roman"/>
      <w:b/>
      <w:bCs/>
      <w:color w:val="000000"/>
      <w:spacing w:val="0"/>
      <w:w w:val="100"/>
      <w:position w:val="0"/>
      <w:sz w:val="32"/>
      <w:szCs w:val="32"/>
      <w:shd w:val="clear" w:color="auto" w:fill="FFFFFF"/>
      <w:lang w:val="lv-LV" w:eastAsia="lv-LV" w:bidi="lv-LV"/>
    </w:rPr>
  </w:style>
  <w:style w:type="character" w:customStyle="1" w:styleId="Bodytext4">
    <w:name w:val="Body text (4)_"/>
    <w:basedOn w:val="DefaultParagraphFont"/>
    <w:link w:val="Bodytext40"/>
    <w:rsid w:val="001C2307"/>
    <w:rPr>
      <w:rFonts w:ascii="Times New Roman" w:eastAsia="Times New Roman" w:hAnsi="Times New Roman" w:cs="Times New Roman"/>
      <w:b/>
      <w:bCs/>
      <w:sz w:val="32"/>
      <w:szCs w:val="32"/>
      <w:shd w:val="clear" w:color="auto" w:fill="FFFFFF"/>
    </w:rPr>
  </w:style>
  <w:style w:type="character" w:customStyle="1" w:styleId="Heading10">
    <w:name w:val="Heading #1_"/>
    <w:basedOn w:val="DefaultParagraphFont"/>
    <w:link w:val="Heading12"/>
    <w:rsid w:val="001C2307"/>
    <w:rPr>
      <w:rFonts w:ascii="Times New Roman" w:eastAsia="Times New Roman" w:hAnsi="Times New Roman" w:cs="Times New Roman"/>
      <w:b/>
      <w:bCs/>
      <w:sz w:val="48"/>
      <w:szCs w:val="48"/>
      <w:shd w:val="clear" w:color="auto" w:fill="FFFFFF"/>
    </w:rPr>
  </w:style>
  <w:style w:type="character" w:customStyle="1" w:styleId="Bodytext2">
    <w:name w:val="Body text (2)_"/>
    <w:basedOn w:val="DefaultParagraphFont"/>
    <w:rsid w:val="001C2307"/>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DefaultParagraphFont"/>
    <w:link w:val="Bodytext50"/>
    <w:rsid w:val="001C2307"/>
    <w:rPr>
      <w:rFonts w:ascii="Times New Roman" w:eastAsia="Times New Roman" w:hAnsi="Times New Roman" w:cs="Times New Roman"/>
      <w:b/>
      <w:bCs/>
      <w:shd w:val="clear" w:color="auto" w:fill="FFFFFF"/>
    </w:rPr>
  </w:style>
  <w:style w:type="character" w:customStyle="1" w:styleId="Headerorfooter11ptNotItalic">
    <w:name w:val="Header or footer + 11 pt;Not Italic"/>
    <w:basedOn w:val="Headerorfooter"/>
    <w:rsid w:val="001C2307"/>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Tableofcontents">
    <w:name w:val="Table of contents_"/>
    <w:basedOn w:val="DefaultParagraphFont"/>
    <w:link w:val="Tableofcontents0"/>
    <w:rsid w:val="001C2307"/>
    <w:rPr>
      <w:rFonts w:ascii="Times New Roman" w:eastAsia="Times New Roman" w:hAnsi="Times New Roman" w:cs="Times New Roman"/>
      <w:shd w:val="clear" w:color="auto" w:fill="FFFFFF"/>
    </w:rPr>
  </w:style>
  <w:style w:type="character" w:customStyle="1" w:styleId="TOC2Char">
    <w:name w:val="TOC 2 Char"/>
    <w:basedOn w:val="DefaultParagraphFont"/>
    <w:link w:val="TOC2"/>
    <w:rsid w:val="001C2307"/>
    <w:rPr>
      <w:rFonts w:ascii="Times New Roman" w:eastAsia="Times New Roman" w:hAnsi="Times New Roman" w:cs="Times New Roman"/>
      <w:i/>
      <w:iCs/>
      <w:shd w:val="clear" w:color="auto" w:fill="FFFFFF"/>
    </w:rPr>
  </w:style>
  <w:style w:type="character" w:customStyle="1" w:styleId="Tableofcontents2NotItalic">
    <w:name w:val="Table of contents (2) + Not Italic"/>
    <w:basedOn w:val="TOC2Char"/>
    <w:rsid w:val="001C2307"/>
    <w:rPr>
      <w:rFonts w:ascii="Times New Roman" w:eastAsia="Times New Roman" w:hAnsi="Times New Roman" w:cs="Times New Roman"/>
      <w:i/>
      <w:iCs/>
      <w:color w:val="000000"/>
      <w:w w:val="100"/>
      <w:position w:val="0"/>
      <w:sz w:val="24"/>
      <w:szCs w:val="24"/>
      <w:shd w:val="clear" w:color="auto" w:fill="FFFFFF"/>
      <w:lang w:val="lv-LV" w:eastAsia="lv-LV" w:bidi="lv-LV"/>
    </w:rPr>
  </w:style>
  <w:style w:type="character" w:customStyle="1" w:styleId="Heading20">
    <w:name w:val="Heading #2_"/>
    <w:basedOn w:val="DefaultParagraphFont"/>
    <w:link w:val="Heading22"/>
    <w:rsid w:val="001C2307"/>
    <w:rPr>
      <w:rFonts w:ascii="Times New Roman" w:eastAsia="Times New Roman" w:hAnsi="Times New Roman" w:cs="Times New Roman"/>
      <w:b/>
      <w:bCs/>
      <w:shd w:val="clear" w:color="auto" w:fill="FFFFFF"/>
    </w:rPr>
  </w:style>
  <w:style w:type="character" w:customStyle="1" w:styleId="Bodytext20">
    <w:name w:val="Body text (2)"/>
    <w:basedOn w:val="Bodytext2"/>
    <w:rsid w:val="001C2307"/>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Heading2NotBold">
    <w:name w:val="Heading #2 + Not Bold"/>
    <w:basedOn w:val="Heading20"/>
    <w:rsid w:val="001C2307"/>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2Bold">
    <w:name w:val="Body text (2) + Bold"/>
    <w:basedOn w:val="Bodytext2"/>
    <w:rsid w:val="001C230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2Italic">
    <w:name w:val="Body text (2) + Italic"/>
    <w:basedOn w:val="Bodytext2"/>
    <w:rsid w:val="001C230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6">
    <w:name w:val="Body text (6)_"/>
    <w:basedOn w:val="DefaultParagraphFont"/>
    <w:link w:val="Bodytext60"/>
    <w:rsid w:val="001C2307"/>
    <w:rPr>
      <w:rFonts w:ascii="Times New Roman" w:eastAsia="Times New Roman" w:hAnsi="Times New Roman" w:cs="Times New Roman"/>
      <w:i/>
      <w:iCs/>
      <w:shd w:val="clear" w:color="auto" w:fill="FFFFFF"/>
    </w:rPr>
  </w:style>
  <w:style w:type="character" w:customStyle="1" w:styleId="Bodytext6NotItalic">
    <w:name w:val="Body text (6) + Not Italic"/>
    <w:basedOn w:val="Bodytext6"/>
    <w:rsid w:val="001C2307"/>
    <w:rPr>
      <w:rFonts w:ascii="Times New Roman" w:eastAsia="Times New Roman" w:hAnsi="Times New Roman" w:cs="Times New Roman"/>
      <w:i/>
      <w:iCs/>
      <w:color w:val="000000"/>
      <w:w w:val="100"/>
      <w:position w:val="0"/>
      <w:sz w:val="24"/>
      <w:szCs w:val="24"/>
      <w:shd w:val="clear" w:color="auto" w:fill="FFFFFF"/>
      <w:lang w:val="lv-LV" w:eastAsia="lv-LV" w:bidi="lv-LV"/>
    </w:rPr>
  </w:style>
  <w:style w:type="character" w:customStyle="1" w:styleId="Bodytext5NotBold">
    <w:name w:val="Body text (5) + Not Bold"/>
    <w:basedOn w:val="Bodytext5"/>
    <w:rsid w:val="001C2307"/>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7">
    <w:name w:val="Body text (7)_"/>
    <w:basedOn w:val="DefaultParagraphFont"/>
    <w:link w:val="Bodytext70"/>
    <w:rsid w:val="001C2307"/>
    <w:rPr>
      <w:rFonts w:ascii="Times New Roman" w:eastAsia="Times New Roman" w:hAnsi="Times New Roman" w:cs="Times New Roman"/>
      <w:sz w:val="18"/>
      <w:szCs w:val="18"/>
      <w:shd w:val="clear" w:color="auto" w:fill="FFFFFF"/>
    </w:rPr>
  </w:style>
  <w:style w:type="character" w:customStyle="1" w:styleId="Bodytext8">
    <w:name w:val="Body text (8)_"/>
    <w:basedOn w:val="DefaultParagraphFont"/>
    <w:link w:val="Bodytext80"/>
    <w:rsid w:val="001C2307"/>
    <w:rPr>
      <w:rFonts w:ascii="Times New Roman" w:eastAsia="Times New Roman" w:hAnsi="Times New Roman" w:cs="Times New Roman"/>
      <w:i/>
      <w:iCs/>
      <w:sz w:val="20"/>
      <w:szCs w:val="20"/>
      <w:shd w:val="clear" w:color="auto" w:fill="FFFFFF"/>
    </w:rPr>
  </w:style>
  <w:style w:type="character" w:customStyle="1" w:styleId="Bodytext210pt">
    <w:name w:val="Body text (2) + 10 pt"/>
    <w:basedOn w:val="Bodytext2"/>
    <w:rsid w:val="001C230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295ptBold">
    <w:name w:val="Body text (2) + 9;5 pt;Bold"/>
    <w:basedOn w:val="Bodytext2"/>
    <w:rsid w:val="001C2307"/>
    <w:rPr>
      <w:rFonts w:ascii="Times New Roman" w:eastAsia="Times New Roman" w:hAnsi="Times New Roman" w:cs="Times New Roman"/>
      <w:b/>
      <w:bCs/>
      <w:i w:val="0"/>
      <w:iCs w:val="0"/>
      <w:smallCaps w:val="0"/>
      <w:strike w:val="0"/>
      <w:color w:val="000000"/>
      <w:spacing w:val="0"/>
      <w:w w:val="100"/>
      <w:position w:val="0"/>
      <w:sz w:val="19"/>
      <w:szCs w:val="19"/>
      <w:u w:val="none"/>
      <w:lang w:val="lv-LV" w:eastAsia="lv-LV" w:bidi="lv-LV"/>
    </w:rPr>
  </w:style>
  <w:style w:type="character" w:customStyle="1" w:styleId="Bodytext210ptItalic">
    <w:name w:val="Body text (2) + 10 pt;Italic"/>
    <w:basedOn w:val="Bodytext2"/>
    <w:rsid w:val="001C2307"/>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5Exact">
    <w:name w:val="Body text (5) Exact"/>
    <w:basedOn w:val="DefaultParagraphFont"/>
    <w:rsid w:val="001C2307"/>
    <w:rPr>
      <w:rFonts w:ascii="Times New Roman" w:eastAsia="Times New Roman" w:hAnsi="Times New Roman" w:cs="Times New Roman"/>
      <w:b/>
      <w:bCs/>
      <w:i w:val="0"/>
      <w:iCs w:val="0"/>
      <w:smallCaps w:val="0"/>
      <w:strike w:val="0"/>
      <w:u w:val="none"/>
    </w:rPr>
  </w:style>
  <w:style w:type="character" w:customStyle="1" w:styleId="Bodytext9Exact">
    <w:name w:val="Body text (9) Exact"/>
    <w:basedOn w:val="DefaultParagraphFont"/>
    <w:link w:val="Bodytext9"/>
    <w:rsid w:val="001C2307"/>
    <w:rPr>
      <w:rFonts w:ascii="Times New Roman" w:eastAsia="Times New Roman" w:hAnsi="Times New Roman" w:cs="Times New Roman"/>
      <w:sz w:val="20"/>
      <w:szCs w:val="20"/>
      <w:shd w:val="clear" w:color="auto" w:fill="FFFFFF"/>
    </w:rPr>
  </w:style>
  <w:style w:type="character" w:customStyle="1" w:styleId="Bodytext2Exact">
    <w:name w:val="Body text (2) Exact"/>
    <w:basedOn w:val="DefaultParagraphFont"/>
    <w:rsid w:val="001C2307"/>
    <w:rPr>
      <w:rFonts w:ascii="Times New Roman" w:eastAsia="Times New Roman" w:hAnsi="Times New Roman" w:cs="Times New Roman"/>
      <w:b w:val="0"/>
      <w:bCs w:val="0"/>
      <w:i w:val="0"/>
      <w:iCs w:val="0"/>
      <w:smallCaps w:val="0"/>
      <w:strike w:val="0"/>
      <w:u w:val="none"/>
    </w:rPr>
  </w:style>
  <w:style w:type="character" w:customStyle="1" w:styleId="Bodytext2ItalicExact">
    <w:name w:val="Body text (2) + Italic Exact"/>
    <w:basedOn w:val="Bodytext2"/>
    <w:rsid w:val="001C2307"/>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Tablecaption2">
    <w:name w:val="Table caption (2)_"/>
    <w:basedOn w:val="DefaultParagraphFont"/>
    <w:link w:val="Tablecaption20"/>
    <w:rsid w:val="001C2307"/>
    <w:rPr>
      <w:rFonts w:ascii="Times New Roman" w:eastAsia="Times New Roman" w:hAnsi="Times New Roman" w:cs="Times New Roman"/>
      <w:shd w:val="clear" w:color="auto" w:fill="FFFFFF"/>
    </w:rPr>
  </w:style>
  <w:style w:type="character" w:customStyle="1" w:styleId="Tablecaption2Italic">
    <w:name w:val="Table caption (2) + Italic"/>
    <w:basedOn w:val="Tablecaption2"/>
    <w:rsid w:val="001C2307"/>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character" w:customStyle="1" w:styleId="Tablecaption">
    <w:name w:val="Table caption_"/>
    <w:basedOn w:val="DefaultParagraphFont"/>
    <w:link w:val="Tablecaption0"/>
    <w:rsid w:val="001C2307"/>
    <w:rPr>
      <w:rFonts w:ascii="Times New Roman" w:eastAsia="Times New Roman" w:hAnsi="Times New Roman" w:cs="Times New Roman"/>
      <w:b/>
      <w:bCs/>
      <w:shd w:val="clear" w:color="auto" w:fill="FFFFFF"/>
    </w:rPr>
  </w:style>
  <w:style w:type="character" w:customStyle="1" w:styleId="Tablecaption3">
    <w:name w:val="Table caption (3)_"/>
    <w:basedOn w:val="DefaultParagraphFont"/>
    <w:link w:val="Tablecaption30"/>
    <w:rsid w:val="001C2307"/>
    <w:rPr>
      <w:rFonts w:ascii="Times New Roman" w:eastAsia="Times New Roman" w:hAnsi="Times New Roman" w:cs="Times New Roman"/>
      <w:sz w:val="20"/>
      <w:szCs w:val="20"/>
      <w:shd w:val="clear" w:color="auto" w:fill="FFFFFF"/>
    </w:rPr>
  </w:style>
  <w:style w:type="character" w:customStyle="1" w:styleId="Tablecaption312pt">
    <w:name w:val="Table caption (3) + 12 pt"/>
    <w:basedOn w:val="Tablecaption3"/>
    <w:rsid w:val="001C2307"/>
    <w:rPr>
      <w:rFonts w:ascii="Times New Roman" w:eastAsia="Times New Roman" w:hAnsi="Times New Roman" w:cs="Times New Roman"/>
      <w:color w:val="000000"/>
      <w:spacing w:val="0"/>
      <w:w w:val="100"/>
      <w:position w:val="0"/>
      <w:sz w:val="24"/>
      <w:szCs w:val="24"/>
      <w:shd w:val="clear" w:color="auto" w:fill="FFFFFF"/>
      <w:lang w:val="lv-LV" w:eastAsia="lv-LV" w:bidi="lv-LV"/>
    </w:rPr>
  </w:style>
  <w:style w:type="character" w:customStyle="1" w:styleId="TablecaptionNotBold">
    <w:name w:val="Table caption + Not Bold"/>
    <w:basedOn w:val="Tablecaption"/>
    <w:rsid w:val="001C2307"/>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paragraph" w:customStyle="1" w:styleId="Picturecaption20">
    <w:name w:val="Picture caption (2)"/>
    <w:basedOn w:val="Normal"/>
    <w:link w:val="Picturecaption2"/>
    <w:rsid w:val="001C2307"/>
    <w:pPr>
      <w:widowControl w:val="0"/>
      <w:shd w:val="clear" w:color="auto" w:fill="FFFFFF"/>
      <w:spacing w:after="60" w:line="0" w:lineRule="atLeast"/>
      <w:jc w:val="right"/>
    </w:pPr>
    <w:rPr>
      <w:rFonts w:ascii="Times New Roman" w:eastAsia="Times New Roman" w:hAnsi="Times New Roman" w:cs="Times New Roman"/>
      <w:b/>
      <w:bCs/>
    </w:rPr>
  </w:style>
  <w:style w:type="paragraph" w:customStyle="1" w:styleId="Picturecaption0">
    <w:name w:val="Picture caption"/>
    <w:basedOn w:val="Normal"/>
    <w:link w:val="Picturecaption"/>
    <w:rsid w:val="001C2307"/>
    <w:pPr>
      <w:widowControl w:val="0"/>
      <w:shd w:val="clear" w:color="auto" w:fill="FFFFFF"/>
      <w:spacing w:before="60" w:after="0" w:line="274" w:lineRule="exact"/>
      <w:jc w:val="right"/>
    </w:pPr>
    <w:rPr>
      <w:rFonts w:ascii="Times New Roman" w:eastAsia="Times New Roman" w:hAnsi="Times New Roman" w:cs="Times New Roman"/>
    </w:rPr>
  </w:style>
  <w:style w:type="paragraph" w:customStyle="1" w:styleId="Bodytext30">
    <w:name w:val="Body text (3)"/>
    <w:basedOn w:val="Normal"/>
    <w:link w:val="Bodytext3"/>
    <w:rsid w:val="001C2307"/>
    <w:pPr>
      <w:widowControl w:val="0"/>
      <w:shd w:val="clear" w:color="auto" w:fill="FFFFFF"/>
      <w:spacing w:before="1080" w:after="60" w:line="648" w:lineRule="exact"/>
      <w:jc w:val="center"/>
    </w:pPr>
    <w:rPr>
      <w:rFonts w:ascii="Times New Roman" w:eastAsia="Times New Roman" w:hAnsi="Times New Roman" w:cs="Times New Roman"/>
      <w:sz w:val="32"/>
      <w:szCs w:val="32"/>
    </w:rPr>
  </w:style>
  <w:style w:type="paragraph" w:customStyle="1" w:styleId="Bodytext40">
    <w:name w:val="Body text (4)"/>
    <w:basedOn w:val="Normal"/>
    <w:link w:val="Bodytext4"/>
    <w:rsid w:val="001C2307"/>
    <w:pPr>
      <w:widowControl w:val="0"/>
      <w:shd w:val="clear" w:color="auto" w:fill="FFFFFF"/>
      <w:spacing w:before="60" w:after="0" w:line="365" w:lineRule="exact"/>
      <w:jc w:val="center"/>
    </w:pPr>
    <w:rPr>
      <w:rFonts w:ascii="Times New Roman" w:eastAsia="Times New Roman" w:hAnsi="Times New Roman" w:cs="Times New Roman"/>
      <w:b/>
      <w:bCs/>
      <w:sz w:val="32"/>
      <w:szCs w:val="32"/>
    </w:rPr>
  </w:style>
  <w:style w:type="paragraph" w:customStyle="1" w:styleId="Heading12">
    <w:name w:val="Heading #1"/>
    <w:basedOn w:val="Normal"/>
    <w:link w:val="Heading10"/>
    <w:rsid w:val="001C2307"/>
    <w:pPr>
      <w:widowControl w:val="0"/>
      <w:shd w:val="clear" w:color="auto" w:fill="FFFFFF"/>
      <w:spacing w:before="1620" w:after="3720" w:line="0" w:lineRule="atLeast"/>
      <w:jc w:val="center"/>
      <w:outlineLvl w:val="0"/>
    </w:pPr>
    <w:rPr>
      <w:rFonts w:ascii="Times New Roman" w:eastAsia="Times New Roman" w:hAnsi="Times New Roman" w:cs="Times New Roman"/>
      <w:b/>
      <w:bCs/>
      <w:sz w:val="48"/>
      <w:szCs w:val="48"/>
    </w:rPr>
  </w:style>
  <w:style w:type="paragraph" w:customStyle="1" w:styleId="Bodytext50">
    <w:name w:val="Body text (5)"/>
    <w:basedOn w:val="Normal"/>
    <w:link w:val="Bodytext5"/>
    <w:rsid w:val="001C2307"/>
    <w:pPr>
      <w:widowControl w:val="0"/>
      <w:shd w:val="clear" w:color="auto" w:fill="FFFFFF"/>
      <w:spacing w:after="600" w:line="0" w:lineRule="atLeast"/>
      <w:ind w:hanging="720"/>
      <w:jc w:val="center"/>
    </w:pPr>
    <w:rPr>
      <w:rFonts w:ascii="Times New Roman" w:eastAsia="Times New Roman" w:hAnsi="Times New Roman" w:cs="Times New Roman"/>
      <w:b/>
      <w:bCs/>
    </w:rPr>
  </w:style>
  <w:style w:type="paragraph" w:customStyle="1" w:styleId="Tableofcontents0">
    <w:name w:val="Table of contents"/>
    <w:basedOn w:val="Normal"/>
    <w:link w:val="Tableofcontents"/>
    <w:rsid w:val="001C2307"/>
    <w:pPr>
      <w:widowControl w:val="0"/>
      <w:shd w:val="clear" w:color="auto" w:fill="FFFFFF"/>
      <w:spacing w:before="600" w:after="0" w:line="317" w:lineRule="exact"/>
      <w:jc w:val="both"/>
    </w:pPr>
    <w:rPr>
      <w:rFonts w:ascii="Times New Roman" w:eastAsia="Times New Roman" w:hAnsi="Times New Roman" w:cs="Times New Roman"/>
    </w:rPr>
  </w:style>
  <w:style w:type="paragraph" w:styleId="TOC2">
    <w:name w:val="toc 2"/>
    <w:basedOn w:val="Normal"/>
    <w:link w:val="TOC2Char"/>
    <w:autoRedefine/>
    <w:rsid w:val="001C2307"/>
    <w:pPr>
      <w:widowControl w:val="0"/>
      <w:shd w:val="clear" w:color="auto" w:fill="FFFFFF"/>
      <w:spacing w:after="0" w:line="274" w:lineRule="exact"/>
      <w:jc w:val="both"/>
    </w:pPr>
    <w:rPr>
      <w:rFonts w:ascii="Times New Roman" w:eastAsia="Times New Roman" w:hAnsi="Times New Roman" w:cs="Times New Roman"/>
      <w:i/>
      <w:iCs/>
    </w:rPr>
  </w:style>
  <w:style w:type="paragraph" w:customStyle="1" w:styleId="Heading22">
    <w:name w:val="Heading #2"/>
    <w:basedOn w:val="Normal"/>
    <w:link w:val="Heading20"/>
    <w:rsid w:val="001C2307"/>
    <w:pPr>
      <w:widowControl w:val="0"/>
      <w:shd w:val="clear" w:color="auto" w:fill="FFFFFF"/>
      <w:spacing w:after="300" w:line="0" w:lineRule="atLeast"/>
      <w:ind w:hanging="880"/>
      <w:jc w:val="both"/>
      <w:outlineLvl w:val="1"/>
    </w:pPr>
    <w:rPr>
      <w:rFonts w:ascii="Times New Roman" w:eastAsia="Times New Roman" w:hAnsi="Times New Roman" w:cs="Times New Roman"/>
      <w:b/>
      <w:bCs/>
    </w:rPr>
  </w:style>
  <w:style w:type="paragraph" w:customStyle="1" w:styleId="Bodytext60">
    <w:name w:val="Body text (6)"/>
    <w:basedOn w:val="Normal"/>
    <w:link w:val="Bodytext6"/>
    <w:rsid w:val="001C2307"/>
    <w:pPr>
      <w:widowControl w:val="0"/>
      <w:shd w:val="clear" w:color="auto" w:fill="FFFFFF"/>
      <w:spacing w:after="0" w:line="274" w:lineRule="exact"/>
      <w:ind w:hanging="880"/>
      <w:jc w:val="both"/>
    </w:pPr>
    <w:rPr>
      <w:rFonts w:ascii="Times New Roman" w:eastAsia="Times New Roman" w:hAnsi="Times New Roman" w:cs="Times New Roman"/>
      <w:i/>
      <w:iCs/>
    </w:rPr>
  </w:style>
  <w:style w:type="paragraph" w:customStyle="1" w:styleId="Bodytext70">
    <w:name w:val="Body text (7)"/>
    <w:basedOn w:val="Normal"/>
    <w:link w:val="Bodytext7"/>
    <w:rsid w:val="001C2307"/>
    <w:pPr>
      <w:widowControl w:val="0"/>
      <w:shd w:val="clear" w:color="auto" w:fill="FFFFFF"/>
      <w:spacing w:after="0" w:line="206" w:lineRule="exact"/>
      <w:jc w:val="both"/>
    </w:pPr>
    <w:rPr>
      <w:rFonts w:ascii="Times New Roman" w:eastAsia="Times New Roman" w:hAnsi="Times New Roman" w:cs="Times New Roman"/>
      <w:sz w:val="18"/>
      <w:szCs w:val="18"/>
    </w:rPr>
  </w:style>
  <w:style w:type="paragraph" w:customStyle="1" w:styleId="Bodytext80">
    <w:name w:val="Body text (8)"/>
    <w:basedOn w:val="Normal"/>
    <w:link w:val="Bodytext8"/>
    <w:rsid w:val="001C2307"/>
    <w:pPr>
      <w:widowControl w:val="0"/>
      <w:shd w:val="clear" w:color="auto" w:fill="FFFFFF"/>
      <w:spacing w:before="960" w:after="360" w:line="0" w:lineRule="atLeast"/>
      <w:jc w:val="center"/>
    </w:pPr>
    <w:rPr>
      <w:rFonts w:ascii="Times New Roman" w:eastAsia="Times New Roman" w:hAnsi="Times New Roman" w:cs="Times New Roman"/>
      <w:i/>
      <w:iCs/>
      <w:sz w:val="20"/>
      <w:szCs w:val="20"/>
    </w:rPr>
  </w:style>
  <w:style w:type="paragraph" w:customStyle="1" w:styleId="Bodytext9">
    <w:name w:val="Body text (9)"/>
    <w:basedOn w:val="Normal"/>
    <w:link w:val="Bodytext9Exact"/>
    <w:rsid w:val="001C2307"/>
    <w:pPr>
      <w:widowControl w:val="0"/>
      <w:shd w:val="clear" w:color="auto" w:fill="FFFFFF"/>
      <w:spacing w:after="0" w:line="226" w:lineRule="exact"/>
      <w:jc w:val="center"/>
    </w:pPr>
    <w:rPr>
      <w:rFonts w:ascii="Times New Roman" w:eastAsia="Times New Roman" w:hAnsi="Times New Roman" w:cs="Times New Roman"/>
      <w:sz w:val="20"/>
      <w:szCs w:val="20"/>
    </w:rPr>
  </w:style>
  <w:style w:type="paragraph" w:customStyle="1" w:styleId="Tablecaption20">
    <w:name w:val="Table caption (2)"/>
    <w:basedOn w:val="Normal"/>
    <w:link w:val="Tablecaption2"/>
    <w:rsid w:val="001C2307"/>
    <w:pPr>
      <w:widowControl w:val="0"/>
      <w:shd w:val="clear" w:color="auto" w:fill="FFFFFF"/>
      <w:spacing w:after="0" w:line="254" w:lineRule="exact"/>
    </w:pPr>
    <w:rPr>
      <w:rFonts w:ascii="Times New Roman" w:eastAsia="Times New Roman" w:hAnsi="Times New Roman" w:cs="Times New Roman"/>
    </w:rPr>
  </w:style>
  <w:style w:type="paragraph" w:customStyle="1" w:styleId="Tablecaption0">
    <w:name w:val="Table caption"/>
    <w:basedOn w:val="Normal"/>
    <w:link w:val="Tablecaption"/>
    <w:rsid w:val="001C2307"/>
    <w:pPr>
      <w:widowControl w:val="0"/>
      <w:shd w:val="clear" w:color="auto" w:fill="FFFFFF"/>
      <w:spacing w:after="0" w:line="0" w:lineRule="atLeast"/>
    </w:pPr>
    <w:rPr>
      <w:rFonts w:ascii="Times New Roman" w:eastAsia="Times New Roman" w:hAnsi="Times New Roman" w:cs="Times New Roman"/>
      <w:b/>
      <w:bCs/>
    </w:rPr>
  </w:style>
  <w:style w:type="paragraph" w:customStyle="1" w:styleId="Tablecaption30">
    <w:name w:val="Table caption (3)"/>
    <w:basedOn w:val="Normal"/>
    <w:link w:val="Tablecaption3"/>
    <w:rsid w:val="001C2307"/>
    <w:pPr>
      <w:widowControl w:val="0"/>
      <w:shd w:val="clear" w:color="auto" w:fill="FFFFFF"/>
      <w:spacing w:after="0" w:line="0" w:lineRule="atLeast"/>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C2307"/>
    <w:pPr>
      <w:widowControl w:val="0"/>
      <w:tabs>
        <w:tab w:val="center" w:pos="4844"/>
        <w:tab w:val="right" w:pos="9689"/>
      </w:tabs>
      <w:spacing w:after="0" w:line="240" w:lineRule="auto"/>
    </w:pPr>
    <w:rPr>
      <w:rFonts w:ascii="Arial Unicode MS" w:eastAsia="Arial Unicode MS" w:hAnsi="Arial Unicode MS" w:cs="Arial Unicode MS"/>
      <w:color w:val="000000"/>
      <w:sz w:val="24"/>
      <w:szCs w:val="24"/>
      <w:lang w:val="lv-LV" w:eastAsia="lv-LV" w:bidi="lv-LV"/>
    </w:rPr>
  </w:style>
  <w:style w:type="character" w:customStyle="1" w:styleId="HeaderChar">
    <w:name w:val="Header Char"/>
    <w:basedOn w:val="DefaultParagraphFont"/>
    <w:link w:val="Header"/>
    <w:uiPriority w:val="99"/>
    <w:rsid w:val="001C2307"/>
    <w:rPr>
      <w:rFonts w:ascii="Arial Unicode MS" w:eastAsia="Arial Unicode MS" w:hAnsi="Arial Unicode MS" w:cs="Arial Unicode MS"/>
      <w:color w:val="000000"/>
      <w:sz w:val="24"/>
      <w:szCs w:val="24"/>
      <w:lang w:val="lv-LV" w:eastAsia="lv-LV" w:bidi="lv-LV"/>
    </w:rPr>
  </w:style>
  <w:style w:type="paragraph" w:styleId="ListParagraph">
    <w:name w:val="List Paragraph"/>
    <w:basedOn w:val="Normal"/>
    <w:link w:val="ListParagraphChar"/>
    <w:uiPriority w:val="34"/>
    <w:qFormat/>
    <w:rsid w:val="001C2307"/>
    <w:pPr>
      <w:widowControl w:val="0"/>
      <w:spacing w:after="0" w:line="240" w:lineRule="auto"/>
      <w:ind w:left="720"/>
      <w:contextualSpacing/>
    </w:pPr>
    <w:rPr>
      <w:rFonts w:ascii="Arial Unicode MS" w:eastAsia="Arial Unicode MS" w:hAnsi="Arial Unicode MS" w:cs="Arial Unicode MS"/>
      <w:color w:val="000000"/>
      <w:sz w:val="24"/>
      <w:szCs w:val="24"/>
      <w:lang w:val="lv-LV" w:eastAsia="lv-LV" w:bidi="lv-LV"/>
    </w:rPr>
  </w:style>
  <w:style w:type="paragraph" w:customStyle="1" w:styleId="tv213">
    <w:name w:val="tv213"/>
    <w:basedOn w:val="Normal"/>
    <w:rsid w:val="001C23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1C2307"/>
    <w:pPr>
      <w:spacing w:after="0" w:line="240" w:lineRule="auto"/>
      <w:jc w:val="center"/>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C2307"/>
    <w:pPr>
      <w:widowControl w:val="0"/>
      <w:spacing w:after="0" w:line="240" w:lineRule="auto"/>
    </w:pPr>
    <w:rPr>
      <w:rFonts w:ascii="Segoe UI" w:eastAsia="Arial Unicode MS" w:hAnsi="Segoe UI" w:cs="Segoe UI"/>
      <w:color w:val="000000"/>
      <w:sz w:val="18"/>
      <w:szCs w:val="18"/>
      <w:lang w:val="lv-LV" w:eastAsia="lv-LV" w:bidi="lv-LV"/>
    </w:rPr>
  </w:style>
  <w:style w:type="character" w:customStyle="1" w:styleId="BalloonTextChar">
    <w:name w:val="Balloon Text Char"/>
    <w:basedOn w:val="DefaultParagraphFont"/>
    <w:link w:val="BalloonText"/>
    <w:uiPriority w:val="99"/>
    <w:semiHidden/>
    <w:rsid w:val="001C2307"/>
    <w:rPr>
      <w:rFonts w:ascii="Segoe UI" w:eastAsia="Arial Unicode MS" w:hAnsi="Segoe UI" w:cs="Segoe UI"/>
      <w:color w:val="000000"/>
      <w:sz w:val="18"/>
      <w:szCs w:val="18"/>
      <w:lang w:val="lv-LV" w:eastAsia="lv-LV" w:bidi="lv-LV"/>
    </w:rPr>
  </w:style>
  <w:style w:type="paragraph" w:styleId="BodyText">
    <w:name w:val="Body Text"/>
    <w:basedOn w:val="Normal"/>
    <w:link w:val="BodyTextChar"/>
    <w:uiPriority w:val="99"/>
    <w:semiHidden/>
    <w:unhideWhenUsed/>
    <w:rsid w:val="001C2307"/>
    <w:pPr>
      <w:spacing w:after="0" w:line="240" w:lineRule="auto"/>
      <w:jc w:val="both"/>
    </w:pPr>
    <w:rPr>
      <w:rFonts w:ascii="Times New Roman" w:eastAsia="Times New Roman" w:hAnsi="Times New Roman" w:cs="Times New Roman"/>
      <w:b/>
      <w:bCs/>
      <w:sz w:val="20"/>
      <w:szCs w:val="20"/>
      <w:lang w:val="x-none" w:eastAsia="x-none"/>
    </w:rPr>
  </w:style>
  <w:style w:type="character" w:customStyle="1" w:styleId="BodyTextChar">
    <w:name w:val="Body Text Char"/>
    <w:basedOn w:val="DefaultParagraphFont"/>
    <w:link w:val="BodyText"/>
    <w:uiPriority w:val="99"/>
    <w:semiHidden/>
    <w:rsid w:val="001C2307"/>
    <w:rPr>
      <w:rFonts w:ascii="Times New Roman" w:eastAsia="Times New Roman" w:hAnsi="Times New Roman" w:cs="Times New Roman"/>
      <w:b/>
      <w:bCs/>
      <w:sz w:val="20"/>
      <w:szCs w:val="20"/>
      <w:lang w:val="x-none" w:eastAsia="x-none"/>
    </w:rPr>
  </w:style>
  <w:style w:type="paragraph" w:styleId="Subtitle">
    <w:name w:val="Subtitle"/>
    <w:basedOn w:val="Normal"/>
    <w:link w:val="SubtitleChar"/>
    <w:qFormat/>
    <w:rsid w:val="001C2307"/>
    <w:pPr>
      <w:spacing w:after="0" w:line="240" w:lineRule="auto"/>
      <w:jc w:val="center"/>
    </w:pPr>
    <w:rPr>
      <w:rFonts w:ascii="Times New Roman" w:eastAsia="Times New Roman" w:hAnsi="Times New Roman" w:cs="Times New Roman"/>
      <w:b/>
      <w:bCs/>
      <w:sz w:val="24"/>
      <w:szCs w:val="24"/>
      <w:lang w:val="x-none" w:eastAsia="x-none"/>
    </w:rPr>
  </w:style>
  <w:style w:type="character" w:customStyle="1" w:styleId="SubtitleChar">
    <w:name w:val="Subtitle Char"/>
    <w:basedOn w:val="DefaultParagraphFont"/>
    <w:link w:val="Subtitle"/>
    <w:rsid w:val="001C2307"/>
    <w:rPr>
      <w:rFonts w:ascii="Times New Roman" w:eastAsia="Times New Roman" w:hAnsi="Times New Roman" w:cs="Times New Roman"/>
      <w:b/>
      <w:bCs/>
      <w:sz w:val="24"/>
      <w:szCs w:val="24"/>
      <w:lang w:val="x-none" w:eastAsia="x-none"/>
    </w:rPr>
  </w:style>
  <w:style w:type="paragraph" w:customStyle="1" w:styleId="Apakpunkts">
    <w:name w:val="Apakšpunkts"/>
    <w:basedOn w:val="Normal"/>
    <w:rsid w:val="001C2307"/>
    <w:pPr>
      <w:numPr>
        <w:ilvl w:val="1"/>
        <w:numId w:val="2"/>
      </w:numPr>
      <w:spacing w:after="0" w:line="240" w:lineRule="auto"/>
      <w:jc w:val="both"/>
    </w:pPr>
    <w:rPr>
      <w:rFonts w:ascii="Arial" w:eastAsia="Times New Roman" w:hAnsi="Arial" w:cs="Times New Roman"/>
      <w:b/>
      <w:sz w:val="20"/>
      <w:szCs w:val="20"/>
      <w:lang w:val="x-none" w:eastAsia="lv-LV"/>
    </w:rPr>
  </w:style>
  <w:style w:type="paragraph" w:customStyle="1" w:styleId="Punkts">
    <w:name w:val="Punkts"/>
    <w:basedOn w:val="Normal"/>
    <w:next w:val="Apakpunkts"/>
    <w:rsid w:val="001C2307"/>
    <w:pPr>
      <w:numPr>
        <w:numId w:val="2"/>
      </w:numPr>
      <w:spacing w:after="0" w:line="240" w:lineRule="auto"/>
      <w:jc w:val="both"/>
    </w:pPr>
    <w:rPr>
      <w:rFonts w:ascii="Arial" w:eastAsia="Times New Roman" w:hAnsi="Arial" w:cs="Times New Roman"/>
      <w:b/>
      <w:sz w:val="20"/>
      <w:szCs w:val="24"/>
      <w:lang w:val="lv-LV" w:eastAsia="lv-LV"/>
    </w:rPr>
  </w:style>
  <w:style w:type="paragraph" w:customStyle="1" w:styleId="Paragrfs">
    <w:name w:val="Paragrāfs"/>
    <w:basedOn w:val="Normal"/>
    <w:next w:val="Normal"/>
    <w:rsid w:val="001C2307"/>
    <w:pPr>
      <w:numPr>
        <w:ilvl w:val="2"/>
        <w:numId w:val="2"/>
      </w:numPr>
      <w:spacing w:after="0" w:line="240" w:lineRule="auto"/>
      <w:jc w:val="both"/>
    </w:pPr>
    <w:rPr>
      <w:rFonts w:ascii="Arial" w:eastAsia="Times New Roman" w:hAnsi="Arial" w:cs="Times New Roman"/>
      <w:sz w:val="20"/>
      <w:szCs w:val="24"/>
      <w:lang w:val="lv-LV" w:eastAsia="lv-LV"/>
    </w:rPr>
  </w:style>
  <w:style w:type="paragraph" w:customStyle="1" w:styleId="TOCHeading1">
    <w:name w:val="TOC Heading1"/>
    <w:basedOn w:val="Heading1"/>
    <w:next w:val="Normal"/>
    <w:uiPriority w:val="39"/>
    <w:unhideWhenUsed/>
    <w:qFormat/>
    <w:rsid w:val="001C2307"/>
  </w:style>
  <w:style w:type="paragraph" w:styleId="TOC1">
    <w:name w:val="toc 1"/>
    <w:basedOn w:val="Normal"/>
    <w:next w:val="Normal"/>
    <w:autoRedefine/>
    <w:uiPriority w:val="39"/>
    <w:unhideWhenUsed/>
    <w:rsid w:val="001C2307"/>
    <w:pPr>
      <w:widowControl w:val="0"/>
      <w:spacing w:after="100" w:line="240" w:lineRule="auto"/>
    </w:pPr>
    <w:rPr>
      <w:rFonts w:ascii="Arial Unicode MS" w:eastAsia="Arial Unicode MS" w:hAnsi="Arial Unicode MS" w:cs="Arial Unicode MS"/>
      <w:color w:val="000000"/>
      <w:sz w:val="24"/>
      <w:szCs w:val="24"/>
      <w:lang w:val="lv-LV" w:eastAsia="lv-LV" w:bidi="lv-LV"/>
    </w:rPr>
  </w:style>
  <w:style w:type="paragraph" w:customStyle="1" w:styleId="Style1">
    <w:name w:val="Style1"/>
    <w:basedOn w:val="ListParagraph"/>
    <w:link w:val="Style1Char"/>
    <w:qFormat/>
    <w:rsid w:val="001C2307"/>
    <w:pPr>
      <w:spacing w:before="120" w:after="120"/>
      <w:ind w:left="0"/>
      <w:contextualSpacing w:val="0"/>
      <w:jc w:val="both"/>
    </w:pPr>
    <w:rPr>
      <w:rFonts w:ascii="Calibri" w:hAnsi="Calibri"/>
    </w:rPr>
  </w:style>
  <w:style w:type="paragraph" w:styleId="Footer">
    <w:name w:val="footer"/>
    <w:basedOn w:val="Normal"/>
    <w:link w:val="FooterChar"/>
    <w:uiPriority w:val="99"/>
    <w:unhideWhenUsed/>
    <w:rsid w:val="001C2307"/>
    <w:pPr>
      <w:widowControl w:val="0"/>
      <w:tabs>
        <w:tab w:val="center" w:pos="4153"/>
        <w:tab w:val="right" w:pos="8306"/>
      </w:tabs>
      <w:spacing w:after="0" w:line="240" w:lineRule="auto"/>
    </w:pPr>
    <w:rPr>
      <w:rFonts w:ascii="Arial Unicode MS" w:eastAsia="Arial Unicode MS" w:hAnsi="Arial Unicode MS" w:cs="Arial Unicode MS"/>
      <w:color w:val="000000"/>
      <w:sz w:val="24"/>
      <w:szCs w:val="24"/>
      <w:lang w:val="lv-LV" w:eastAsia="lv-LV" w:bidi="lv-LV"/>
    </w:rPr>
  </w:style>
  <w:style w:type="character" w:customStyle="1" w:styleId="FooterChar">
    <w:name w:val="Footer Char"/>
    <w:basedOn w:val="DefaultParagraphFont"/>
    <w:link w:val="Footer"/>
    <w:uiPriority w:val="99"/>
    <w:rsid w:val="001C2307"/>
    <w:rPr>
      <w:rFonts w:ascii="Arial Unicode MS" w:eastAsia="Arial Unicode MS" w:hAnsi="Arial Unicode MS" w:cs="Arial Unicode MS"/>
      <w:color w:val="000000"/>
      <w:sz w:val="24"/>
      <w:szCs w:val="24"/>
      <w:lang w:val="lv-LV" w:eastAsia="lv-LV" w:bidi="lv-LV"/>
    </w:rPr>
  </w:style>
  <w:style w:type="character" w:customStyle="1" w:styleId="ListParagraphChar">
    <w:name w:val="List Paragraph Char"/>
    <w:basedOn w:val="DefaultParagraphFont"/>
    <w:link w:val="ListParagraph"/>
    <w:uiPriority w:val="34"/>
    <w:rsid w:val="001C2307"/>
    <w:rPr>
      <w:rFonts w:ascii="Arial Unicode MS" w:eastAsia="Arial Unicode MS" w:hAnsi="Arial Unicode MS" w:cs="Arial Unicode MS"/>
      <w:color w:val="000000"/>
      <w:sz w:val="24"/>
      <w:szCs w:val="24"/>
      <w:lang w:val="lv-LV" w:eastAsia="lv-LV" w:bidi="lv-LV"/>
    </w:rPr>
  </w:style>
  <w:style w:type="character" w:customStyle="1" w:styleId="Style1Char">
    <w:name w:val="Style1 Char"/>
    <w:basedOn w:val="ListParagraphChar"/>
    <w:link w:val="Style1"/>
    <w:rsid w:val="001C2307"/>
    <w:rPr>
      <w:rFonts w:ascii="Calibri" w:eastAsia="Arial Unicode MS" w:hAnsi="Calibri" w:cs="Arial Unicode MS"/>
      <w:color w:val="000000"/>
      <w:sz w:val="24"/>
      <w:szCs w:val="24"/>
      <w:lang w:val="lv-LV" w:eastAsia="lv-LV" w:bidi="lv-LV"/>
    </w:rPr>
  </w:style>
  <w:style w:type="character" w:customStyle="1" w:styleId="Heading31">
    <w:name w:val="Heading 31"/>
    <w:uiPriority w:val="99"/>
    <w:rsid w:val="001C2307"/>
    <w:rPr>
      <w:rFonts w:ascii="Times New Roman Bold" w:hAnsi="Times New Roman Bold"/>
      <w:b/>
      <w:sz w:val="24"/>
    </w:rPr>
  </w:style>
  <w:style w:type="character" w:styleId="CommentReference">
    <w:name w:val="annotation reference"/>
    <w:basedOn w:val="DefaultParagraphFont"/>
    <w:uiPriority w:val="99"/>
    <w:semiHidden/>
    <w:unhideWhenUsed/>
    <w:rsid w:val="001C2307"/>
    <w:rPr>
      <w:sz w:val="16"/>
      <w:szCs w:val="16"/>
    </w:rPr>
  </w:style>
  <w:style w:type="paragraph" w:styleId="CommentText">
    <w:name w:val="annotation text"/>
    <w:basedOn w:val="Normal"/>
    <w:link w:val="CommentTextChar"/>
    <w:uiPriority w:val="99"/>
    <w:semiHidden/>
    <w:unhideWhenUsed/>
    <w:rsid w:val="001C2307"/>
    <w:pPr>
      <w:widowControl w:val="0"/>
      <w:spacing w:after="0" w:line="240" w:lineRule="auto"/>
    </w:pPr>
    <w:rPr>
      <w:rFonts w:ascii="Arial Unicode MS" w:eastAsia="Arial Unicode MS" w:hAnsi="Arial Unicode MS" w:cs="Arial Unicode MS"/>
      <w:color w:val="000000"/>
      <w:sz w:val="20"/>
      <w:szCs w:val="20"/>
      <w:lang w:val="lv-LV" w:eastAsia="lv-LV" w:bidi="lv-LV"/>
    </w:rPr>
  </w:style>
  <w:style w:type="character" w:customStyle="1" w:styleId="CommentTextChar">
    <w:name w:val="Comment Text Char"/>
    <w:basedOn w:val="DefaultParagraphFont"/>
    <w:link w:val="CommentText"/>
    <w:uiPriority w:val="99"/>
    <w:semiHidden/>
    <w:rsid w:val="001C2307"/>
    <w:rPr>
      <w:rFonts w:ascii="Arial Unicode MS" w:eastAsia="Arial Unicode MS" w:hAnsi="Arial Unicode MS" w:cs="Arial Unicode MS"/>
      <w:color w:val="000000"/>
      <w:sz w:val="20"/>
      <w:szCs w:val="20"/>
      <w:lang w:val="lv-LV" w:eastAsia="lv-LV" w:bidi="lv-LV"/>
    </w:rPr>
  </w:style>
  <w:style w:type="paragraph" w:styleId="CommentSubject">
    <w:name w:val="annotation subject"/>
    <w:basedOn w:val="CommentText"/>
    <w:next w:val="CommentText"/>
    <w:link w:val="CommentSubjectChar"/>
    <w:uiPriority w:val="99"/>
    <w:semiHidden/>
    <w:unhideWhenUsed/>
    <w:rsid w:val="001C2307"/>
    <w:rPr>
      <w:b/>
      <w:bCs/>
    </w:rPr>
  </w:style>
  <w:style w:type="character" w:customStyle="1" w:styleId="CommentSubjectChar">
    <w:name w:val="Comment Subject Char"/>
    <w:basedOn w:val="CommentTextChar"/>
    <w:link w:val="CommentSubject"/>
    <w:uiPriority w:val="99"/>
    <w:semiHidden/>
    <w:rsid w:val="001C2307"/>
    <w:rPr>
      <w:rFonts w:ascii="Arial Unicode MS" w:eastAsia="Arial Unicode MS" w:hAnsi="Arial Unicode MS" w:cs="Arial Unicode MS"/>
      <w:b/>
      <w:bCs/>
      <w:color w:val="000000"/>
      <w:sz w:val="20"/>
      <w:szCs w:val="20"/>
      <w:lang w:val="lv-LV" w:eastAsia="lv-LV" w:bidi="lv-LV"/>
    </w:rPr>
  </w:style>
  <w:style w:type="character" w:customStyle="1" w:styleId="Heading1Char1">
    <w:name w:val="Heading 1 Char1"/>
    <w:basedOn w:val="DefaultParagraphFont"/>
    <w:uiPriority w:val="9"/>
    <w:rsid w:val="001C2307"/>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1C2307"/>
    <w:rPr>
      <w:rFonts w:asciiTheme="majorHAnsi" w:eastAsiaTheme="majorEastAsia" w:hAnsiTheme="majorHAnsi" w:cstheme="majorBidi"/>
      <w:color w:val="2E74B5" w:themeColor="accent1" w:themeShade="BF"/>
      <w:sz w:val="26"/>
      <w:szCs w:val="26"/>
    </w:rPr>
  </w:style>
  <w:style w:type="character" w:styleId="PageNumber">
    <w:name w:val="page number"/>
    <w:uiPriority w:val="99"/>
    <w:semiHidden/>
    <w:unhideWhenUsed/>
    <w:rsid w:val="001C2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meksa@ludza.lv" TargetMode="External"/><Relationship Id="rId13" Type="http://schemas.openxmlformats.org/officeDocument/2006/relationships/hyperlink" Target="https://bis.gov.lv/bi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hyperlink" Target="http://www.ur.gov.l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dza.lv"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dome@ludza.l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ese.zuka@ludz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23</Pages>
  <Words>6264</Words>
  <Characters>35707</Characters>
  <Application>Microsoft Office Word</Application>
  <DocSecurity>0</DocSecurity>
  <Lines>297</Lines>
  <Paragraphs>83</Paragraphs>
  <ScaleCrop>false</ScaleCrop>
  <Company>by adguard</Company>
  <LinksUpToDate>false</LinksUpToDate>
  <CharactersWithSpaces>41888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2</cp:revision>
  <dcterms:created xsi:type="dcterms:W3CDTF">2017-03-23T13:07:00Z</dcterms:created>
  <dcterms:modified xsi:type="dcterms:W3CDTF">2017-03-23T13:21:00Z</dcterms:modified>
</cp:coreProperties>
</file>