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 w:rsidR="004372D6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960F49">
        <w:rPr>
          <w:rFonts w:ascii="Times New Roman" w:hAnsi="Times New Roman" w:cs="Times New Roman"/>
          <w:b/>
          <w:sz w:val="24"/>
          <w:szCs w:val="24"/>
          <w:lang w:val="lv-LV"/>
        </w:rPr>
        <w:t>Gājēju celiņu ierīkošana Ludzas pilsētas parkā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960F4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28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4372D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</w:t>
      </w:r>
      <w:r w:rsidR="00960F4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960F4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jūnijs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9415" w:type="dxa"/>
        <w:jc w:val="center"/>
        <w:tblInd w:w="-2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3989"/>
      </w:tblGrid>
      <w:tr w:rsidR="006B3D58" w:rsidRPr="00766032" w:rsidTr="002909C9">
        <w:trPr>
          <w:trHeight w:val="94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6B3D58" w:rsidRPr="006B3D58" w:rsidRDefault="006B3D58" w:rsidP="006B3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B3D5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B3D58" w:rsidRPr="00766032" w:rsidRDefault="006B3D58" w:rsidP="002909C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6B3D58" w:rsidRPr="00766032" w:rsidTr="002909C9">
        <w:trPr>
          <w:trHeight w:val="70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6B3D58" w:rsidRPr="00766032" w:rsidRDefault="006B3D58" w:rsidP="00960F49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="00960F49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Mitbau</w:t>
            </w:r>
            <w:proofErr w:type="spellEnd"/>
            <w:r w:rsidR="00960F49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AC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D58" w:rsidRPr="00766032" w:rsidRDefault="00960F49" w:rsidP="002909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26 798.48</w:t>
            </w:r>
          </w:p>
        </w:tc>
      </w:tr>
      <w:tr w:rsidR="006B3D58" w:rsidRPr="00766032" w:rsidTr="002909C9">
        <w:trPr>
          <w:trHeight w:val="70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6B3D58" w:rsidRPr="00766032" w:rsidRDefault="006B3D58" w:rsidP="00960F49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="00960F49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Siltumkomforts</w:t>
            </w:r>
            <w:proofErr w:type="spellEnd"/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D58" w:rsidRPr="00766032" w:rsidRDefault="00960F49" w:rsidP="002909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28 108.86</w:t>
            </w:r>
          </w:p>
        </w:tc>
      </w:tr>
      <w:tr w:rsidR="00960F49" w:rsidRPr="00766032" w:rsidTr="002909C9">
        <w:trPr>
          <w:trHeight w:val="70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60F49" w:rsidRPr="00766032" w:rsidRDefault="00960F49" w:rsidP="00960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SIA “DSM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Meistari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0F49" w:rsidRDefault="00960F49" w:rsidP="002909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31 562.94</w:t>
            </w:r>
          </w:p>
        </w:tc>
      </w:tr>
      <w:tr w:rsidR="00960F49" w:rsidRPr="00766032" w:rsidTr="002909C9">
        <w:trPr>
          <w:trHeight w:val="70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60F49" w:rsidRDefault="00960F49" w:rsidP="00960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“ASKO AS”</w:t>
            </w:r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0F49" w:rsidRDefault="00960F49" w:rsidP="002909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29 357.66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cen</w:t>
      </w:r>
      <w:r w:rsidR="00960F4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4372D6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</w:t>
      </w:r>
      <w:r w:rsidR="006B3D58"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“</w:t>
      </w:r>
      <w:proofErr w:type="spellStart"/>
      <w:r w:rsidR="00960F49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Mitbau</w:t>
      </w:r>
      <w:proofErr w:type="spellEnd"/>
      <w:r w:rsidR="00960F49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 xml:space="preserve"> AC</w:t>
      </w:r>
      <w:r w:rsidR="006B3D58"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ar viszemāko cenu, kas atbilst visām iepirkuma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Nolikumā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4372D6"/>
    <w:rsid w:val="005E7C8E"/>
    <w:rsid w:val="006B3D58"/>
    <w:rsid w:val="00960F49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2017-06-12T05:57:00Z</dcterms:created>
  <dcterms:modified xsi:type="dcterms:W3CDTF">2017-06-12T05:57:00Z</dcterms:modified>
</cp:coreProperties>
</file>