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5E7C8E">
        <w:rPr>
          <w:rFonts w:ascii="Times New Roman" w:hAnsi="Times New Roman" w:cs="Times New Roman"/>
          <w:b/>
          <w:sz w:val="24"/>
          <w:szCs w:val="24"/>
          <w:lang w:val="lv-LV"/>
        </w:rPr>
        <w:t>Drukas iekārtu toneru kasetņu un tintes kasetņu iegāde Ludzas novada pašvaldības iestāžu vajadzībām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5E7C8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72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oktobris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8202" w:type="dxa"/>
        <w:jc w:val="center"/>
        <w:tblInd w:w="-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2118"/>
      </w:tblGrid>
      <w:tr w:rsidR="00353497" w:rsidRPr="00AE3CEE" w:rsidTr="00353497">
        <w:trPr>
          <w:trHeight w:val="901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497" w:rsidRPr="00353497" w:rsidRDefault="00353497" w:rsidP="00353497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5349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EB55FE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353497" w:rsidRPr="00EB55FE" w:rsidRDefault="00353497" w:rsidP="00062A5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bez PVN, EUR:</w:t>
            </w:r>
          </w:p>
        </w:tc>
      </w:tr>
      <w:tr w:rsidR="00353497" w:rsidRPr="00EB55FE" w:rsidTr="00E75FD2">
        <w:trPr>
          <w:trHeight w:val="189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353497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Pr="00353497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1.</w:t>
            </w:r>
            <w:r w:rsidRPr="0035349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„Rolling”</w:t>
            </w:r>
            <w:r w:rsidRPr="00353497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reģ.Nr.40003607010,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486775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23258,70</w:t>
            </w:r>
          </w:p>
        </w:tc>
      </w:tr>
      <w:tr w:rsidR="00353497" w:rsidRPr="00EB55FE" w:rsidTr="00E75FD2">
        <w:trPr>
          <w:trHeight w:val="153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2.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“CRC”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reģ.Nr.50003174381,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26177,81</w:t>
            </w:r>
          </w:p>
        </w:tc>
      </w:tr>
      <w:tr w:rsidR="00353497" w:rsidRPr="00EB55FE" w:rsidTr="00E75FD2">
        <w:trPr>
          <w:trHeight w:val="258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3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. SIA “</w:t>
            </w:r>
            <w:proofErr w:type="spellStart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Birojs</w:t>
            </w:r>
            <w:proofErr w:type="spellEnd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AB”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44103058851,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38846,00</w:t>
            </w:r>
          </w:p>
        </w:tc>
      </w:tr>
      <w:tr w:rsidR="00353497" w:rsidRPr="00EB55FE" w:rsidTr="00E75FD2">
        <w:trPr>
          <w:trHeight w:val="365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4.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Officeday</w:t>
            </w:r>
            <w:proofErr w:type="spellEnd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Latvia”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40003249449,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27373,92</w:t>
            </w:r>
          </w:p>
        </w:tc>
      </w:tr>
      <w:tr w:rsidR="00353497" w:rsidRPr="00EB55FE" w:rsidTr="00E75FD2">
        <w:trPr>
          <w:trHeight w:val="301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5.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Lekon</w:t>
            </w:r>
            <w:proofErr w:type="spellEnd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42402004689,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29641,08</w:t>
            </w:r>
          </w:p>
        </w:tc>
      </w:tr>
      <w:tr w:rsidR="00353497" w:rsidRPr="00EB55FE" w:rsidTr="00E75FD2">
        <w:trPr>
          <w:trHeight w:val="123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6.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Print&amp;Serviss</w:t>
            </w:r>
            <w:proofErr w:type="spellEnd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41503049293,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34364.48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353497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SIA “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lv-LV"/>
        </w:rPr>
        <w:t>Rolling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lv-LV" w:eastAsia="lv-LV"/>
        </w:rPr>
        <w:t>ko cenu, kas atbilst visām iepirkuma Instrukcijā izvirzītajām prasībām.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12244F"/>
    <w:rsid w:val="00353497"/>
    <w:rsid w:val="005E7C8E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2016-10-20T07:33:00Z</dcterms:created>
  <dcterms:modified xsi:type="dcterms:W3CDTF">2016-10-20T07:33:00Z</dcterms:modified>
</cp:coreProperties>
</file>