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66D" w:rsidRPr="004A5555" w:rsidRDefault="0067666D" w:rsidP="0067666D">
      <w:pPr>
        <w:keepNext/>
        <w:keepLines/>
        <w:tabs>
          <w:tab w:val="left" w:pos="5670"/>
          <w:tab w:val="right" w:pos="8306"/>
        </w:tabs>
        <w:spacing w:after="0" w:line="240" w:lineRule="auto"/>
        <w:jc w:val="right"/>
        <w:rPr>
          <w:rFonts w:ascii="Times New Roman" w:eastAsia="Arial Unicode MS" w:hAnsi="Times New Roman" w:cs="Times New Roman"/>
          <w:b/>
          <w:bCs/>
          <w:color w:val="000000"/>
          <w:lang w:val="lv-LV" w:eastAsia="lv-LV" w:bidi="lv-LV"/>
        </w:rPr>
      </w:pPr>
      <w:r w:rsidRPr="004A5555">
        <w:rPr>
          <w:rFonts w:ascii="Times New Roman" w:eastAsia="Arial Unicode MS" w:hAnsi="Times New Roman" w:cs="Times New Roman"/>
          <w:b/>
          <w:bCs/>
          <w:color w:val="000000"/>
          <w:lang w:val="lv-LV" w:eastAsia="lv-LV" w:bidi="lv-LV"/>
        </w:rPr>
        <w:t>APSTIPRINĀTS</w:t>
      </w:r>
    </w:p>
    <w:p w:rsidR="0067666D" w:rsidRPr="004A5555" w:rsidRDefault="0067666D" w:rsidP="0067666D">
      <w:pPr>
        <w:keepNext/>
        <w:keepLines/>
        <w:tabs>
          <w:tab w:val="left" w:pos="5670"/>
        </w:tabs>
        <w:spacing w:after="0" w:line="240" w:lineRule="auto"/>
        <w:jc w:val="right"/>
        <w:rPr>
          <w:rFonts w:ascii="Times New Roman" w:eastAsia="Arial Unicode MS" w:hAnsi="Times New Roman" w:cs="Times New Roman"/>
          <w:color w:val="000000"/>
          <w:lang w:val="lv-LV" w:eastAsia="lv-LV" w:bidi="lv-LV"/>
        </w:rPr>
      </w:pPr>
      <w:r w:rsidRPr="004A5555">
        <w:rPr>
          <w:rFonts w:ascii="Times New Roman" w:eastAsia="Arial Unicode MS" w:hAnsi="Times New Roman" w:cs="Times New Roman"/>
          <w:color w:val="000000"/>
          <w:lang w:val="lv-LV" w:eastAsia="lv-LV" w:bidi="lv-LV"/>
        </w:rPr>
        <w:tab/>
        <w:t>Iepirkuma komisijas</w:t>
      </w:r>
    </w:p>
    <w:p w:rsidR="0067666D" w:rsidRPr="004A5555" w:rsidRDefault="0067666D" w:rsidP="0067666D">
      <w:pPr>
        <w:keepNext/>
        <w:keepLines/>
        <w:tabs>
          <w:tab w:val="left" w:pos="5670"/>
        </w:tabs>
        <w:spacing w:after="0" w:line="240" w:lineRule="auto"/>
        <w:jc w:val="right"/>
        <w:rPr>
          <w:rFonts w:ascii="Times New Roman" w:eastAsia="Arial Unicode MS" w:hAnsi="Times New Roman" w:cs="Times New Roman"/>
          <w:color w:val="000000"/>
          <w:lang w:val="lv-LV" w:eastAsia="lv-LV" w:bidi="lv-LV"/>
        </w:rPr>
      </w:pPr>
      <w:r w:rsidRPr="004A5555">
        <w:rPr>
          <w:rFonts w:ascii="Times New Roman" w:eastAsia="Arial Unicode MS" w:hAnsi="Times New Roman" w:cs="Times New Roman"/>
          <w:color w:val="000000"/>
          <w:lang w:val="lv-LV" w:eastAsia="lv-LV" w:bidi="lv-LV"/>
        </w:rPr>
        <w:tab/>
        <w:t xml:space="preserve">2017.gada </w:t>
      </w:r>
      <w:r>
        <w:rPr>
          <w:rFonts w:ascii="Times New Roman" w:eastAsia="Arial Unicode MS" w:hAnsi="Times New Roman" w:cs="Times New Roman"/>
          <w:color w:val="000000"/>
          <w:lang w:val="lv-LV" w:eastAsia="lv-LV" w:bidi="lv-LV"/>
        </w:rPr>
        <w:t>2</w:t>
      </w:r>
      <w:r>
        <w:rPr>
          <w:rFonts w:ascii="Times New Roman" w:eastAsia="Arial Unicode MS" w:hAnsi="Times New Roman" w:cs="Times New Roman"/>
          <w:color w:val="000000"/>
          <w:lang w:val="lv-LV" w:eastAsia="lv-LV" w:bidi="lv-LV"/>
        </w:rPr>
        <w:t>3</w:t>
      </w:r>
      <w:r w:rsidRPr="004A5555">
        <w:rPr>
          <w:rFonts w:ascii="Times New Roman" w:eastAsia="Arial Unicode MS" w:hAnsi="Times New Roman" w:cs="Times New Roman"/>
          <w:color w:val="000000"/>
          <w:lang w:val="lv-LV" w:eastAsia="lv-LV" w:bidi="lv-LV"/>
        </w:rPr>
        <w:t>.</w:t>
      </w:r>
      <w:r>
        <w:rPr>
          <w:rFonts w:ascii="Times New Roman" w:eastAsia="Arial Unicode MS" w:hAnsi="Times New Roman" w:cs="Times New Roman"/>
          <w:color w:val="000000"/>
          <w:lang w:val="lv-LV" w:eastAsia="lv-LV" w:bidi="lv-LV"/>
        </w:rPr>
        <w:t>febru</w:t>
      </w:r>
      <w:r w:rsidRPr="004A5555">
        <w:rPr>
          <w:rFonts w:ascii="Times New Roman" w:eastAsia="Arial Unicode MS" w:hAnsi="Times New Roman" w:cs="Times New Roman"/>
          <w:color w:val="000000"/>
          <w:lang w:val="lv-LV" w:eastAsia="lv-LV" w:bidi="lv-LV"/>
        </w:rPr>
        <w:t>āra sēdē</w:t>
      </w:r>
    </w:p>
    <w:p w:rsidR="0067666D" w:rsidRPr="004A5555" w:rsidRDefault="0067666D" w:rsidP="0067666D">
      <w:pPr>
        <w:keepNext/>
        <w:keepLines/>
        <w:tabs>
          <w:tab w:val="left" w:pos="5670"/>
        </w:tabs>
        <w:spacing w:after="0" w:line="240" w:lineRule="auto"/>
        <w:jc w:val="right"/>
        <w:rPr>
          <w:rFonts w:ascii="Times New Roman" w:eastAsia="Arial Unicode MS" w:hAnsi="Times New Roman" w:cs="Times New Roman"/>
          <w:b/>
          <w:bCs/>
          <w:color w:val="000000"/>
          <w:lang w:val="lv-LV" w:eastAsia="lv-LV" w:bidi="lv-LV"/>
        </w:rPr>
      </w:pPr>
      <w:r w:rsidRPr="004A5555">
        <w:rPr>
          <w:rFonts w:ascii="Times New Roman" w:eastAsia="Arial Unicode MS" w:hAnsi="Times New Roman" w:cs="Times New Roman"/>
          <w:color w:val="000000"/>
          <w:lang w:val="lv-LV" w:eastAsia="lv-LV" w:bidi="lv-LV"/>
        </w:rPr>
        <w:t xml:space="preserve"> (protokols Nr. 1/</w:t>
      </w:r>
      <w:r>
        <w:rPr>
          <w:rFonts w:ascii="Times New Roman" w:eastAsia="Arial Unicode MS" w:hAnsi="Times New Roman" w:cs="Times New Roman"/>
          <w:color w:val="000000"/>
          <w:lang w:val="lv-LV" w:eastAsia="lv-LV" w:bidi="lv-LV"/>
        </w:rPr>
        <w:t>12</w:t>
      </w:r>
      <w:r w:rsidRPr="004A5555">
        <w:rPr>
          <w:rFonts w:ascii="Times New Roman" w:eastAsia="Arial Unicode MS" w:hAnsi="Times New Roman" w:cs="Times New Roman"/>
          <w:color w:val="000000"/>
          <w:lang w:val="lv-LV" w:eastAsia="lv-LV" w:bidi="lv-LV"/>
        </w:rPr>
        <w:t>)</w:t>
      </w:r>
    </w:p>
    <w:p w:rsidR="0067666D" w:rsidRPr="004A5555" w:rsidRDefault="0067666D" w:rsidP="0067666D">
      <w:pPr>
        <w:keepNext/>
        <w:keepLines/>
        <w:spacing w:after="0" w:line="240" w:lineRule="auto"/>
        <w:jc w:val="right"/>
        <w:rPr>
          <w:rFonts w:ascii="Times New Roman" w:eastAsia="Arial Unicode MS" w:hAnsi="Times New Roman" w:cs="Times New Roman"/>
          <w:color w:val="000000"/>
          <w:lang w:val="lv-LV" w:eastAsia="lv-LV" w:bidi="lv-LV"/>
        </w:rPr>
      </w:pPr>
    </w:p>
    <w:p w:rsidR="0067666D" w:rsidRPr="004A5555" w:rsidRDefault="0067666D" w:rsidP="0067666D">
      <w:pPr>
        <w:keepNext/>
        <w:keepLines/>
        <w:spacing w:after="0" w:line="240" w:lineRule="auto"/>
        <w:jc w:val="center"/>
        <w:rPr>
          <w:rFonts w:ascii="Times New Roman" w:eastAsia="Times New Roman" w:hAnsi="Times New Roman" w:cs="Times New Roman"/>
          <w:color w:val="000000"/>
          <w:lang w:val="lv-LV" w:eastAsia="lv-LV" w:bidi="lv-LV"/>
        </w:rPr>
      </w:pPr>
    </w:p>
    <w:p w:rsidR="0067666D" w:rsidRPr="004A5555" w:rsidRDefault="0067666D" w:rsidP="0067666D">
      <w:pPr>
        <w:keepNext/>
        <w:keepLines/>
        <w:spacing w:after="0" w:line="240" w:lineRule="auto"/>
        <w:jc w:val="right"/>
        <w:rPr>
          <w:rFonts w:ascii="Times New Roman" w:eastAsia="Times New Roman" w:hAnsi="Times New Roman" w:cs="Times New Roman"/>
          <w:color w:val="000000"/>
          <w:lang w:val="lv-LV" w:eastAsia="lv-LV" w:bidi="lv-LV"/>
        </w:rPr>
      </w:pPr>
    </w:p>
    <w:p w:rsidR="0067666D" w:rsidRPr="004A5555" w:rsidRDefault="0067666D" w:rsidP="0067666D">
      <w:pPr>
        <w:keepNext/>
        <w:keepLines/>
        <w:spacing w:after="0" w:line="240" w:lineRule="auto"/>
        <w:jc w:val="center"/>
        <w:rPr>
          <w:rFonts w:ascii="Times New Roman" w:eastAsia="Times New Roman" w:hAnsi="Times New Roman" w:cs="Times New Roman"/>
          <w:color w:val="000000"/>
          <w:lang w:val="lv-LV" w:eastAsia="lv-LV" w:bidi="lv-LV"/>
        </w:rPr>
      </w:pPr>
    </w:p>
    <w:p w:rsidR="0067666D" w:rsidRPr="004A5555" w:rsidRDefault="0067666D" w:rsidP="0067666D">
      <w:pPr>
        <w:keepNext/>
        <w:keepLines/>
        <w:spacing w:after="0" w:line="240" w:lineRule="auto"/>
        <w:jc w:val="center"/>
        <w:rPr>
          <w:rFonts w:ascii="Times New Roman" w:eastAsia="Times New Roman" w:hAnsi="Times New Roman" w:cs="Times New Roman"/>
          <w:b/>
          <w:bCs/>
          <w:color w:val="000000"/>
          <w:sz w:val="44"/>
          <w:lang w:val="lv-LV" w:eastAsia="lv-LV" w:bidi="lv-LV"/>
        </w:rPr>
      </w:pPr>
      <w:r w:rsidRPr="004A5555">
        <w:rPr>
          <w:rFonts w:ascii="Times New Roman" w:eastAsia="Times New Roman" w:hAnsi="Times New Roman" w:cs="Times New Roman"/>
          <w:color w:val="000000"/>
          <w:sz w:val="44"/>
          <w:lang w:val="lv-LV" w:eastAsia="lv-LV" w:bidi="lv-LV"/>
        </w:rPr>
        <w:t>Ludzas novada pašvaldība</w:t>
      </w:r>
      <w:r w:rsidRPr="004A5555">
        <w:rPr>
          <w:rFonts w:ascii="Times New Roman" w:eastAsia="Times New Roman" w:hAnsi="Times New Roman" w:cs="Times New Roman"/>
          <w:color w:val="000000"/>
          <w:sz w:val="44"/>
          <w:lang w:val="lv-LV" w:eastAsia="lv-LV" w:bidi="lv-LV"/>
        </w:rPr>
        <w:br/>
      </w:r>
    </w:p>
    <w:p w:rsidR="0067666D" w:rsidRPr="004A5555" w:rsidRDefault="0067666D" w:rsidP="0067666D">
      <w:pPr>
        <w:keepNext/>
        <w:keepLines/>
        <w:spacing w:after="0" w:line="240" w:lineRule="auto"/>
        <w:jc w:val="center"/>
        <w:rPr>
          <w:rFonts w:ascii="Times New Roman" w:eastAsia="Times New Roman" w:hAnsi="Times New Roman" w:cs="Times New Roman"/>
          <w:b/>
          <w:bCs/>
          <w:color w:val="000000"/>
          <w:sz w:val="44"/>
          <w:lang w:val="lv-LV" w:eastAsia="lv-LV" w:bidi="lv-LV"/>
        </w:rPr>
      </w:pPr>
    </w:p>
    <w:p w:rsidR="0067666D" w:rsidRPr="004A5555" w:rsidRDefault="0067666D" w:rsidP="0067666D">
      <w:pPr>
        <w:keepNext/>
        <w:keepLines/>
        <w:spacing w:after="0" w:line="240" w:lineRule="auto"/>
        <w:jc w:val="center"/>
        <w:rPr>
          <w:rFonts w:ascii="Times New Roman" w:eastAsia="Times New Roman" w:hAnsi="Times New Roman" w:cs="Times New Roman"/>
          <w:color w:val="000000"/>
          <w:sz w:val="54"/>
          <w:lang w:val="lv-LV" w:eastAsia="lv-LV" w:bidi="lv-LV"/>
        </w:rPr>
      </w:pPr>
      <w:r w:rsidRPr="004A5555">
        <w:rPr>
          <w:rFonts w:ascii="Times New Roman" w:eastAsia="Times New Roman" w:hAnsi="Times New Roman" w:cs="Times New Roman"/>
          <w:b/>
          <w:bCs/>
          <w:color w:val="000000"/>
          <w:sz w:val="54"/>
          <w:lang w:val="lv-LV" w:eastAsia="lv-LV" w:bidi="lv-LV"/>
        </w:rPr>
        <w:t>IEPIRKUMA</w:t>
      </w:r>
    </w:p>
    <w:p w:rsidR="0067666D" w:rsidRPr="004A5555" w:rsidRDefault="0067666D" w:rsidP="0067666D">
      <w:pPr>
        <w:keepNext/>
        <w:keepLines/>
        <w:spacing w:after="0" w:line="240" w:lineRule="auto"/>
        <w:jc w:val="center"/>
        <w:rPr>
          <w:rFonts w:ascii="Times New Roman" w:eastAsia="Times New Roman" w:hAnsi="Times New Roman" w:cs="Times New Roman"/>
          <w:b/>
          <w:bCs/>
          <w:color w:val="000000"/>
          <w:sz w:val="44"/>
          <w:lang w:val="lv-LV" w:eastAsia="lv-LV" w:bidi="lv-LV"/>
        </w:rPr>
      </w:pPr>
    </w:p>
    <w:p w:rsidR="0067666D" w:rsidRPr="004A5555" w:rsidRDefault="0067666D" w:rsidP="0067666D">
      <w:pPr>
        <w:keepNext/>
        <w:keepLines/>
        <w:spacing w:after="0" w:line="240" w:lineRule="auto"/>
        <w:jc w:val="center"/>
        <w:rPr>
          <w:rFonts w:ascii="Times New Roman" w:eastAsia="Times New Roman" w:hAnsi="Times New Roman" w:cs="Times New Roman"/>
          <w:b/>
          <w:bCs/>
          <w:color w:val="000000"/>
          <w:sz w:val="44"/>
          <w:lang w:val="lv-LV" w:eastAsia="lv-LV" w:bidi="lv-LV"/>
        </w:rPr>
      </w:pPr>
      <w:r w:rsidRPr="004A5555">
        <w:rPr>
          <w:rFonts w:ascii="Times New Roman" w:eastAsia="Times New Roman" w:hAnsi="Times New Roman" w:cs="Times New Roman"/>
          <w:b/>
          <w:bCs/>
          <w:color w:val="000000"/>
          <w:sz w:val="44"/>
          <w:lang w:val="lv-LV" w:eastAsia="lv-LV" w:bidi="lv-LV"/>
        </w:rPr>
        <w:t>Būvuzraudzības pakalpojumu nodrošināšana Ludzas novada grants ceļu pārbūve</w:t>
      </w:r>
      <w:r>
        <w:rPr>
          <w:rFonts w:ascii="Times New Roman" w:eastAsia="Times New Roman" w:hAnsi="Times New Roman" w:cs="Times New Roman"/>
          <w:b/>
          <w:bCs/>
          <w:color w:val="000000"/>
          <w:sz w:val="44"/>
          <w:lang w:val="lv-LV" w:eastAsia="lv-LV" w:bidi="lv-LV"/>
        </w:rPr>
        <w:t>s 2.daļai</w:t>
      </w:r>
    </w:p>
    <w:p w:rsidR="0067666D" w:rsidRPr="004A5555" w:rsidRDefault="0067666D" w:rsidP="0067666D">
      <w:pPr>
        <w:keepNext/>
        <w:keepLines/>
        <w:spacing w:after="0" w:line="240" w:lineRule="auto"/>
        <w:jc w:val="center"/>
        <w:rPr>
          <w:rFonts w:ascii="Times New Roman" w:eastAsia="Times New Roman" w:hAnsi="Times New Roman" w:cs="Times New Roman"/>
          <w:color w:val="000000"/>
          <w:sz w:val="44"/>
          <w:lang w:val="lv-LV" w:eastAsia="lv-LV" w:bidi="lv-LV"/>
        </w:rPr>
      </w:pPr>
      <w:r w:rsidRPr="004A5555">
        <w:rPr>
          <w:rFonts w:ascii="Times New Roman" w:eastAsia="Times New Roman" w:hAnsi="Times New Roman" w:cs="Times New Roman"/>
          <w:color w:val="000000"/>
          <w:sz w:val="44"/>
          <w:lang w:val="lv-LV" w:eastAsia="lv-LV" w:bidi="lv-LV"/>
        </w:rPr>
        <w:t xml:space="preserve">(iepirkuma identifikācijas numurs </w:t>
      </w:r>
    </w:p>
    <w:p w:rsidR="0067666D" w:rsidRPr="004A5555" w:rsidRDefault="0067666D" w:rsidP="0067666D">
      <w:pPr>
        <w:keepNext/>
        <w:keepLines/>
        <w:spacing w:after="0" w:line="240" w:lineRule="auto"/>
        <w:jc w:val="center"/>
        <w:rPr>
          <w:rFonts w:ascii="Times New Roman" w:eastAsia="Times New Roman" w:hAnsi="Times New Roman" w:cs="Times New Roman"/>
          <w:color w:val="000000"/>
          <w:sz w:val="44"/>
          <w:lang w:val="lv-LV" w:eastAsia="lv-LV" w:bidi="lv-LV"/>
        </w:rPr>
      </w:pPr>
      <w:r w:rsidRPr="004A5555">
        <w:rPr>
          <w:rFonts w:ascii="Times New Roman" w:eastAsia="Times New Roman" w:hAnsi="Times New Roman" w:cs="Times New Roman"/>
          <w:bCs/>
          <w:color w:val="000000"/>
          <w:sz w:val="44"/>
          <w:lang w:val="lv-LV" w:eastAsia="lv-LV" w:bidi="lv-LV"/>
        </w:rPr>
        <w:t>LNP 2017/</w:t>
      </w:r>
      <w:r>
        <w:rPr>
          <w:rFonts w:ascii="Times New Roman" w:eastAsia="Times New Roman" w:hAnsi="Times New Roman" w:cs="Times New Roman"/>
          <w:bCs/>
          <w:color w:val="000000"/>
          <w:sz w:val="44"/>
          <w:lang w:val="lv-LV" w:eastAsia="lv-LV" w:bidi="lv-LV"/>
        </w:rPr>
        <w:t>12</w:t>
      </w:r>
      <w:r w:rsidRPr="004A5555">
        <w:rPr>
          <w:rFonts w:ascii="Times New Roman" w:eastAsia="Times New Roman" w:hAnsi="Times New Roman" w:cs="Times New Roman"/>
          <w:bCs/>
          <w:color w:val="000000"/>
          <w:sz w:val="44"/>
          <w:lang w:val="lv-LV" w:eastAsia="lv-LV" w:bidi="lv-LV"/>
        </w:rPr>
        <w:t>/ELFLA)</w:t>
      </w:r>
    </w:p>
    <w:p w:rsidR="0067666D" w:rsidRPr="004A5555" w:rsidRDefault="0067666D" w:rsidP="0067666D">
      <w:pPr>
        <w:keepNext/>
        <w:keepLines/>
        <w:spacing w:after="0" w:line="240" w:lineRule="auto"/>
        <w:jc w:val="center"/>
        <w:outlineLvl w:val="0"/>
        <w:rPr>
          <w:rFonts w:ascii="Times New Roman" w:eastAsia="Times New Roman" w:hAnsi="Times New Roman" w:cs="Times New Roman"/>
          <w:b/>
          <w:bCs/>
          <w:color w:val="000000"/>
          <w:sz w:val="44"/>
          <w:lang w:val="lv-LV" w:eastAsia="lv-LV" w:bidi="lv-LV"/>
        </w:rPr>
      </w:pPr>
      <w:bookmarkStart w:id="0" w:name="bookmark0"/>
      <w:bookmarkStart w:id="1" w:name="_Toc471983236"/>
      <w:bookmarkStart w:id="2" w:name="_Toc471983446"/>
    </w:p>
    <w:p w:rsidR="0067666D" w:rsidRPr="004A5555" w:rsidRDefault="0067666D" w:rsidP="0067666D">
      <w:pPr>
        <w:keepNext/>
        <w:keepLines/>
        <w:spacing w:after="0" w:line="240" w:lineRule="auto"/>
        <w:jc w:val="center"/>
        <w:outlineLvl w:val="0"/>
        <w:rPr>
          <w:rFonts w:ascii="Times New Roman" w:eastAsia="Times New Roman" w:hAnsi="Times New Roman" w:cs="Times New Roman"/>
          <w:b/>
          <w:bCs/>
          <w:color w:val="000000"/>
          <w:sz w:val="44"/>
          <w:lang w:val="lv-LV" w:eastAsia="lv-LV" w:bidi="lv-LV"/>
        </w:rPr>
      </w:pPr>
    </w:p>
    <w:p w:rsidR="0067666D" w:rsidRPr="004A5555" w:rsidRDefault="0067666D" w:rsidP="0067666D">
      <w:pPr>
        <w:keepNext/>
        <w:keepLines/>
        <w:spacing w:after="0" w:line="240" w:lineRule="auto"/>
        <w:jc w:val="center"/>
        <w:outlineLvl w:val="0"/>
        <w:rPr>
          <w:rFonts w:ascii="Times New Roman" w:eastAsia="Times New Roman" w:hAnsi="Times New Roman" w:cs="Times New Roman"/>
          <w:b/>
          <w:bCs/>
          <w:color w:val="000000"/>
          <w:sz w:val="54"/>
          <w:lang w:val="lv-LV" w:eastAsia="lv-LV" w:bidi="lv-LV"/>
        </w:rPr>
      </w:pPr>
      <w:bookmarkStart w:id="3" w:name="_Toc472013840"/>
      <w:r w:rsidRPr="004A5555">
        <w:rPr>
          <w:rFonts w:ascii="Times New Roman" w:eastAsia="Times New Roman" w:hAnsi="Times New Roman" w:cs="Times New Roman"/>
          <w:b/>
          <w:bCs/>
          <w:color w:val="000000"/>
          <w:sz w:val="54"/>
          <w:lang w:val="lv-LV" w:eastAsia="lv-LV" w:bidi="lv-LV"/>
        </w:rPr>
        <w:t>INSTRUKCIJA</w:t>
      </w:r>
      <w:bookmarkEnd w:id="0"/>
      <w:bookmarkEnd w:id="1"/>
      <w:bookmarkEnd w:id="2"/>
      <w:bookmarkEnd w:id="3"/>
    </w:p>
    <w:p w:rsidR="0067666D" w:rsidRPr="004A5555" w:rsidRDefault="0067666D" w:rsidP="0067666D">
      <w:pPr>
        <w:keepNext/>
        <w:keepLines/>
        <w:spacing w:after="0" w:line="240" w:lineRule="auto"/>
        <w:jc w:val="center"/>
        <w:rPr>
          <w:rFonts w:ascii="Times New Roman" w:eastAsia="Times New Roman" w:hAnsi="Times New Roman" w:cs="Times New Roman"/>
          <w:color w:val="000000"/>
          <w:sz w:val="44"/>
          <w:lang w:val="lv-LV" w:eastAsia="lv-LV" w:bidi="lv-LV"/>
        </w:rPr>
      </w:pPr>
    </w:p>
    <w:p w:rsidR="0067666D" w:rsidRPr="004A5555" w:rsidRDefault="0067666D" w:rsidP="0067666D">
      <w:pPr>
        <w:keepNext/>
        <w:keepLines/>
        <w:spacing w:after="0" w:line="240" w:lineRule="auto"/>
        <w:jc w:val="center"/>
        <w:rPr>
          <w:rFonts w:ascii="Times New Roman" w:eastAsia="Times New Roman" w:hAnsi="Times New Roman" w:cs="Times New Roman"/>
          <w:color w:val="000000"/>
          <w:lang w:val="lv-LV" w:eastAsia="lv-LV" w:bidi="lv-LV"/>
        </w:rPr>
      </w:pPr>
    </w:p>
    <w:p w:rsidR="0067666D" w:rsidRPr="004A5555" w:rsidRDefault="0067666D" w:rsidP="0067666D">
      <w:pPr>
        <w:keepNext/>
        <w:keepLines/>
        <w:spacing w:after="0" w:line="240" w:lineRule="auto"/>
        <w:jc w:val="center"/>
        <w:rPr>
          <w:rFonts w:ascii="Times New Roman" w:eastAsia="Times New Roman" w:hAnsi="Times New Roman" w:cs="Times New Roman"/>
          <w:color w:val="000000"/>
          <w:lang w:val="lv-LV" w:eastAsia="lv-LV" w:bidi="lv-LV"/>
        </w:rPr>
      </w:pPr>
    </w:p>
    <w:p w:rsidR="0067666D" w:rsidRPr="004A5555" w:rsidRDefault="0067666D" w:rsidP="0067666D">
      <w:pPr>
        <w:keepNext/>
        <w:keepLines/>
        <w:spacing w:after="0" w:line="240" w:lineRule="auto"/>
        <w:jc w:val="center"/>
        <w:rPr>
          <w:rFonts w:ascii="Times New Roman" w:eastAsia="Times New Roman" w:hAnsi="Times New Roman" w:cs="Times New Roman"/>
          <w:color w:val="000000"/>
          <w:lang w:val="lv-LV" w:eastAsia="lv-LV" w:bidi="lv-LV"/>
        </w:rPr>
      </w:pPr>
    </w:p>
    <w:p w:rsidR="0067666D" w:rsidRPr="004A5555" w:rsidRDefault="0067666D" w:rsidP="0067666D">
      <w:pPr>
        <w:keepNext/>
        <w:keepLines/>
        <w:spacing w:after="0" w:line="240" w:lineRule="auto"/>
        <w:jc w:val="center"/>
        <w:rPr>
          <w:rFonts w:ascii="Times New Roman" w:eastAsia="Times New Roman" w:hAnsi="Times New Roman" w:cs="Times New Roman"/>
          <w:color w:val="000000"/>
          <w:lang w:val="lv-LV" w:eastAsia="lv-LV" w:bidi="lv-LV"/>
        </w:rPr>
      </w:pPr>
    </w:p>
    <w:p w:rsidR="0067666D" w:rsidRPr="004A5555" w:rsidRDefault="0067666D" w:rsidP="0067666D">
      <w:pPr>
        <w:keepNext/>
        <w:keepLines/>
        <w:spacing w:after="0" w:line="240" w:lineRule="auto"/>
        <w:jc w:val="center"/>
        <w:rPr>
          <w:rFonts w:ascii="Times New Roman" w:eastAsia="Times New Roman" w:hAnsi="Times New Roman" w:cs="Times New Roman"/>
          <w:color w:val="000000"/>
          <w:lang w:val="lv-LV" w:eastAsia="lv-LV" w:bidi="lv-LV"/>
        </w:rPr>
      </w:pPr>
    </w:p>
    <w:p w:rsidR="0067666D" w:rsidRPr="004A5555" w:rsidRDefault="0067666D" w:rsidP="0067666D">
      <w:pPr>
        <w:keepNext/>
        <w:keepLines/>
        <w:spacing w:after="0" w:line="240" w:lineRule="auto"/>
        <w:jc w:val="center"/>
        <w:rPr>
          <w:rFonts w:ascii="Times New Roman" w:eastAsia="Times New Roman" w:hAnsi="Times New Roman" w:cs="Times New Roman"/>
          <w:color w:val="000000"/>
          <w:lang w:val="lv-LV" w:eastAsia="lv-LV" w:bidi="lv-LV"/>
        </w:rPr>
      </w:pPr>
    </w:p>
    <w:p w:rsidR="0067666D" w:rsidRPr="004A5555" w:rsidRDefault="0067666D" w:rsidP="0067666D">
      <w:pPr>
        <w:keepNext/>
        <w:keepLines/>
        <w:spacing w:after="0" w:line="240" w:lineRule="auto"/>
        <w:jc w:val="center"/>
        <w:rPr>
          <w:rFonts w:ascii="Times New Roman" w:eastAsia="Times New Roman" w:hAnsi="Times New Roman" w:cs="Times New Roman"/>
          <w:color w:val="000000"/>
          <w:lang w:val="lv-LV" w:eastAsia="lv-LV" w:bidi="lv-LV"/>
        </w:rPr>
      </w:pPr>
    </w:p>
    <w:p w:rsidR="0067666D" w:rsidRPr="004A5555" w:rsidRDefault="0067666D" w:rsidP="0067666D">
      <w:pPr>
        <w:keepNext/>
        <w:keepLines/>
        <w:spacing w:after="0" w:line="240" w:lineRule="auto"/>
        <w:jc w:val="center"/>
        <w:rPr>
          <w:rFonts w:ascii="Times New Roman" w:eastAsia="Times New Roman" w:hAnsi="Times New Roman" w:cs="Times New Roman"/>
          <w:color w:val="000000"/>
          <w:lang w:val="lv-LV" w:eastAsia="lv-LV" w:bidi="lv-LV"/>
        </w:rPr>
      </w:pPr>
    </w:p>
    <w:p w:rsidR="0067666D" w:rsidRPr="004A5555" w:rsidRDefault="0067666D" w:rsidP="0067666D">
      <w:pPr>
        <w:keepNext/>
        <w:keepLines/>
        <w:spacing w:after="0" w:line="240" w:lineRule="auto"/>
        <w:jc w:val="center"/>
        <w:rPr>
          <w:rFonts w:ascii="Times New Roman" w:eastAsia="Times New Roman" w:hAnsi="Times New Roman" w:cs="Times New Roman"/>
          <w:color w:val="000000"/>
          <w:lang w:val="lv-LV" w:eastAsia="lv-LV" w:bidi="lv-LV"/>
        </w:rPr>
      </w:pPr>
    </w:p>
    <w:p w:rsidR="0067666D" w:rsidRPr="004A5555" w:rsidRDefault="0067666D" w:rsidP="0067666D">
      <w:pPr>
        <w:keepNext/>
        <w:keepLines/>
        <w:spacing w:after="0" w:line="240" w:lineRule="auto"/>
        <w:jc w:val="center"/>
        <w:rPr>
          <w:rFonts w:ascii="Times New Roman" w:eastAsia="Times New Roman" w:hAnsi="Times New Roman" w:cs="Times New Roman"/>
          <w:color w:val="000000"/>
          <w:lang w:val="lv-LV" w:eastAsia="lv-LV" w:bidi="lv-LV"/>
        </w:rPr>
      </w:pPr>
    </w:p>
    <w:p w:rsidR="0067666D" w:rsidRPr="004A5555" w:rsidRDefault="0067666D" w:rsidP="0067666D">
      <w:pPr>
        <w:keepNext/>
        <w:keepLines/>
        <w:spacing w:after="0" w:line="240" w:lineRule="auto"/>
        <w:jc w:val="center"/>
        <w:rPr>
          <w:rFonts w:ascii="Times New Roman" w:eastAsia="Times New Roman" w:hAnsi="Times New Roman" w:cs="Times New Roman"/>
          <w:color w:val="000000"/>
          <w:lang w:val="lv-LV" w:eastAsia="lv-LV" w:bidi="lv-LV"/>
        </w:rPr>
      </w:pPr>
    </w:p>
    <w:p w:rsidR="0067666D" w:rsidRPr="004A5555" w:rsidRDefault="0067666D" w:rsidP="0067666D">
      <w:pPr>
        <w:keepNext/>
        <w:keepLines/>
        <w:spacing w:after="0" w:line="240" w:lineRule="auto"/>
        <w:jc w:val="center"/>
        <w:rPr>
          <w:rFonts w:ascii="Times New Roman" w:eastAsia="Times New Roman" w:hAnsi="Times New Roman" w:cs="Times New Roman"/>
          <w:color w:val="000000"/>
          <w:lang w:val="lv-LV" w:eastAsia="lv-LV" w:bidi="lv-LV"/>
        </w:rPr>
      </w:pPr>
    </w:p>
    <w:p w:rsidR="0067666D" w:rsidRPr="004A5555" w:rsidRDefault="0067666D" w:rsidP="0067666D">
      <w:pPr>
        <w:keepNext/>
        <w:keepLines/>
        <w:spacing w:after="0" w:line="240" w:lineRule="auto"/>
        <w:jc w:val="center"/>
        <w:rPr>
          <w:rFonts w:ascii="Times New Roman" w:eastAsia="Times New Roman" w:hAnsi="Times New Roman" w:cs="Times New Roman"/>
          <w:color w:val="000000"/>
          <w:lang w:val="lv-LV" w:eastAsia="lv-LV" w:bidi="lv-LV"/>
        </w:rPr>
      </w:pPr>
    </w:p>
    <w:p w:rsidR="0067666D" w:rsidRPr="004A5555" w:rsidRDefault="0067666D" w:rsidP="0067666D">
      <w:pPr>
        <w:keepNext/>
        <w:keepLines/>
        <w:spacing w:after="0" w:line="240" w:lineRule="auto"/>
        <w:jc w:val="center"/>
        <w:rPr>
          <w:rFonts w:ascii="Times New Roman" w:eastAsia="Times New Roman" w:hAnsi="Times New Roman" w:cs="Times New Roman"/>
          <w:color w:val="000000"/>
          <w:lang w:val="lv-LV" w:eastAsia="lv-LV" w:bidi="lv-LV"/>
        </w:rPr>
      </w:pPr>
    </w:p>
    <w:p w:rsidR="0067666D" w:rsidRPr="004A5555" w:rsidRDefault="0067666D" w:rsidP="0067666D">
      <w:pPr>
        <w:keepNext/>
        <w:keepLines/>
        <w:spacing w:after="0" w:line="240" w:lineRule="auto"/>
        <w:jc w:val="center"/>
        <w:rPr>
          <w:rFonts w:ascii="Times New Roman" w:eastAsia="Times New Roman" w:hAnsi="Times New Roman" w:cs="Times New Roman"/>
          <w:color w:val="000000"/>
          <w:lang w:val="lv-LV" w:eastAsia="lv-LV" w:bidi="lv-LV"/>
        </w:rPr>
      </w:pPr>
    </w:p>
    <w:p w:rsidR="0067666D" w:rsidRPr="004A5555" w:rsidRDefault="0067666D" w:rsidP="0067666D">
      <w:pPr>
        <w:keepNext/>
        <w:keepLines/>
        <w:spacing w:after="0" w:line="240" w:lineRule="auto"/>
        <w:jc w:val="center"/>
        <w:rPr>
          <w:rFonts w:ascii="Times New Roman" w:eastAsia="Times New Roman" w:hAnsi="Times New Roman" w:cs="Times New Roman"/>
          <w:color w:val="000000"/>
          <w:lang w:val="lv-LV" w:eastAsia="lv-LV" w:bidi="lv-LV"/>
        </w:rPr>
      </w:pPr>
    </w:p>
    <w:p w:rsidR="0067666D" w:rsidRPr="004A5555" w:rsidRDefault="0067666D" w:rsidP="0067666D">
      <w:pPr>
        <w:keepNext/>
        <w:keepLines/>
        <w:spacing w:after="0" w:line="240" w:lineRule="auto"/>
        <w:jc w:val="center"/>
        <w:rPr>
          <w:rFonts w:ascii="Times New Roman" w:eastAsia="Times New Roman" w:hAnsi="Times New Roman" w:cs="Times New Roman"/>
          <w:color w:val="000000"/>
          <w:lang w:val="lv-LV" w:eastAsia="lv-LV" w:bidi="lv-LV"/>
        </w:rPr>
      </w:pPr>
    </w:p>
    <w:p w:rsidR="0067666D" w:rsidRPr="004A5555" w:rsidRDefault="0067666D" w:rsidP="0067666D">
      <w:pPr>
        <w:keepNext/>
        <w:keepLines/>
        <w:spacing w:after="0" w:line="240" w:lineRule="auto"/>
        <w:jc w:val="center"/>
        <w:rPr>
          <w:rFonts w:ascii="Times New Roman" w:eastAsia="Times New Roman" w:hAnsi="Times New Roman" w:cs="Times New Roman"/>
          <w:color w:val="000000"/>
          <w:lang w:val="lv-LV" w:eastAsia="lv-LV" w:bidi="lv-LV"/>
        </w:rPr>
      </w:pPr>
      <w:r w:rsidRPr="004A5555">
        <w:rPr>
          <w:rFonts w:ascii="Times New Roman" w:eastAsia="Times New Roman" w:hAnsi="Times New Roman" w:cs="Times New Roman"/>
          <w:color w:val="000000"/>
          <w:lang w:val="lv-LV" w:eastAsia="lv-LV" w:bidi="lv-LV"/>
        </w:rPr>
        <w:t>Ludza 2017</w:t>
      </w:r>
    </w:p>
    <w:p w:rsidR="0067666D" w:rsidRPr="004A5555" w:rsidRDefault="0067666D" w:rsidP="0067666D">
      <w:pPr>
        <w:keepNext/>
        <w:keepLines/>
        <w:spacing w:after="0" w:line="240" w:lineRule="auto"/>
        <w:jc w:val="center"/>
        <w:rPr>
          <w:rFonts w:ascii="Times New Roman" w:eastAsia="Times New Roman" w:hAnsi="Times New Roman" w:cs="Times New Roman"/>
          <w:color w:val="000000"/>
          <w:lang w:val="lv-LV" w:eastAsia="lv-LV" w:bidi="lv-LV"/>
        </w:rPr>
      </w:pPr>
    </w:p>
    <w:p w:rsidR="0067666D" w:rsidRPr="004A5555" w:rsidRDefault="0067666D" w:rsidP="0067666D">
      <w:pPr>
        <w:keepNext/>
        <w:keepLines/>
        <w:spacing w:after="0" w:line="240" w:lineRule="auto"/>
        <w:jc w:val="center"/>
        <w:rPr>
          <w:rFonts w:ascii="Times New Roman" w:eastAsia="Times New Roman" w:hAnsi="Times New Roman" w:cs="Times New Roman"/>
          <w:color w:val="000000"/>
          <w:lang w:val="lv-LV" w:eastAsia="lv-LV" w:bidi="lv-LV"/>
        </w:rPr>
      </w:pPr>
    </w:p>
    <w:p w:rsidR="0067666D" w:rsidRPr="004A5555" w:rsidRDefault="0067666D" w:rsidP="0067666D">
      <w:pPr>
        <w:keepNext/>
        <w:keepLines/>
        <w:spacing w:after="0" w:line="240" w:lineRule="auto"/>
        <w:jc w:val="center"/>
        <w:rPr>
          <w:rFonts w:ascii="Times New Roman" w:eastAsia="Times New Roman" w:hAnsi="Times New Roman" w:cs="Times New Roman"/>
          <w:color w:val="000000"/>
          <w:lang w:val="lv-LV" w:eastAsia="lv-LV" w:bidi="lv-LV"/>
        </w:rPr>
      </w:pPr>
    </w:p>
    <w:p w:rsidR="0067666D" w:rsidRPr="004A5555" w:rsidRDefault="0067666D" w:rsidP="0067666D">
      <w:pPr>
        <w:keepNext/>
        <w:keepLines/>
        <w:spacing w:after="0" w:line="240" w:lineRule="auto"/>
        <w:jc w:val="center"/>
        <w:rPr>
          <w:rFonts w:ascii="Times New Roman" w:eastAsia="Times New Roman" w:hAnsi="Times New Roman" w:cs="Times New Roman"/>
          <w:color w:val="000000"/>
          <w:lang w:val="lv-LV" w:eastAsia="lv-LV" w:bidi="lv-LV"/>
        </w:rPr>
      </w:pPr>
    </w:p>
    <w:p w:rsidR="0067666D" w:rsidRPr="004A5555" w:rsidRDefault="0067666D" w:rsidP="0067666D">
      <w:pPr>
        <w:keepNext/>
        <w:keepLines/>
        <w:spacing w:after="0" w:line="240" w:lineRule="auto"/>
        <w:jc w:val="center"/>
        <w:rPr>
          <w:rFonts w:ascii="Times New Roman" w:eastAsia="Arial Unicode MS" w:hAnsi="Times New Roman" w:cs="Times New Roman"/>
          <w:b/>
          <w:sz w:val="26"/>
          <w:lang w:val="lv-LV" w:eastAsia="lv-LV" w:bidi="lv-LV"/>
        </w:rPr>
      </w:pPr>
      <w:r w:rsidRPr="004A5555">
        <w:rPr>
          <w:rFonts w:ascii="Times New Roman" w:eastAsia="Arial Unicode MS" w:hAnsi="Times New Roman" w:cs="Times New Roman"/>
          <w:b/>
          <w:sz w:val="26"/>
          <w:lang w:val="lv-LV" w:eastAsia="lv-LV" w:bidi="lv-LV"/>
        </w:rPr>
        <w:lastRenderedPageBreak/>
        <w:t>SATURS</w:t>
      </w:r>
    </w:p>
    <w:p w:rsidR="0067666D" w:rsidRPr="004A5555" w:rsidRDefault="0067666D" w:rsidP="0067666D">
      <w:pPr>
        <w:keepNext/>
        <w:keepLines/>
        <w:spacing w:after="0" w:line="240" w:lineRule="auto"/>
        <w:ind w:left="80"/>
        <w:jc w:val="center"/>
        <w:rPr>
          <w:rFonts w:ascii="Times New Roman" w:eastAsia="Times New Roman" w:hAnsi="Times New Roman" w:cs="Times New Roman"/>
          <w:b/>
          <w:bCs/>
          <w:color w:val="000000"/>
          <w:lang w:val="lv-LV" w:eastAsia="lv-LV" w:bidi="lv-LV"/>
        </w:rPr>
      </w:pPr>
    </w:p>
    <w:sdt>
      <w:sdtPr>
        <w:rPr>
          <w:rFonts w:ascii="Times New Roman" w:eastAsia="Arial Unicode MS" w:hAnsi="Times New Roman" w:cs="Times New Roman"/>
          <w:color w:val="000000"/>
          <w:sz w:val="24"/>
          <w:szCs w:val="24"/>
          <w:lang w:val="lv-LV" w:eastAsia="lv-LV" w:bidi="lv-LV"/>
        </w:rPr>
        <w:id w:val="257720373"/>
        <w:docPartObj>
          <w:docPartGallery w:val="Table of Contents"/>
          <w:docPartUnique/>
        </w:docPartObj>
      </w:sdtPr>
      <w:sdtEndPr>
        <w:rPr>
          <w:b/>
          <w:bCs/>
          <w:color w:val="auto"/>
          <w:sz w:val="22"/>
          <w:szCs w:val="22"/>
        </w:rPr>
      </w:sdtEndPr>
      <w:sdtContent>
        <w:p w:rsidR="0067666D" w:rsidRPr="004A5555" w:rsidRDefault="0067666D" w:rsidP="0067666D">
          <w:pPr>
            <w:keepNext/>
            <w:keepLines/>
            <w:spacing w:before="240" w:after="0"/>
            <w:rPr>
              <w:rFonts w:ascii="Times New Roman" w:eastAsia="Times New Roman" w:hAnsi="Times New Roman" w:cs="Times New Roman"/>
              <w:color w:val="365F91"/>
              <w:lang w:val="lv-LV"/>
            </w:rPr>
          </w:pPr>
        </w:p>
        <w:p w:rsidR="0067666D" w:rsidRPr="004A5555" w:rsidRDefault="0067666D" w:rsidP="0067666D">
          <w:pPr>
            <w:keepNext/>
            <w:keepLines/>
            <w:tabs>
              <w:tab w:val="right" w:leader="dot" w:pos="9530"/>
            </w:tabs>
            <w:spacing w:after="100" w:line="240" w:lineRule="auto"/>
            <w:rPr>
              <w:rFonts w:ascii="Times New Roman" w:eastAsia="Times New Roman" w:hAnsi="Times New Roman" w:cs="Times New Roman"/>
              <w:lang w:val="lv-LV" w:eastAsia="lv-LV"/>
            </w:rPr>
          </w:pPr>
          <w:r w:rsidRPr="004A5555">
            <w:rPr>
              <w:rFonts w:ascii="Times New Roman" w:eastAsia="Arial Unicode MS" w:hAnsi="Times New Roman" w:cs="Times New Roman"/>
              <w:lang w:val="lv-LV" w:eastAsia="lv-LV" w:bidi="lv-LV"/>
            </w:rPr>
            <w:fldChar w:fldCharType="begin"/>
          </w:r>
          <w:r w:rsidRPr="004A5555">
            <w:rPr>
              <w:rFonts w:ascii="Times New Roman" w:eastAsia="Arial Unicode MS" w:hAnsi="Times New Roman" w:cs="Times New Roman"/>
              <w:lang w:val="lv-LV" w:eastAsia="lv-LV" w:bidi="lv-LV"/>
            </w:rPr>
            <w:instrText xml:space="preserve"> TOC \o "1-3" \h \z \u </w:instrText>
          </w:r>
          <w:r w:rsidRPr="004A5555">
            <w:rPr>
              <w:rFonts w:ascii="Times New Roman" w:eastAsia="Arial Unicode MS" w:hAnsi="Times New Roman" w:cs="Times New Roman"/>
              <w:lang w:val="lv-LV" w:eastAsia="lv-LV" w:bidi="lv-LV"/>
            </w:rPr>
            <w:fldChar w:fldCharType="separate"/>
          </w:r>
        </w:p>
        <w:p w:rsidR="0067666D" w:rsidRPr="004A5555" w:rsidRDefault="0067666D" w:rsidP="0067666D">
          <w:pPr>
            <w:keepNext/>
            <w:keepLines/>
            <w:tabs>
              <w:tab w:val="right" w:leader="dot" w:pos="9530"/>
            </w:tabs>
            <w:spacing w:after="100" w:line="240" w:lineRule="auto"/>
            <w:rPr>
              <w:rFonts w:ascii="Times New Roman" w:eastAsia="Times New Roman" w:hAnsi="Times New Roman" w:cs="Times New Roman"/>
              <w:lang w:val="lv-LV" w:eastAsia="lv-LV"/>
            </w:rPr>
          </w:pPr>
          <w:hyperlink w:anchor="_Toc472013841" w:history="1">
            <w:r w:rsidRPr="004A5555">
              <w:rPr>
                <w:rFonts w:ascii="Times New Roman" w:eastAsia="Arial Unicode MS" w:hAnsi="Times New Roman" w:cs="Times New Roman"/>
                <w:u w:val="single"/>
                <w:lang w:val="lv-LV" w:eastAsia="lv-LV" w:bidi="lv-LV"/>
              </w:rPr>
              <w:t>1. VISPĀRĪGĀ INFORMĀCIJA</w:t>
            </w:r>
            <w:r w:rsidRPr="004A5555">
              <w:rPr>
                <w:rFonts w:ascii="Times New Roman" w:eastAsia="Arial Unicode MS" w:hAnsi="Times New Roman" w:cs="Times New Roman"/>
                <w:webHidden/>
                <w:lang w:val="lv-LV" w:eastAsia="lv-LV" w:bidi="lv-LV"/>
              </w:rPr>
              <w:tab/>
            </w:r>
            <w:r w:rsidRPr="004A5555">
              <w:rPr>
                <w:rFonts w:ascii="Times New Roman" w:eastAsia="Arial Unicode MS" w:hAnsi="Times New Roman" w:cs="Times New Roman"/>
                <w:webHidden/>
                <w:lang w:val="lv-LV" w:eastAsia="lv-LV" w:bidi="lv-LV"/>
              </w:rPr>
              <w:fldChar w:fldCharType="begin"/>
            </w:r>
            <w:r w:rsidRPr="004A5555">
              <w:rPr>
                <w:rFonts w:ascii="Times New Roman" w:eastAsia="Arial Unicode MS" w:hAnsi="Times New Roman" w:cs="Times New Roman"/>
                <w:webHidden/>
                <w:lang w:val="lv-LV" w:eastAsia="lv-LV" w:bidi="lv-LV"/>
              </w:rPr>
              <w:instrText xml:space="preserve"> PAGEREF _Toc472013841 \h </w:instrText>
            </w:r>
            <w:r w:rsidRPr="004A5555">
              <w:rPr>
                <w:rFonts w:ascii="Times New Roman" w:eastAsia="Arial Unicode MS" w:hAnsi="Times New Roman" w:cs="Times New Roman"/>
                <w:webHidden/>
                <w:lang w:val="lv-LV" w:eastAsia="lv-LV" w:bidi="lv-LV"/>
              </w:rPr>
            </w:r>
            <w:r w:rsidRPr="004A5555">
              <w:rPr>
                <w:rFonts w:ascii="Times New Roman" w:eastAsia="Arial Unicode MS" w:hAnsi="Times New Roman" w:cs="Times New Roman"/>
                <w:webHidden/>
                <w:lang w:val="lv-LV" w:eastAsia="lv-LV" w:bidi="lv-LV"/>
              </w:rPr>
              <w:fldChar w:fldCharType="separate"/>
            </w:r>
            <w:r w:rsidRPr="004A5555">
              <w:rPr>
                <w:rFonts w:ascii="Times New Roman" w:eastAsia="Arial Unicode MS" w:hAnsi="Times New Roman" w:cs="Times New Roman"/>
                <w:noProof/>
                <w:webHidden/>
                <w:lang w:val="lv-LV" w:eastAsia="lv-LV" w:bidi="lv-LV"/>
              </w:rPr>
              <w:t>3</w:t>
            </w:r>
            <w:r w:rsidRPr="004A5555">
              <w:rPr>
                <w:rFonts w:ascii="Times New Roman" w:eastAsia="Arial Unicode MS" w:hAnsi="Times New Roman" w:cs="Times New Roman"/>
                <w:webHidden/>
                <w:lang w:val="lv-LV" w:eastAsia="lv-LV" w:bidi="lv-LV"/>
              </w:rPr>
              <w:fldChar w:fldCharType="end"/>
            </w:r>
          </w:hyperlink>
        </w:p>
        <w:p w:rsidR="0067666D" w:rsidRPr="004A5555" w:rsidRDefault="0067666D" w:rsidP="0067666D">
          <w:pPr>
            <w:keepNext/>
            <w:keepLines/>
            <w:tabs>
              <w:tab w:val="right" w:leader="dot" w:pos="9530"/>
            </w:tabs>
            <w:spacing w:after="100" w:line="240" w:lineRule="auto"/>
            <w:rPr>
              <w:rFonts w:ascii="Times New Roman" w:eastAsia="Times New Roman" w:hAnsi="Times New Roman" w:cs="Times New Roman"/>
              <w:lang w:val="lv-LV" w:eastAsia="lv-LV"/>
            </w:rPr>
          </w:pPr>
          <w:hyperlink w:anchor="_Toc472013855" w:history="1">
            <w:r w:rsidRPr="004A5555">
              <w:rPr>
                <w:rFonts w:ascii="Times New Roman" w:eastAsia="Arial Unicode MS" w:hAnsi="Times New Roman" w:cs="Times New Roman"/>
                <w:u w:val="single"/>
                <w:lang w:val="lv-LV" w:eastAsia="lv-LV" w:bidi="lv-LV"/>
              </w:rPr>
              <w:t>2. NOSACĪJUMI DALĪBAI IEPIRKUMĀ</w:t>
            </w:r>
            <w:r w:rsidRPr="004A5555">
              <w:rPr>
                <w:rFonts w:ascii="Times New Roman" w:eastAsia="Arial Unicode MS" w:hAnsi="Times New Roman" w:cs="Times New Roman"/>
                <w:webHidden/>
                <w:lang w:val="lv-LV" w:eastAsia="lv-LV" w:bidi="lv-LV"/>
              </w:rPr>
              <w:tab/>
            </w:r>
            <w:r w:rsidRPr="004A5555">
              <w:rPr>
                <w:rFonts w:ascii="Times New Roman" w:eastAsia="Arial Unicode MS" w:hAnsi="Times New Roman" w:cs="Times New Roman"/>
                <w:webHidden/>
                <w:lang w:val="lv-LV" w:eastAsia="lv-LV" w:bidi="lv-LV"/>
              </w:rPr>
              <w:fldChar w:fldCharType="begin"/>
            </w:r>
            <w:r w:rsidRPr="004A5555">
              <w:rPr>
                <w:rFonts w:ascii="Times New Roman" w:eastAsia="Arial Unicode MS" w:hAnsi="Times New Roman" w:cs="Times New Roman"/>
                <w:webHidden/>
                <w:lang w:val="lv-LV" w:eastAsia="lv-LV" w:bidi="lv-LV"/>
              </w:rPr>
              <w:instrText xml:space="preserve"> PAGEREF _Toc472013855 \h </w:instrText>
            </w:r>
            <w:r w:rsidRPr="004A5555">
              <w:rPr>
                <w:rFonts w:ascii="Times New Roman" w:eastAsia="Arial Unicode MS" w:hAnsi="Times New Roman" w:cs="Times New Roman"/>
                <w:webHidden/>
                <w:lang w:val="lv-LV" w:eastAsia="lv-LV" w:bidi="lv-LV"/>
              </w:rPr>
            </w:r>
            <w:r w:rsidRPr="004A5555">
              <w:rPr>
                <w:rFonts w:ascii="Times New Roman" w:eastAsia="Arial Unicode MS" w:hAnsi="Times New Roman" w:cs="Times New Roman"/>
                <w:webHidden/>
                <w:lang w:val="lv-LV" w:eastAsia="lv-LV" w:bidi="lv-LV"/>
              </w:rPr>
              <w:fldChar w:fldCharType="separate"/>
            </w:r>
            <w:r w:rsidRPr="004A5555">
              <w:rPr>
                <w:rFonts w:ascii="Times New Roman" w:eastAsia="Arial Unicode MS" w:hAnsi="Times New Roman" w:cs="Times New Roman"/>
                <w:noProof/>
                <w:webHidden/>
                <w:lang w:val="lv-LV" w:eastAsia="lv-LV" w:bidi="lv-LV"/>
              </w:rPr>
              <w:t>6</w:t>
            </w:r>
            <w:r w:rsidRPr="004A5555">
              <w:rPr>
                <w:rFonts w:ascii="Times New Roman" w:eastAsia="Arial Unicode MS" w:hAnsi="Times New Roman" w:cs="Times New Roman"/>
                <w:webHidden/>
                <w:lang w:val="lv-LV" w:eastAsia="lv-LV" w:bidi="lv-LV"/>
              </w:rPr>
              <w:fldChar w:fldCharType="end"/>
            </w:r>
          </w:hyperlink>
        </w:p>
        <w:p w:rsidR="0067666D" w:rsidRPr="004A5555" w:rsidRDefault="0067666D" w:rsidP="0067666D">
          <w:pPr>
            <w:keepNext/>
            <w:keepLines/>
            <w:tabs>
              <w:tab w:val="right" w:leader="dot" w:pos="9530"/>
            </w:tabs>
            <w:spacing w:after="100" w:line="240" w:lineRule="auto"/>
            <w:rPr>
              <w:rFonts w:ascii="Times New Roman" w:eastAsia="Times New Roman" w:hAnsi="Times New Roman" w:cs="Times New Roman"/>
              <w:lang w:val="lv-LV" w:eastAsia="lv-LV"/>
            </w:rPr>
          </w:pPr>
          <w:hyperlink w:anchor="_Toc472013856" w:history="1">
            <w:r w:rsidRPr="004A5555">
              <w:rPr>
                <w:rFonts w:ascii="Times New Roman" w:eastAsia="Arial Unicode MS" w:hAnsi="Times New Roman" w:cs="Times New Roman"/>
                <w:u w:val="single"/>
                <w:lang w:val="lv-LV" w:eastAsia="lv-LV" w:bidi="lv-LV"/>
              </w:rPr>
              <w:t>3. PRASĪBAS PRETENDENTIEM UN IESNIEDZAMIE DOKUMENTI</w:t>
            </w:r>
            <w:r w:rsidRPr="004A5555">
              <w:rPr>
                <w:rFonts w:ascii="Times New Roman" w:eastAsia="Arial Unicode MS" w:hAnsi="Times New Roman" w:cs="Times New Roman"/>
                <w:webHidden/>
                <w:lang w:val="lv-LV" w:eastAsia="lv-LV" w:bidi="lv-LV"/>
              </w:rPr>
              <w:tab/>
            </w:r>
            <w:r w:rsidRPr="004A5555">
              <w:rPr>
                <w:rFonts w:ascii="Times New Roman" w:eastAsia="Arial Unicode MS" w:hAnsi="Times New Roman" w:cs="Times New Roman"/>
                <w:webHidden/>
                <w:lang w:val="lv-LV" w:eastAsia="lv-LV" w:bidi="lv-LV"/>
              </w:rPr>
              <w:fldChar w:fldCharType="begin"/>
            </w:r>
            <w:r w:rsidRPr="004A5555">
              <w:rPr>
                <w:rFonts w:ascii="Times New Roman" w:eastAsia="Arial Unicode MS" w:hAnsi="Times New Roman" w:cs="Times New Roman"/>
                <w:webHidden/>
                <w:lang w:val="lv-LV" w:eastAsia="lv-LV" w:bidi="lv-LV"/>
              </w:rPr>
              <w:instrText xml:space="preserve"> PAGEREF _Toc472013856 \h </w:instrText>
            </w:r>
            <w:r w:rsidRPr="004A5555">
              <w:rPr>
                <w:rFonts w:ascii="Times New Roman" w:eastAsia="Arial Unicode MS" w:hAnsi="Times New Roman" w:cs="Times New Roman"/>
                <w:webHidden/>
                <w:lang w:val="lv-LV" w:eastAsia="lv-LV" w:bidi="lv-LV"/>
              </w:rPr>
            </w:r>
            <w:r w:rsidRPr="004A5555">
              <w:rPr>
                <w:rFonts w:ascii="Times New Roman" w:eastAsia="Arial Unicode MS" w:hAnsi="Times New Roman" w:cs="Times New Roman"/>
                <w:webHidden/>
                <w:lang w:val="lv-LV" w:eastAsia="lv-LV" w:bidi="lv-LV"/>
              </w:rPr>
              <w:fldChar w:fldCharType="separate"/>
            </w:r>
            <w:r w:rsidRPr="004A5555">
              <w:rPr>
                <w:rFonts w:ascii="Times New Roman" w:eastAsia="Arial Unicode MS" w:hAnsi="Times New Roman" w:cs="Times New Roman"/>
                <w:noProof/>
                <w:webHidden/>
                <w:lang w:val="lv-LV" w:eastAsia="lv-LV" w:bidi="lv-LV"/>
              </w:rPr>
              <w:t>7</w:t>
            </w:r>
            <w:r w:rsidRPr="004A5555">
              <w:rPr>
                <w:rFonts w:ascii="Times New Roman" w:eastAsia="Arial Unicode MS" w:hAnsi="Times New Roman" w:cs="Times New Roman"/>
                <w:webHidden/>
                <w:lang w:val="lv-LV" w:eastAsia="lv-LV" w:bidi="lv-LV"/>
              </w:rPr>
              <w:fldChar w:fldCharType="end"/>
            </w:r>
          </w:hyperlink>
        </w:p>
        <w:p w:rsidR="0067666D" w:rsidRPr="004A5555" w:rsidRDefault="0067666D" w:rsidP="0067666D">
          <w:pPr>
            <w:keepNext/>
            <w:keepLines/>
            <w:tabs>
              <w:tab w:val="right" w:leader="dot" w:pos="9530"/>
            </w:tabs>
            <w:spacing w:after="100" w:line="240" w:lineRule="auto"/>
            <w:rPr>
              <w:rFonts w:ascii="Times New Roman" w:eastAsia="Times New Roman" w:hAnsi="Times New Roman" w:cs="Times New Roman"/>
              <w:lang w:val="lv-LV" w:eastAsia="lv-LV"/>
            </w:rPr>
          </w:pPr>
          <w:hyperlink w:anchor="_Toc472013857" w:history="1">
            <w:r w:rsidRPr="004A5555">
              <w:rPr>
                <w:rFonts w:ascii="Times New Roman" w:eastAsia="Arial Unicode MS" w:hAnsi="Times New Roman" w:cs="Times New Roman"/>
                <w:caps/>
                <w:u w:val="single"/>
                <w:lang w:val="lv-LV" w:eastAsia="lv-LV" w:bidi="lv-LV"/>
              </w:rPr>
              <w:t>4. Finanšu piedāvājums</w:t>
            </w:r>
            <w:r w:rsidRPr="004A5555">
              <w:rPr>
                <w:rFonts w:ascii="Times New Roman" w:eastAsia="Arial Unicode MS" w:hAnsi="Times New Roman" w:cs="Times New Roman"/>
                <w:webHidden/>
                <w:lang w:val="lv-LV" w:eastAsia="lv-LV" w:bidi="lv-LV"/>
              </w:rPr>
              <w:tab/>
            </w:r>
            <w:r w:rsidRPr="004A5555">
              <w:rPr>
                <w:rFonts w:ascii="Times New Roman" w:eastAsia="Arial Unicode MS" w:hAnsi="Times New Roman" w:cs="Times New Roman"/>
                <w:webHidden/>
                <w:lang w:val="lv-LV" w:eastAsia="lv-LV" w:bidi="lv-LV"/>
              </w:rPr>
              <w:fldChar w:fldCharType="begin"/>
            </w:r>
            <w:r w:rsidRPr="004A5555">
              <w:rPr>
                <w:rFonts w:ascii="Times New Roman" w:eastAsia="Arial Unicode MS" w:hAnsi="Times New Roman" w:cs="Times New Roman"/>
                <w:webHidden/>
                <w:lang w:val="lv-LV" w:eastAsia="lv-LV" w:bidi="lv-LV"/>
              </w:rPr>
              <w:instrText xml:space="preserve"> PAGEREF _Toc472013857 \h </w:instrText>
            </w:r>
            <w:r w:rsidRPr="004A5555">
              <w:rPr>
                <w:rFonts w:ascii="Times New Roman" w:eastAsia="Arial Unicode MS" w:hAnsi="Times New Roman" w:cs="Times New Roman"/>
                <w:webHidden/>
                <w:lang w:val="lv-LV" w:eastAsia="lv-LV" w:bidi="lv-LV"/>
              </w:rPr>
            </w:r>
            <w:r w:rsidRPr="004A5555">
              <w:rPr>
                <w:rFonts w:ascii="Times New Roman" w:eastAsia="Arial Unicode MS" w:hAnsi="Times New Roman" w:cs="Times New Roman"/>
                <w:webHidden/>
                <w:lang w:val="lv-LV" w:eastAsia="lv-LV" w:bidi="lv-LV"/>
              </w:rPr>
              <w:fldChar w:fldCharType="separate"/>
            </w:r>
            <w:r w:rsidRPr="004A5555">
              <w:rPr>
                <w:rFonts w:ascii="Times New Roman" w:eastAsia="Arial Unicode MS" w:hAnsi="Times New Roman" w:cs="Times New Roman"/>
                <w:noProof/>
                <w:webHidden/>
                <w:lang w:val="lv-LV" w:eastAsia="lv-LV" w:bidi="lv-LV"/>
              </w:rPr>
              <w:t>11</w:t>
            </w:r>
            <w:r w:rsidRPr="004A5555">
              <w:rPr>
                <w:rFonts w:ascii="Times New Roman" w:eastAsia="Arial Unicode MS" w:hAnsi="Times New Roman" w:cs="Times New Roman"/>
                <w:webHidden/>
                <w:lang w:val="lv-LV" w:eastAsia="lv-LV" w:bidi="lv-LV"/>
              </w:rPr>
              <w:fldChar w:fldCharType="end"/>
            </w:r>
          </w:hyperlink>
        </w:p>
        <w:p w:rsidR="0067666D" w:rsidRPr="004A5555" w:rsidRDefault="0067666D" w:rsidP="0067666D">
          <w:pPr>
            <w:keepNext/>
            <w:keepLines/>
            <w:tabs>
              <w:tab w:val="right" w:leader="dot" w:pos="9530"/>
            </w:tabs>
            <w:spacing w:after="100" w:line="240" w:lineRule="auto"/>
            <w:rPr>
              <w:rFonts w:ascii="Times New Roman" w:eastAsia="Times New Roman" w:hAnsi="Times New Roman" w:cs="Times New Roman"/>
              <w:lang w:val="lv-LV" w:eastAsia="lv-LV"/>
            </w:rPr>
          </w:pPr>
          <w:hyperlink w:anchor="_Toc472013858" w:history="1">
            <w:r w:rsidRPr="004A5555">
              <w:rPr>
                <w:rFonts w:ascii="Times New Roman" w:eastAsia="Arial Unicode MS" w:hAnsi="Times New Roman" w:cs="Times New Roman"/>
                <w:u w:val="single"/>
                <w:lang w:val="lv-LV" w:eastAsia="lv-LV" w:bidi="lv-LV"/>
              </w:rPr>
              <w:t>5. IEPIRKUMU KOMISIJA, TĀS DARBĪBA UN PIEDĀVĀJUMU ATVĒRŠANA</w:t>
            </w:r>
            <w:r w:rsidRPr="004A5555">
              <w:rPr>
                <w:rFonts w:ascii="Times New Roman" w:eastAsia="Arial Unicode MS" w:hAnsi="Times New Roman" w:cs="Times New Roman"/>
                <w:webHidden/>
                <w:lang w:val="lv-LV" w:eastAsia="lv-LV" w:bidi="lv-LV"/>
              </w:rPr>
              <w:tab/>
            </w:r>
            <w:r w:rsidRPr="004A5555">
              <w:rPr>
                <w:rFonts w:ascii="Times New Roman" w:eastAsia="Arial Unicode MS" w:hAnsi="Times New Roman" w:cs="Times New Roman"/>
                <w:webHidden/>
                <w:lang w:val="lv-LV" w:eastAsia="lv-LV" w:bidi="lv-LV"/>
              </w:rPr>
              <w:fldChar w:fldCharType="begin"/>
            </w:r>
            <w:r w:rsidRPr="004A5555">
              <w:rPr>
                <w:rFonts w:ascii="Times New Roman" w:eastAsia="Arial Unicode MS" w:hAnsi="Times New Roman" w:cs="Times New Roman"/>
                <w:webHidden/>
                <w:lang w:val="lv-LV" w:eastAsia="lv-LV" w:bidi="lv-LV"/>
              </w:rPr>
              <w:instrText xml:space="preserve"> PAGEREF _Toc472013858 \h </w:instrText>
            </w:r>
            <w:r w:rsidRPr="004A5555">
              <w:rPr>
                <w:rFonts w:ascii="Times New Roman" w:eastAsia="Arial Unicode MS" w:hAnsi="Times New Roman" w:cs="Times New Roman"/>
                <w:webHidden/>
                <w:lang w:val="lv-LV" w:eastAsia="lv-LV" w:bidi="lv-LV"/>
              </w:rPr>
            </w:r>
            <w:r w:rsidRPr="004A5555">
              <w:rPr>
                <w:rFonts w:ascii="Times New Roman" w:eastAsia="Arial Unicode MS" w:hAnsi="Times New Roman" w:cs="Times New Roman"/>
                <w:webHidden/>
                <w:lang w:val="lv-LV" w:eastAsia="lv-LV" w:bidi="lv-LV"/>
              </w:rPr>
              <w:fldChar w:fldCharType="separate"/>
            </w:r>
            <w:r w:rsidRPr="004A5555">
              <w:rPr>
                <w:rFonts w:ascii="Times New Roman" w:eastAsia="Arial Unicode MS" w:hAnsi="Times New Roman" w:cs="Times New Roman"/>
                <w:noProof/>
                <w:webHidden/>
                <w:lang w:val="lv-LV" w:eastAsia="lv-LV" w:bidi="lv-LV"/>
              </w:rPr>
              <w:t>11</w:t>
            </w:r>
            <w:r w:rsidRPr="004A5555">
              <w:rPr>
                <w:rFonts w:ascii="Times New Roman" w:eastAsia="Arial Unicode MS" w:hAnsi="Times New Roman" w:cs="Times New Roman"/>
                <w:webHidden/>
                <w:lang w:val="lv-LV" w:eastAsia="lv-LV" w:bidi="lv-LV"/>
              </w:rPr>
              <w:fldChar w:fldCharType="end"/>
            </w:r>
          </w:hyperlink>
        </w:p>
        <w:p w:rsidR="0067666D" w:rsidRPr="004A5555" w:rsidRDefault="0067666D" w:rsidP="0067666D">
          <w:pPr>
            <w:keepNext/>
            <w:keepLines/>
            <w:tabs>
              <w:tab w:val="right" w:leader="dot" w:pos="9530"/>
            </w:tabs>
            <w:spacing w:after="100" w:line="240" w:lineRule="auto"/>
            <w:rPr>
              <w:rFonts w:ascii="Times New Roman" w:eastAsia="Times New Roman" w:hAnsi="Times New Roman" w:cs="Times New Roman"/>
              <w:lang w:val="lv-LV" w:eastAsia="lv-LV"/>
            </w:rPr>
          </w:pPr>
          <w:hyperlink w:anchor="_Toc472013859" w:history="1">
            <w:r w:rsidRPr="004A5555">
              <w:rPr>
                <w:rFonts w:ascii="Times New Roman" w:eastAsia="Arial Unicode MS" w:hAnsi="Times New Roman" w:cs="Times New Roman"/>
                <w:u w:val="single"/>
                <w:lang w:val="lv-LV" w:eastAsia="lv-LV" w:bidi="lv-LV"/>
              </w:rPr>
              <w:t>6. PIEDĀVĀJUMU VĒRTĒŠANA UN IZVĒLES KRITĒRIJI</w:t>
            </w:r>
            <w:r w:rsidRPr="004A5555">
              <w:rPr>
                <w:rFonts w:ascii="Times New Roman" w:eastAsia="Arial Unicode MS" w:hAnsi="Times New Roman" w:cs="Times New Roman"/>
                <w:webHidden/>
                <w:lang w:val="lv-LV" w:eastAsia="lv-LV" w:bidi="lv-LV"/>
              </w:rPr>
              <w:tab/>
            </w:r>
            <w:r w:rsidRPr="004A5555">
              <w:rPr>
                <w:rFonts w:ascii="Times New Roman" w:eastAsia="Arial Unicode MS" w:hAnsi="Times New Roman" w:cs="Times New Roman"/>
                <w:webHidden/>
                <w:lang w:val="lv-LV" w:eastAsia="lv-LV" w:bidi="lv-LV"/>
              </w:rPr>
              <w:fldChar w:fldCharType="begin"/>
            </w:r>
            <w:r w:rsidRPr="004A5555">
              <w:rPr>
                <w:rFonts w:ascii="Times New Roman" w:eastAsia="Arial Unicode MS" w:hAnsi="Times New Roman" w:cs="Times New Roman"/>
                <w:webHidden/>
                <w:lang w:val="lv-LV" w:eastAsia="lv-LV" w:bidi="lv-LV"/>
              </w:rPr>
              <w:instrText xml:space="preserve"> PAGEREF _Toc472013859 \h </w:instrText>
            </w:r>
            <w:r w:rsidRPr="004A5555">
              <w:rPr>
                <w:rFonts w:ascii="Times New Roman" w:eastAsia="Arial Unicode MS" w:hAnsi="Times New Roman" w:cs="Times New Roman"/>
                <w:webHidden/>
                <w:lang w:val="lv-LV" w:eastAsia="lv-LV" w:bidi="lv-LV"/>
              </w:rPr>
            </w:r>
            <w:r w:rsidRPr="004A5555">
              <w:rPr>
                <w:rFonts w:ascii="Times New Roman" w:eastAsia="Arial Unicode MS" w:hAnsi="Times New Roman" w:cs="Times New Roman"/>
                <w:webHidden/>
                <w:lang w:val="lv-LV" w:eastAsia="lv-LV" w:bidi="lv-LV"/>
              </w:rPr>
              <w:fldChar w:fldCharType="separate"/>
            </w:r>
            <w:r w:rsidRPr="004A5555">
              <w:rPr>
                <w:rFonts w:ascii="Times New Roman" w:eastAsia="Arial Unicode MS" w:hAnsi="Times New Roman" w:cs="Times New Roman"/>
                <w:noProof/>
                <w:webHidden/>
                <w:lang w:val="lv-LV" w:eastAsia="lv-LV" w:bidi="lv-LV"/>
              </w:rPr>
              <w:t>11</w:t>
            </w:r>
            <w:r w:rsidRPr="004A5555">
              <w:rPr>
                <w:rFonts w:ascii="Times New Roman" w:eastAsia="Arial Unicode MS" w:hAnsi="Times New Roman" w:cs="Times New Roman"/>
                <w:webHidden/>
                <w:lang w:val="lv-LV" w:eastAsia="lv-LV" w:bidi="lv-LV"/>
              </w:rPr>
              <w:fldChar w:fldCharType="end"/>
            </w:r>
          </w:hyperlink>
        </w:p>
        <w:p w:rsidR="0067666D" w:rsidRPr="004A5555" w:rsidRDefault="0067666D" w:rsidP="0067666D">
          <w:pPr>
            <w:keepNext/>
            <w:keepLines/>
            <w:tabs>
              <w:tab w:val="right" w:leader="dot" w:pos="9530"/>
            </w:tabs>
            <w:spacing w:after="100" w:line="240" w:lineRule="auto"/>
            <w:rPr>
              <w:rFonts w:ascii="Times New Roman" w:eastAsia="Times New Roman" w:hAnsi="Times New Roman" w:cs="Times New Roman"/>
              <w:lang w:val="lv-LV" w:eastAsia="lv-LV"/>
            </w:rPr>
          </w:pPr>
          <w:hyperlink w:anchor="_Toc472013864" w:history="1">
            <w:r w:rsidRPr="004A5555">
              <w:rPr>
                <w:rFonts w:ascii="Times New Roman" w:eastAsia="Arial Unicode MS" w:hAnsi="Times New Roman" w:cs="Times New Roman"/>
                <w:u w:val="single"/>
                <w:lang w:val="lv-LV" w:eastAsia="lv-LV" w:bidi="lv-LV"/>
              </w:rPr>
              <w:t>7. IEPIRKUMU KOMISIJAS TIESĪBAS UN PIENĀKUMI</w:t>
            </w:r>
            <w:r w:rsidRPr="004A5555">
              <w:rPr>
                <w:rFonts w:ascii="Times New Roman" w:eastAsia="Arial Unicode MS" w:hAnsi="Times New Roman" w:cs="Times New Roman"/>
                <w:webHidden/>
                <w:lang w:val="lv-LV" w:eastAsia="lv-LV" w:bidi="lv-LV"/>
              </w:rPr>
              <w:tab/>
            </w:r>
            <w:r w:rsidRPr="004A5555">
              <w:rPr>
                <w:rFonts w:ascii="Times New Roman" w:eastAsia="Arial Unicode MS" w:hAnsi="Times New Roman" w:cs="Times New Roman"/>
                <w:webHidden/>
                <w:lang w:val="lv-LV" w:eastAsia="lv-LV" w:bidi="lv-LV"/>
              </w:rPr>
              <w:fldChar w:fldCharType="begin"/>
            </w:r>
            <w:r w:rsidRPr="004A5555">
              <w:rPr>
                <w:rFonts w:ascii="Times New Roman" w:eastAsia="Arial Unicode MS" w:hAnsi="Times New Roman" w:cs="Times New Roman"/>
                <w:webHidden/>
                <w:lang w:val="lv-LV" w:eastAsia="lv-LV" w:bidi="lv-LV"/>
              </w:rPr>
              <w:instrText xml:space="preserve"> PAGEREF _Toc472013864 \h </w:instrText>
            </w:r>
            <w:r w:rsidRPr="004A5555">
              <w:rPr>
                <w:rFonts w:ascii="Times New Roman" w:eastAsia="Arial Unicode MS" w:hAnsi="Times New Roman" w:cs="Times New Roman"/>
                <w:webHidden/>
                <w:lang w:val="lv-LV" w:eastAsia="lv-LV" w:bidi="lv-LV"/>
              </w:rPr>
            </w:r>
            <w:r w:rsidRPr="004A5555">
              <w:rPr>
                <w:rFonts w:ascii="Times New Roman" w:eastAsia="Arial Unicode MS" w:hAnsi="Times New Roman" w:cs="Times New Roman"/>
                <w:webHidden/>
                <w:lang w:val="lv-LV" w:eastAsia="lv-LV" w:bidi="lv-LV"/>
              </w:rPr>
              <w:fldChar w:fldCharType="separate"/>
            </w:r>
            <w:r w:rsidRPr="004A5555">
              <w:rPr>
                <w:rFonts w:ascii="Times New Roman" w:eastAsia="Arial Unicode MS" w:hAnsi="Times New Roman" w:cs="Times New Roman"/>
                <w:noProof/>
                <w:webHidden/>
                <w:lang w:val="lv-LV" w:eastAsia="lv-LV" w:bidi="lv-LV"/>
              </w:rPr>
              <w:t>12</w:t>
            </w:r>
            <w:r w:rsidRPr="004A5555">
              <w:rPr>
                <w:rFonts w:ascii="Times New Roman" w:eastAsia="Arial Unicode MS" w:hAnsi="Times New Roman" w:cs="Times New Roman"/>
                <w:webHidden/>
                <w:lang w:val="lv-LV" w:eastAsia="lv-LV" w:bidi="lv-LV"/>
              </w:rPr>
              <w:fldChar w:fldCharType="end"/>
            </w:r>
          </w:hyperlink>
        </w:p>
        <w:p w:rsidR="0067666D" w:rsidRPr="004A5555" w:rsidRDefault="0067666D" w:rsidP="0067666D">
          <w:pPr>
            <w:keepNext/>
            <w:keepLines/>
            <w:tabs>
              <w:tab w:val="right" w:leader="dot" w:pos="9530"/>
            </w:tabs>
            <w:spacing w:after="100" w:line="240" w:lineRule="auto"/>
            <w:rPr>
              <w:rFonts w:ascii="Times New Roman" w:eastAsia="Times New Roman" w:hAnsi="Times New Roman" w:cs="Times New Roman"/>
              <w:lang w:val="lv-LV" w:eastAsia="lv-LV"/>
            </w:rPr>
          </w:pPr>
          <w:hyperlink w:anchor="_Toc472013867" w:history="1">
            <w:r w:rsidRPr="004A5555">
              <w:rPr>
                <w:rFonts w:ascii="Times New Roman" w:eastAsia="Arial Unicode MS" w:hAnsi="Times New Roman" w:cs="Times New Roman"/>
                <w:u w:val="single"/>
                <w:lang w:val="lv-LV" w:eastAsia="lv-LV" w:bidi="lv-LV"/>
              </w:rPr>
              <w:t>8. PRETENDENTA TIESĪBAS UN PIENĀKUMI</w:t>
            </w:r>
            <w:r w:rsidRPr="004A5555">
              <w:rPr>
                <w:rFonts w:ascii="Times New Roman" w:eastAsia="Arial Unicode MS" w:hAnsi="Times New Roman" w:cs="Times New Roman"/>
                <w:webHidden/>
                <w:lang w:val="lv-LV" w:eastAsia="lv-LV" w:bidi="lv-LV"/>
              </w:rPr>
              <w:tab/>
            </w:r>
            <w:r w:rsidRPr="004A5555">
              <w:rPr>
                <w:rFonts w:ascii="Times New Roman" w:eastAsia="Arial Unicode MS" w:hAnsi="Times New Roman" w:cs="Times New Roman"/>
                <w:webHidden/>
                <w:lang w:val="lv-LV" w:eastAsia="lv-LV" w:bidi="lv-LV"/>
              </w:rPr>
              <w:fldChar w:fldCharType="begin"/>
            </w:r>
            <w:r w:rsidRPr="004A5555">
              <w:rPr>
                <w:rFonts w:ascii="Times New Roman" w:eastAsia="Arial Unicode MS" w:hAnsi="Times New Roman" w:cs="Times New Roman"/>
                <w:webHidden/>
                <w:lang w:val="lv-LV" w:eastAsia="lv-LV" w:bidi="lv-LV"/>
              </w:rPr>
              <w:instrText xml:space="preserve"> PAGEREF _Toc472013867 \h </w:instrText>
            </w:r>
            <w:r w:rsidRPr="004A5555">
              <w:rPr>
                <w:rFonts w:ascii="Times New Roman" w:eastAsia="Arial Unicode MS" w:hAnsi="Times New Roman" w:cs="Times New Roman"/>
                <w:webHidden/>
                <w:lang w:val="lv-LV" w:eastAsia="lv-LV" w:bidi="lv-LV"/>
              </w:rPr>
            </w:r>
            <w:r w:rsidRPr="004A5555">
              <w:rPr>
                <w:rFonts w:ascii="Times New Roman" w:eastAsia="Arial Unicode MS" w:hAnsi="Times New Roman" w:cs="Times New Roman"/>
                <w:webHidden/>
                <w:lang w:val="lv-LV" w:eastAsia="lv-LV" w:bidi="lv-LV"/>
              </w:rPr>
              <w:fldChar w:fldCharType="separate"/>
            </w:r>
            <w:r w:rsidRPr="004A5555">
              <w:rPr>
                <w:rFonts w:ascii="Times New Roman" w:eastAsia="Arial Unicode MS" w:hAnsi="Times New Roman" w:cs="Times New Roman"/>
                <w:noProof/>
                <w:webHidden/>
                <w:lang w:val="lv-LV" w:eastAsia="lv-LV" w:bidi="lv-LV"/>
              </w:rPr>
              <w:t>13</w:t>
            </w:r>
            <w:r w:rsidRPr="004A5555">
              <w:rPr>
                <w:rFonts w:ascii="Times New Roman" w:eastAsia="Arial Unicode MS" w:hAnsi="Times New Roman" w:cs="Times New Roman"/>
                <w:webHidden/>
                <w:lang w:val="lv-LV" w:eastAsia="lv-LV" w:bidi="lv-LV"/>
              </w:rPr>
              <w:fldChar w:fldCharType="end"/>
            </w:r>
          </w:hyperlink>
        </w:p>
        <w:p w:rsidR="0067666D" w:rsidRPr="004A5555" w:rsidRDefault="0067666D" w:rsidP="0067666D">
          <w:pPr>
            <w:keepNext/>
            <w:keepLines/>
            <w:tabs>
              <w:tab w:val="right" w:leader="dot" w:pos="9530"/>
            </w:tabs>
            <w:spacing w:after="100" w:line="240" w:lineRule="auto"/>
            <w:rPr>
              <w:rFonts w:ascii="Times New Roman" w:eastAsia="Times New Roman" w:hAnsi="Times New Roman" w:cs="Times New Roman"/>
              <w:lang w:val="lv-LV" w:eastAsia="lv-LV"/>
            </w:rPr>
          </w:pPr>
          <w:hyperlink w:anchor="_Toc472013870" w:history="1">
            <w:r w:rsidRPr="004A5555">
              <w:rPr>
                <w:rFonts w:ascii="Times New Roman" w:eastAsia="Arial Unicode MS" w:hAnsi="Times New Roman" w:cs="Times New Roman"/>
                <w:u w:val="single"/>
                <w:lang w:val="lv-LV" w:eastAsia="lv-LV" w:bidi="lv-LV"/>
              </w:rPr>
              <w:t>9. IEPIRKUMA LĪGUMS</w:t>
            </w:r>
            <w:r w:rsidRPr="004A5555">
              <w:rPr>
                <w:rFonts w:ascii="Times New Roman" w:eastAsia="Arial Unicode MS" w:hAnsi="Times New Roman" w:cs="Times New Roman"/>
                <w:webHidden/>
                <w:lang w:val="lv-LV" w:eastAsia="lv-LV" w:bidi="lv-LV"/>
              </w:rPr>
              <w:tab/>
            </w:r>
            <w:r w:rsidRPr="004A5555">
              <w:rPr>
                <w:rFonts w:ascii="Times New Roman" w:eastAsia="Arial Unicode MS" w:hAnsi="Times New Roman" w:cs="Times New Roman"/>
                <w:webHidden/>
                <w:lang w:val="lv-LV" w:eastAsia="lv-LV" w:bidi="lv-LV"/>
              </w:rPr>
              <w:fldChar w:fldCharType="begin"/>
            </w:r>
            <w:r w:rsidRPr="004A5555">
              <w:rPr>
                <w:rFonts w:ascii="Times New Roman" w:eastAsia="Arial Unicode MS" w:hAnsi="Times New Roman" w:cs="Times New Roman"/>
                <w:webHidden/>
                <w:lang w:val="lv-LV" w:eastAsia="lv-LV" w:bidi="lv-LV"/>
              </w:rPr>
              <w:instrText xml:space="preserve"> PAGEREF _Toc472013870 \h </w:instrText>
            </w:r>
            <w:r w:rsidRPr="004A5555">
              <w:rPr>
                <w:rFonts w:ascii="Times New Roman" w:eastAsia="Arial Unicode MS" w:hAnsi="Times New Roman" w:cs="Times New Roman"/>
                <w:webHidden/>
                <w:lang w:val="lv-LV" w:eastAsia="lv-LV" w:bidi="lv-LV"/>
              </w:rPr>
            </w:r>
            <w:r w:rsidRPr="004A5555">
              <w:rPr>
                <w:rFonts w:ascii="Times New Roman" w:eastAsia="Arial Unicode MS" w:hAnsi="Times New Roman" w:cs="Times New Roman"/>
                <w:webHidden/>
                <w:lang w:val="lv-LV" w:eastAsia="lv-LV" w:bidi="lv-LV"/>
              </w:rPr>
              <w:fldChar w:fldCharType="separate"/>
            </w:r>
            <w:r w:rsidRPr="004A5555">
              <w:rPr>
                <w:rFonts w:ascii="Times New Roman" w:eastAsia="Arial Unicode MS" w:hAnsi="Times New Roman" w:cs="Times New Roman"/>
                <w:noProof/>
                <w:webHidden/>
                <w:lang w:val="lv-LV" w:eastAsia="lv-LV" w:bidi="lv-LV"/>
              </w:rPr>
              <w:t>13</w:t>
            </w:r>
            <w:r w:rsidRPr="004A5555">
              <w:rPr>
                <w:rFonts w:ascii="Times New Roman" w:eastAsia="Arial Unicode MS" w:hAnsi="Times New Roman" w:cs="Times New Roman"/>
                <w:webHidden/>
                <w:lang w:val="lv-LV" w:eastAsia="lv-LV" w:bidi="lv-LV"/>
              </w:rPr>
              <w:fldChar w:fldCharType="end"/>
            </w:r>
          </w:hyperlink>
        </w:p>
        <w:p w:rsidR="0067666D" w:rsidRPr="004A5555" w:rsidRDefault="0067666D" w:rsidP="0067666D">
          <w:pPr>
            <w:keepNext/>
            <w:keepLines/>
            <w:tabs>
              <w:tab w:val="right" w:leader="dot" w:pos="9530"/>
            </w:tabs>
            <w:spacing w:after="100" w:line="240" w:lineRule="auto"/>
            <w:rPr>
              <w:rFonts w:ascii="Times New Roman" w:eastAsia="Times New Roman" w:hAnsi="Times New Roman" w:cs="Times New Roman"/>
              <w:lang w:val="lv-LV" w:eastAsia="lv-LV"/>
            </w:rPr>
          </w:pPr>
          <w:hyperlink w:anchor="_Toc472013871" w:history="1">
            <w:r w:rsidRPr="004A5555">
              <w:rPr>
                <w:rFonts w:ascii="Times New Roman" w:eastAsia="Arial Unicode MS" w:hAnsi="Times New Roman" w:cs="Times New Roman"/>
                <w:u w:val="single"/>
                <w:lang w:val="lv-LV" w:eastAsia="lv-LV" w:bidi="lv-LV"/>
              </w:rPr>
              <w:t>10. INSTRUKCIJAS PIELIKUMI</w:t>
            </w:r>
            <w:r w:rsidRPr="004A5555">
              <w:rPr>
                <w:rFonts w:ascii="Times New Roman" w:eastAsia="Arial Unicode MS" w:hAnsi="Times New Roman" w:cs="Times New Roman"/>
                <w:webHidden/>
                <w:lang w:val="lv-LV" w:eastAsia="lv-LV" w:bidi="lv-LV"/>
              </w:rPr>
              <w:tab/>
            </w:r>
            <w:r w:rsidRPr="004A5555">
              <w:rPr>
                <w:rFonts w:ascii="Times New Roman" w:eastAsia="Arial Unicode MS" w:hAnsi="Times New Roman" w:cs="Times New Roman"/>
                <w:webHidden/>
                <w:lang w:val="lv-LV" w:eastAsia="lv-LV" w:bidi="lv-LV"/>
              </w:rPr>
              <w:fldChar w:fldCharType="begin"/>
            </w:r>
            <w:r w:rsidRPr="004A5555">
              <w:rPr>
                <w:rFonts w:ascii="Times New Roman" w:eastAsia="Arial Unicode MS" w:hAnsi="Times New Roman" w:cs="Times New Roman"/>
                <w:webHidden/>
                <w:lang w:val="lv-LV" w:eastAsia="lv-LV" w:bidi="lv-LV"/>
              </w:rPr>
              <w:instrText xml:space="preserve"> PAGEREF _Toc472013871 \h </w:instrText>
            </w:r>
            <w:r w:rsidRPr="004A5555">
              <w:rPr>
                <w:rFonts w:ascii="Times New Roman" w:eastAsia="Arial Unicode MS" w:hAnsi="Times New Roman" w:cs="Times New Roman"/>
                <w:webHidden/>
                <w:lang w:val="lv-LV" w:eastAsia="lv-LV" w:bidi="lv-LV"/>
              </w:rPr>
            </w:r>
            <w:r w:rsidRPr="004A5555">
              <w:rPr>
                <w:rFonts w:ascii="Times New Roman" w:eastAsia="Arial Unicode MS" w:hAnsi="Times New Roman" w:cs="Times New Roman"/>
                <w:webHidden/>
                <w:lang w:val="lv-LV" w:eastAsia="lv-LV" w:bidi="lv-LV"/>
              </w:rPr>
              <w:fldChar w:fldCharType="separate"/>
            </w:r>
            <w:r w:rsidRPr="004A5555">
              <w:rPr>
                <w:rFonts w:ascii="Times New Roman" w:eastAsia="Arial Unicode MS" w:hAnsi="Times New Roman" w:cs="Times New Roman"/>
                <w:noProof/>
                <w:webHidden/>
                <w:lang w:val="lv-LV" w:eastAsia="lv-LV" w:bidi="lv-LV"/>
              </w:rPr>
              <w:t>13</w:t>
            </w:r>
            <w:r w:rsidRPr="004A5555">
              <w:rPr>
                <w:rFonts w:ascii="Times New Roman" w:eastAsia="Arial Unicode MS" w:hAnsi="Times New Roman" w:cs="Times New Roman"/>
                <w:webHidden/>
                <w:lang w:val="lv-LV" w:eastAsia="lv-LV" w:bidi="lv-LV"/>
              </w:rPr>
              <w:fldChar w:fldCharType="end"/>
            </w:r>
          </w:hyperlink>
        </w:p>
        <w:p w:rsidR="0067666D" w:rsidRPr="004A5555" w:rsidRDefault="0067666D" w:rsidP="0067666D">
          <w:pPr>
            <w:keepNext/>
            <w:keepLines/>
            <w:spacing w:after="0" w:line="240" w:lineRule="auto"/>
            <w:rPr>
              <w:rFonts w:ascii="Times New Roman" w:eastAsia="Arial Unicode MS" w:hAnsi="Times New Roman" w:cs="Times New Roman"/>
              <w:lang w:val="lv-LV" w:eastAsia="lv-LV" w:bidi="lv-LV"/>
            </w:rPr>
          </w:pPr>
          <w:r w:rsidRPr="004A5555">
            <w:rPr>
              <w:rFonts w:ascii="Times New Roman" w:eastAsia="Arial Unicode MS" w:hAnsi="Times New Roman" w:cs="Times New Roman"/>
              <w:b/>
              <w:bCs/>
              <w:lang w:val="lv-LV" w:eastAsia="lv-LV" w:bidi="lv-LV"/>
            </w:rPr>
            <w:fldChar w:fldCharType="end"/>
          </w:r>
        </w:p>
      </w:sdtContent>
    </w:sdt>
    <w:p w:rsidR="0067666D" w:rsidRPr="004A5555" w:rsidRDefault="0067666D" w:rsidP="0067666D">
      <w:pPr>
        <w:keepNext/>
        <w:keepLines/>
        <w:spacing w:after="0" w:line="240" w:lineRule="auto"/>
        <w:ind w:left="80"/>
        <w:jc w:val="center"/>
        <w:rPr>
          <w:rFonts w:ascii="Times New Roman" w:eastAsia="Times New Roman" w:hAnsi="Times New Roman" w:cs="Times New Roman"/>
          <w:b/>
          <w:bCs/>
          <w:color w:val="000000"/>
          <w:lang w:val="lv-LV" w:eastAsia="lv-LV" w:bidi="lv-LV"/>
        </w:rPr>
      </w:pPr>
    </w:p>
    <w:p w:rsidR="0067666D" w:rsidRPr="004A5555" w:rsidRDefault="0067666D" w:rsidP="0067666D">
      <w:pPr>
        <w:keepNext/>
        <w:keepLines/>
        <w:spacing w:after="0" w:line="240" w:lineRule="auto"/>
        <w:ind w:left="80"/>
        <w:jc w:val="center"/>
        <w:rPr>
          <w:rFonts w:ascii="Times New Roman" w:eastAsia="Times New Roman" w:hAnsi="Times New Roman" w:cs="Times New Roman"/>
          <w:b/>
          <w:bCs/>
          <w:color w:val="000000"/>
          <w:lang w:val="lv-LV" w:eastAsia="lv-LV" w:bidi="lv-LV"/>
        </w:rPr>
      </w:pPr>
    </w:p>
    <w:p w:rsidR="0067666D" w:rsidRPr="004A5555" w:rsidRDefault="0067666D" w:rsidP="0067666D">
      <w:pPr>
        <w:keepNext/>
        <w:keepLines/>
        <w:tabs>
          <w:tab w:val="left" w:pos="330"/>
        </w:tabs>
        <w:spacing w:after="0" w:line="240" w:lineRule="auto"/>
        <w:jc w:val="both"/>
        <w:rPr>
          <w:rFonts w:ascii="Times New Roman" w:eastAsia="Times New Roman" w:hAnsi="Times New Roman" w:cs="Times New Roman"/>
          <w:color w:val="000000"/>
          <w:lang w:val="lv-LV" w:eastAsia="lv-LV" w:bidi="lv-LV"/>
        </w:rPr>
      </w:pPr>
      <w:r w:rsidRPr="004A5555">
        <w:rPr>
          <w:rFonts w:ascii="Times New Roman" w:eastAsia="Times New Roman" w:hAnsi="Times New Roman" w:cs="Times New Roman"/>
          <w:color w:val="000000"/>
          <w:lang w:val="lv-LV" w:eastAsia="lv-LV" w:bidi="lv-LV"/>
        </w:rPr>
        <w:t>1. pielikums</w:t>
      </w:r>
      <w:r w:rsidRPr="004A5555">
        <w:rPr>
          <w:rFonts w:ascii="Times New Roman" w:eastAsia="Times New Roman" w:hAnsi="Times New Roman" w:cs="Times New Roman"/>
          <w:color w:val="000000"/>
          <w:lang w:val="lv-LV" w:eastAsia="lv-LV" w:bidi="lv-LV"/>
        </w:rPr>
        <w:tab/>
        <w:t>Pieteikums dalībai iepirkumā</w:t>
      </w:r>
    </w:p>
    <w:p w:rsidR="0067666D" w:rsidRPr="004A5555" w:rsidRDefault="0067666D" w:rsidP="0067666D">
      <w:pPr>
        <w:keepNext/>
        <w:keepLines/>
        <w:tabs>
          <w:tab w:val="left" w:pos="354"/>
        </w:tabs>
        <w:spacing w:after="0" w:line="240" w:lineRule="auto"/>
        <w:jc w:val="both"/>
        <w:rPr>
          <w:rFonts w:ascii="Times New Roman" w:eastAsia="Times New Roman" w:hAnsi="Times New Roman" w:cs="Times New Roman"/>
          <w:color w:val="000000"/>
          <w:lang w:val="lv-LV" w:eastAsia="lv-LV" w:bidi="lv-LV"/>
        </w:rPr>
      </w:pPr>
      <w:r w:rsidRPr="004A5555">
        <w:rPr>
          <w:rFonts w:ascii="Times New Roman" w:eastAsia="Times New Roman" w:hAnsi="Times New Roman" w:cs="Times New Roman"/>
          <w:color w:val="000000"/>
          <w:lang w:val="lv-LV" w:eastAsia="lv-LV" w:bidi="lv-LV"/>
        </w:rPr>
        <w:t xml:space="preserve">2. pielikums </w:t>
      </w:r>
      <w:r w:rsidRPr="004A5555">
        <w:rPr>
          <w:rFonts w:ascii="Times New Roman" w:eastAsia="Times New Roman" w:hAnsi="Times New Roman" w:cs="Times New Roman"/>
          <w:color w:val="000000"/>
          <w:lang w:val="lv-LV" w:eastAsia="lv-LV" w:bidi="lv-LV"/>
        </w:rPr>
        <w:tab/>
        <w:t>Informācija par pretendentu</w:t>
      </w:r>
    </w:p>
    <w:p w:rsidR="0067666D" w:rsidRPr="004A5555" w:rsidRDefault="0067666D" w:rsidP="0067666D">
      <w:pPr>
        <w:keepNext/>
        <w:keepLines/>
        <w:tabs>
          <w:tab w:val="left" w:pos="354"/>
        </w:tabs>
        <w:spacing w:after="0" w:line="240" w:lineRule="auto"/>
        <w:jc w:val="both"/>
        <w:rPr>
          <w:rFonts w:ascii="Times New Roman" w:eastAsia="Times New Roman" w:hAnsi="Times New Roman" w:cs="Times New Roman"/>
          <w:color w:val="000000"/>
          <w:lang w:val="lv-LV" w:eastAsia="lv-LV" w:bidi="lv-LV"/>
        </w:rPr>
      </w:pPr>
      <w:r w:rsidRPr="004A5555">
        <w:rPr>
          <w:rFonts w:ascii="Times New Roman" w:eastAsia="Times New Roman" w:hAnsi="Times New Roman" w:cs="Times New Roman"/>
          <w:color w:val="000000"/>
          <w:lang w:val="lv-LV" w:eastAsia="lv-LV" w:bidi="lv-LV"/>
        </w:rPr>
        <w:t xml:space="preserve">3. pielikums </w:t>
      </w:r>
      <w:r w:rsidRPr="004A5555">
        <w:rPr>
          <w:rFonts w:ascii="Times New Roman" w:eastAsia="Times New Roman" w:hAnsi="Times New Roman" w:cs="Times New Roman"/>
          <w:color w:val="000000"/>
          <w:lang w:val="lv-LV" w:eastAsia="lv-LV" w:bidi="lv-LV"/>
        </w:rPr>
        <w:tab/>
        <w:t>Tehniskā specifikācija</w:t>
      </w:r>
    </w:p>
    <w:p w:rsidR="0067666D" w:rsidRPr="004A5555" w:rsidRDefault="0067666D" w:rsidP="0067666D">
      <w:pPr>
        <w:keepNext/>
        <w:keepLines/>
        <w:tabs>
          <w:tab w:val="left" w:pos="354"/>
        </w:tabs>
        <w:spacing w:after="0" w:line="240" w:lineRule="auto"/>
        <w:jc w:val="both"/>
        <w:rPr>
          <w:rFonts w:ascii="Times New Roman" w:eastAsia="Times New Roman" w:hAnsi="Times New Roman" w:cs="Times New Roman"/>
          <w:color w:val="000000"/>
          <w:lang w:val="lv-LV" w:eastAsia="lv-LV" w:bidi="lv-LV"/>
        </w:rPr>
      </w:pPr>
      <w:r w:rsidRPr="004A5555">
        <w:rPr>
          <w:rFonts w:ascii="Times New Roman" w:eastAsia="Times New Roman" w:hAnsi="Times New Roman" w:cs="Times New Roman"/>
          <w:color w:val="000000"/>
          <w:lang w:val="lv-LV" w:eastAsia="lv-LV" w:bidi="lv-LV"/>
        </w:rPr>
        <w:t xml:space="preserve">4. pielikums </w:t>
      </w:r>
      <w:r w:rsidRPr="004A5555">
        <w:rPr>
          <w:rFonts w:ascii="Times New Roman" w:eastAsia="Times New Roman" w:hAnsi="Times New Roman" w:cs="Times New Roman"/>
          <w:color w:val="000000"/>
          <w:lang w:val="lv-LV" w:eastAsia="lv-LV" w:bidi="lv-LV"/>
        </w:rPr>
        <w:tab/>
        <w:t>Pretendenta un apakšuzņēmēju pieredze līdzīgu līgumu izpildē</w:t>
      </w:r>
    </w:p>
    <w:p w:rsidR="0067666D" w:rsidRPr="004A5555" w:rsidRDefault="0067666D" w:rsidP="0067666D">
      <w:pPr>
        <w:keepNext/>
        <w:keepLines/>
        <w:tabs>
          <w:tab w:val="left" w:pos="354"/>
        </w:tabs>
        <w:spacing w:after="0" w:line="240" w:lineRule="auto"/>
        <w:jc w:val="both"/>
        <w:rPr>
          <w:rFonts w:ascii="Times New Roman" w:eastAsia="Times New Roman" w:hAnsi="Times New Roman" w:cs="Times New Roman"/>
          <w:color w:val="000000"/>
          <w:lang w:val="lv-LV" w:eastAsia="lv-LV" w:bidi="lv-LV"/>
        </w:rPr>
      </w:pPr>
      <w:r w:rsidRPr="004A5555">
        <w:rPr>
          <w:rFonts w:ascii="Times New Roman" w:eastAsia="Times New Roman" w:hAnsi="Times New Roman" w:cs="Times New Roman"/>
          <w:color w:val="000000"/>
          <w:lang w:val="lv-LV" w:eastAsia="lv-LV" w:bidi="lv-LV"/>
        </w:rPr>
        <w:t xml:space="preserve">5. pielikums </w:t>
      </w:r>
      <w:r w:rsidRPr="004A5555">
        <w:rPr>
          <w:rFonts w:ascii="Times New Roman" w:eastAsia="Times New Roman" w:hAnsi="Times New Roman" w:cs="Times New Roman"/>
          <w:color w:val="000000"/>
          <w:lang w:val="lv-LV" w:eastAsia="lv-LV" w:bidi="lv-LV"/>
        </w:rPr>
        <w:tab/>
        <w:t>Piedāvāto būvuzraugu pieredze un kvalifikācija</w:t>
      </w:r>
      <w:r w:rsidRPr="004A5555">
        <w:rPr>
          <w:rFonts w:ascii="Times New Roman" w:eastAsia="Times New Roman" w:hAnsi="Times New Roman" w:cs="Times New Roman"/>
          <w:color w:val="000000"/>
          <w:lang w:val="lv-LV" w:eastAsia="lv-LV" w:bidi="lv-LV"/>
        </w:rPr>
        <w:tab/>
      </w:r>
    </w:p>
    <w:p w:rsidR="0067666D" w:rsidRPr="004A5555" w:rsidRDefault="0067666D" w:rsidP="0067666D">
      <w:pPr>
        <w:keepNext/>
        <w:keepLines/>
        <w:tabs>
          <w:tab w:val="left" w:pos="354"/>
        </w:tabs>
        <w:spacing w:after="0" w:line="240" w:lineRule="auto"/>
        <w:jc w:val="both"/>
        <w:rPr>
          <w:rFonts w:ascii="Times New Roman" w:eastAsia="Times New Roman" w:hAnsi="Times New Roman" w:cs="Times New Roman"/>
          <w:color w:val="000000"/>
          <w:lang w:val="lv-LV" w:eastAsia="lv-LV" w:bidi="lv-LV"/>
        </w:rPr>
      </w:pPr>
      <w:r w:rsidRPr="004A5555">
        <w:rPr>
          <w:rFonts w:ascii="Times New Roman" w:eastAsia="Times New Roman" w:hAnsi="Times New Roman" w:cs="Times New Roman"/>
          <w:color w:val="000000"/>
          <w:lang w:val="lv-LV" w:eastAsia="lv-LV" w:bidi="lv-LV"/>
        </w:rPr>
        <w:t xml:space="preserve">6. pielikums </w:t>
      </w:r>
      <w:r w:rsidRPr="004A5555">
        <w:rPr>
          <w:rFonts w:ascii="Times New Roman" w:eastAsia="Times New Roman" w:hAnsi="Times New Roman" w:cs="Times New Roman"/>
          <w:color w:val="000000"/>
          <w:lang w:val="lv-LV" w:eastAsia="lv-LV" w:bidi="lv-LV"/>
        </w:rPr>
        <w:tab/>
        <w:t>Būvuzrauga apliecinājums par gatavību piedalīties pakalpojumu nodrošināšanā</w:t>
      </w:r>
    </w:p>
    <w:p w:rsidR="0067666D" w:rsidRPr="004A5555" w:rsidRDefault="0067666D" w:rsidP="0067666D">
      <w:pPr>
        <w:keepNext/>
        <w:keepLines/>
        <w:tabs>
          <w:tab w:val="left" w:pos="354"/>
        </w:tabs>
        <w:spacing w:after="0" w:line="240" w:lineRule="auto"/>
        <w:jc w:val="both"/>
        <w:rPr>
          <w:rFonts w:ascii="Times New Roman" w:eastAsia="Times New Roman" w:hAnsi="Times New Roman" w:cs="Times New Roman"/>
          <w:color w:val="000000"/>
          <w:lang w:val="lv-LV" w:eastAsia="lv-LV" w:bidi="lv-LV"/>
        </w:rPr>
      </w:pPr>
      <w:r w:rsidRPr="004A5555">
        <w:rPr>
          <w:rFonts w:ascii="Times New Roman" w:eastAsia="Times New Roman" w:hAnsi="Times New Roman" w:cs="Times New Roman"/>
          <w:color w:val="000000"/>
          <w:lang w:val="lv-LV" w:eastAsia="lv-LV" w:bidi="lv-LV"/>
        </w:rPr>
        <w:t xml:space="preserve">7. pielikums </w:t>
      </w:r>
      <w:r w:rsidRPr="004A5555">
        <w:rPr>
          <w:rFonts w:ascii="Times New Roman" w:eastAsia="Times New Roman" w:hAnsi="Times New Roman" w:cs="Times New Roman"/>
          <w:color w:val="000000"/>
          <w:lang w:val="lv-LV" w:eastAsia="lv-LV" w:bidi="lv-LV"/>
        </w:rPr>
        <w:tab/>
        <w:t>Apakšuzņēmēju un laboratoriju saraksts</w:t>
      </w:r>
    </w:p>
    <w:p w:rsidR="0067666D" w:rsidRPr="004A5555" w:rsidRDefault="0067666D" w:rsidP="0067666D">
      <w:pPr>
        <w:keepNext/>
        <w:keepLines/>
        <w:tabs>
          <w:tab w:val="left" w:pos="354"/>
        </w:tabs>
        <w:spacing w:after="0" w:line="240" w:lineRule="auto"/>
        <w:ind w:left="1440" w:hanging="1440"/>
        <w:jc w:val="both"/>
        <w:rPr>
          <w:rFonts w:ascii="Times New Roman" w:eastAsia="Times New Roman" w:hAnsi="Times New Roman" w:cs="Times New Roman"/>
          <w:color w:val="000000"/>
          <w:lang w:val="lv-LV" w:eastAsia="lv-LV" w:bidi="lv-LV"/>
        </w:rPr>
      </w:pPr>
      <w:r w:rsidRPr="004A5555">
        <w:rPr>
          <w:rFonts w:ascii="Times New Roman" w:eastAsia="Times New Roman" w:hAnsi="Times New Roman" w:cs="Times New Roman"/>
          <w:color w:val="000000"/>
          <w:lang w:val="lv-LV" w:eastAsia="lv-LV" w:bidi="lv-LV"/>
        </w:rPr>
        <w:t xml:space="preserve">8. pielikums </w:t>
      </w:r>
      <w:r w:rsidRPr="004A5555">
        <w:rPr>
          <w:rFonts w:ascii="Times New Roman" w:eastAsia="Times New Roman" w:hAnsi="Times New Roman" w:cs="Times New Roman"/>
          <w:color w:val="000000"/>
          <w:lang w:val="lv-LV" w:eastAsia="lv-LV" w:bidi="lv-LV"/>
        </w:rPr>
        <w:tab/>
        <w:t>Pretendenta piegādātāju apvienībā ietilpstošā dalībnieka / apakšuzņēmēja apliecinājums par gatavību iesaistīties līguma izpildē</w:t>
      </w:r>
    </w:p>
    <w:p w:rsidR="0067666D" w:rsidRPr="004A5555" w:rsidRDefault="0067666D" w:rsidP="0067666D">
      <w:pPr>
        <w:keepNext/>
        <w:keepLines/>
        <w:tabs>
          <w:tab w:val="left" w:pos="354"/>
        </w:tabs>
        <w:spacing w:after="0" w:line="240" w:lineRule="auto"/>
        <w:jc w:val="both"/>
        <w:rPr>
          <w:rFonts w:ascii="Times New Roman" w:eastAsia="Times New Roman" w:hAnsi="Times New Roman" w:cs="Times New Roman"/>
          <w:color w:val="000000"/>
          <w:lang w:val="lv-LV" w:eastAsia="lv-LV" w:bidi="lv-LV"/>
        </w:rPr>
      </w:pPr>
      <w:r w:rsidRPr="004A5555">
        <w:rPr>
          <w:rFonts w:ascii="Times New Roman" w:eastAsia="Times New Roman" w:hAnsi="Times New Roman" w:cs="Times New Roman"/>
          <w:color w:val="000000"/>
          <w:lang w:val="lv-LV" w:eastAsia="lv-LV" w:bidi="lv-LV"/>
        </w:rPr>
        <w:t xml:space="preserve">9. pielikums </w:t>
      </w:r>
      <w:r w:rsidRPr="004A5555">
        <w:rPr>
          <w:rFonts w:ascii="Times New Roman" w:eastAsia="Times New Roman" w:hAnsi="Times New Roman" w:cs="Times New Roman"/>
          <w:color w:val="000000"/>
          <w:lang w:val="lv-LV" w:eastAsia="lv-LV" w:bidi="lv-LV"/>
        </w:rPr>
        <w:tab/>
        <w:t>Apdrošinātāja apliecinājums</w:t>
      </w:r>
    </w:p>
    <w:p w:rsidR="0067666D" w:rsidRPr="004A5555" w:rsidRDefault="0067666D" w:rsidP="0067666D">
      <w:pPr>
        <w:keepNext/>
        <w:keepLines/>
        <w:tabs>
          <w:tab w:val="left" w:pos="354"/>
        </w:tabs>
        <w:spacing w:after="0" w:line="240" w:lineRule="auto"/>
        <w:jc w:val="both"/>
        <w:rPr>
          <w:rFonts w:ascii="Times New Roman" w:eastAsia="Times New Roman" w:hAnsi="Times New Roman" w:cs="Times New Roman"/>
          <w:color w:val="000000"/>
          <w:lang w:val="lv-LV" w:eastAsia="lv-LV" w:bidi="lv-LV"/>
        </w:rPr>
      </w:pPr>
      <w:r w:rsidRPr="004A5555">
        <w:rPr>
          <w:rFonts w:ascii="Times New Roman" w:eastAsia="Times New Roman" w:hAnsi="Times New Roman" w:cs="Times New Roman"/>
          <w:color w:val="000000"/>
          <w:lang w:val="lv-LV" w:eastAsia="lv-LV" w:bidi="lv-LV"/>
        </w:rPr>
        <w:t xml:space="preserve">10. pielikums </w:t>
      </w:r>
      <w:r w:rsidRPr="004A5555">
        <w:rPr>
          <w:rFonts w:ascii="Times New Roman" w:eastAsia="Times New Roman" w:hAnsi="Times New Roman" w:cs="Times New Roman"/>
          <w:color w:val="000000"/>
          <w:lang w:val="lv-LV" w:eastAsia="lv-LV" w:bidi="lv-LV"/>
        </w:rPr>
        <w:tab/>
        <w:t xml:space="preserve">Finanšu piedāvājums </w:t>
      </w:r>
    </w:p>
    <w:p w:rsidR="0067666D" w:rsidRPr="004A5555" w:rsidRDefault="0067666D" w:rsidP="0067666D">
      <w:pPr>
        <w:keepNext/>
        <w:keepLines/>
        <w:spacing w:after="0" w:line="240" w:lineRule="auto"/>
        <w:ind w:left="80"/>
        <w:jc w:val="center"/>
        <w:rPr>
          <w:rFonts w:ascii="Times New Roman" w:eastAsia="Times New Roman" w:hAnsi="Times New Roman" w:cs="Times New Roman"/>
          <w:b/>
          <w:bCs/>
          <w:color w:val="000000"/>
          <w:lang w:val="lv-LV" w:eastAsia="lv-LV" w:bidi="lv-LV"/>
        </w:rPr>
      </w:pPr>
    </w:p>
    <w:p w:rsidR="0067666D" w:rsidRPr="004A5555" w:rsidRDefault="0067666D" w:rsidP="0067666D">
      <w:pPr>
        <w:keepNext/>
        <w:keepLines/>
        <w:spacing w:after="0" w:line="240" w:lineRule="auto"/>
        <w:ind w:left="80"/>
        <w:jc w:val="center"/>
        <w:rPr>
          <w:rFonts w:ascii="Times New Roman" w:eastAsia="Times New Roman" w:hAnsi="Times New Roman" w:cs="Times New Roman"/>
          <w:b/>
          <w:bCs/>
          <w:color w:val="000000"/>
          <w:lang w:val="lv-LV" w:eastAsia="lv-LV" w:bidi="lv-LV"/>
        </w:rPr>
      </w:pPr>
    </w:p>
    <w:p w:rsidR="0067666D" w:rsidRPr="004A5555" w:rsidRDefault="0067666D" w:rsidP="0067666D">
      <w:pPr>
        <w:keepNext/>
        <w:keepLines/>
        <w:spacing w:after="0" w:line="240" w:lineRule="auto"/>
        <w:rPr>
          <w:rFonts w:ascii="Times New Roman" w:eastAsia="Times New Roman" w:hAnsi="Times New Roman" w:cs="Times New Roman"/>
          <w:b/>
          <w:bCs/>
          <w:color w:val="000000"/>
          <w:lang w:val="lv-LV" w:eastAsia="lv-LV" w:bidi="lv-LV"/>
        </w:rPr>
      </w:pPr>
      <w:bookmarkStart w:id="4" w:name="bookmark1"/>
      <w:r w:rsidRPr="004A5555">
        <w:rPr>
          <w:rFonts w:ascii="Times New Roman" w:eastAsia="Arial Unicode MS" w:hAnsi="Times New Roman" w:cs="Times New Roman"/>
          <w:color w:val="000000"/>
          <w:lang w:val="lv-LV" w:eastAsia="lv-LV" w:bidi="lv-LV"/>
        </w:rPr>
        <w:br w:type="page"/>
      </w:r>
    </w:p>
    <w:p w:rsidR="0067666D" w:rsidRPr="004A5555" w:rsidRDefault="0067666D" w:rsidP="0067666D">
      <w:pPr>
        <w:keepNext/>
        <w:keepLines/>
        <w:spacing w:before="240" w:after="240" w:line="240" w:lineRule="auto"/>
        <w:jc w:val="center"/>
        <w:outlineLvl w:val="0"/>
        <w:rPr>
          <w:rFonts w:ascii="Times New Roman" w:eastAsia="Times New Roman" w:hAnsi="Times New Roman" w:cs="Times New Roman"/>
          <w:b/>
          <w:sz w:val="24"/>
          <w:szCs w:val="24"/>
          <w:lang w:val="lv-LV" w:eastAsia="lv-LV" w:bidi="lv-LV"/>
        </w:rPr>
      </w:pPr>
      <w:bookmarkStart w:id="5" w:name="_Toc472013841"/>
      <w:r w:rsidRPr="004A5555">
        <w:rPr>
          <w:rFonts w:ascii="Times New Roman" w:eastAsia="Times New Roman" w:hAnsi="Times New Roman" w:cs="Times New Roman"/>
          <w:b/>
          <w:sz w:val="24"/>
          <w:szCs w:val="24"/>
          <w:lang w:val="lv-LV" w:eastAsia="lv-LV" w:bidi="lv-LV"/>
        </w:rPr>
        <w:lastRenderedPageBreak/>
        <w:t>1. VISPĀRĪGĀ INFORMĀCIJA</w:t>
      </w:r>
      <w:bookmarkEnd w:id="4"/>
      <w:bookmarkEnd w:id="5"/>
    </w:p>
    <w:p w:rsidR="0067666D" w:rsidRPr="004A5555" w:rsidRDefault="0067666D" w:rsidP="0067666D">
      <w:pPr>
        <w:keepNext/>
        <w:keepLines/>
        <w:tabs>
          <w:tab w:val="left" w:pos="831"/>
        </w:tabs>
        <w:spacing w:after="0" w:line="240" w:lineRule="auto"/>
        <w:jc w:val="both"/>
        <w:outlineLvl w:val="1"/>
        <w:rPr>
          <w:rFonts w:ascii="Times New Roman" w:eastAsia="Times New Roman" w:hAnsi="Times New Roman" w:cs="Times New Roman"/>
          <w:b/>
          <w:bCs/>
          <w:color w:val="000000"/>
          <w:sz w:val="24"/>
          <w:szCs w:val="24"/>
          <w:lang w:val="lv-LV" w:eastAsia="lv-LV" w:bidi="lv-LV"/>
        </w:rPr>
      </w:pPr>
      <w:bookmarkStart w:id="6" w:name="bookmark2"/>
      <w:bookmarkStart w:id="7" w:name="bookmark3"/>
      <w:bookmarkStart w:id="8" w:name="_Toc471983238"/>
      <w:bookmarkStart w:id="9" w:name="_Toc471983448"/>
      <w:bookmarkStart w:id="10" w:name="_Toc472013842"/>
      <w:r w:rsidRPr="004A5555">
        <w:rPr>
          <w:rFonts w:ascii="Times New Roman" w:eastAsia="Times New Roman" w:hAnsi="Times New Roman" w:cs="Times New Roman"/>
          <w:b/>
          <w:bCs/>
          <w:color w:val="000000"/>
          <w:sz w:val="24"/>
          <w:szCs w:val="24"/>
          <w:lang w:val="lv-LV" w:eastAsia="lv-LV" w:bidi="lv-LV"/>
        </w:rPr>
        <w:t>1.1. Iepirkuma identifikācijas numurs</w:t>
      </w:r>
      <w:bookmarkEnd w:id="6"/>
      <w:bookmarkEnd w:id="7"/>
      <w:bookmarkEnd w:id="8"/>
      <w:bookmarkEnd w:id="9"/>
      <w:bookmarkEnd w:id="10"/>
    </w:p>
    <w:p w:rsidR="0067666D" w:rsidRPr="004A5555" w:rsidRDefault="0067666D" w:rsidP="0067666D">
      <w:pPr>
        <w:keepNext/>
        <w:keepLines/>
        <w:spacing w:after="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LNP 2017/</w:t>
      </w:r>
      <w:r>
        <w:rPr>
          <w:rFonts w:ascii="Times New Roman" w:eastAsia="Times New Roman" w:hAnsi="Times New Roman" w:cs="Times New Roman"/>
          <w:color w:val="000000"/>
          <w:sz w:val="24"/>
          <w:szCs w:val="24"/>
          <w:lang w:val="lv-LV" w:eastAsia="lv-LV" w:bidi="lv-LV"/>
        </w:rPr>
        <w:t>12</w:t>
      </w:r>
      <w:r w:rsidRPr="004A5555">
        <w:rPr>
          <w:rFonts w:ascii="Times New Roman" w:eastAsia="Times New Roman" w:hAnsi="Times New Roman" w:cs="Times New Roman"/>
          <w:color w:val="000000"/>
          <w:sz w:val="24"/>
          <w:szCs w:val="24"/>
          <w:lang w:val="lv-LV" w:eastAsia="lv-LV" w:bidi="lv-LV"/>
        </w:rPr>
        <w:t>/ELFLA</w:t>
      </w:r>
    </w:p>
    <w:p w:rsidR="0067666D" w:rsidRPr="004A5555" w:rsidRDefault="0067666D" w:rsidP="0067666D">
      <w:pPr>
        <w:keepNext/>
        <w:keepLines/>
        <w:tabs>
          <w:tab w:val="left" w:pos="831"/>
        </w:tabs>
        <w:spacing w:after="0" w:line="240" w:lineRule="auto"/>
        <w:jc w:val="both"/>
        <w:outlineLvl w:val="1"/>
        <w:rPr>
          <w:rFonts w:ascii="Times New Roman" w:eastAsia="Times New Roman" w:hAnsi="Times New Roman" w:cs="Times New Roman"/>
          <w:b/>
          <w:bCs/>
          <w:color w:val="000000"/>
          <w:sz w:val="24"/>
          <w:szCs w:val="24"/>
          <w:lang w:val="lv-LV" w:eastAsia="lv-LV" w:bidi="lv-LV"/>
        </w:rPr>
      </w:pPr>
      <w:bookmarkStart w:id="11" w:name="bookmark4"/>
      <w:bookmarkStart w:id="12" w:name="_Toc471983239"/>
      <w:bookmarkStart w:id="13" w:name="_Toc471983449"/>
      <w:bookmarkStart w:id="14" w:name="_Toc472013843"/>
      <w:r w:rsidRPr="004A5555">
        <w:rPr>
          <w:rFonts w:ascii="Times New Roman" w:eastAsia="Times New Roman" w:hAnsi="Times New Roman" w:cs="Times New Roman"/>
          <w:b/>
          <w:bCs/>
          <w:color w:val="000000"/>
          <w:sz w:val="24"/>
          <w:szCs w:val="24"/>
          <w:lang w:val="lv-LV" w:eastAsia="lv-LV" w:bidi="lv-LV"/>
        </w:rPr>
        <w:t>1.2. Pasūtītājs</w:t>
      </w:r>
      <w:bookmarkEnd w:id="11"/>
      <w:bookmarkEnd w:id="12"/>
      <w:bookmarkEnd w:id="13"/>
      <w:bookmarkEnd w:id="14"/>
    </w:p>
    <w:p w:rsidR="0067666D" w:rsidRPr="004A5555" w:rsidRDefault="0067666D" w:rsidP="0067666D">
      <w:pPr>
        <w:keepNext/>
        <w:keepLines/>
        <w:spacing w:after="0" w:line="240" w:lineRule="auto"/>
        <w:ind w:left="880" w:hanging="880"/>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Ludzas novada pašvaldība</w:t>
      </w:r>
    </w:p>
    <w:p w:rsidR="0067666D" w:rsidRPr="004A5555" w:rsidRDefault="0067666D" w:rsidP="0067666D">
      <w:pPr>
        <w:keepNext/>
        <w:keepLines/>
        <w:spacing w:after="0" w:line="240" w:lineRule="auto"/>
        <w:ind w:right="42"/>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 xml:space="preserve">Adrese: Raiņa iela 16, Ludza, Ludzas novads, Latvija, LV-5701 </w:t>
      </w:r>
    </w:p>
    <w:p w:rsidR="0067666D" w:rsidRPr="004A5555" w:rsidRDefault="0067666D" w:rsidP="0067666D">
      <w:pPr>
        <w:keepNext/>
        <w:keepLines/>
        <w:spacing w:after="0" w:line="240" w:lineRule="auto"/>
        <w:ind w:right="42"/>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 xml:space="preserve">Reģistrācijas Nr. 90000017453 </w:t>
      </w:r>
    </w:p>
    <w:p w:rsidR="0067666D" w:rsidRPr="004A5555" w:rsidRDefault="0067666D" w:rsidP="0067666D">
      <w:pPr>
        <w:keepNext/>
        <w:keepLines/>
        <w:spacing w:after="0" w:line="240" w:lineRule="auto"/>
        <w:ind w:right="42"/>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Tālruņa Nr. +371-65707400, faksa Nr.+371-65707402 e-pasta adrese:</w:t>
      </w:r>
      <w:hyperlink r:id="rId7" w:history="1">
        <w:r w:rsidRPr="004A5555">
          <w:rPr>
            <w:rFonts w:ascii="Times New Roman" w:eastAsia="Times New Roman" w:hAnsi="Times New Roman" w:cs="Times New Roman"/>
            <w:color w:val="0066CC"/>
            <w:sz w:val="24"/>
            <w:szCs w:val="24"/>
            <w:u w:val="single"/>
            <w:lang w:val="lv-LV" w:eastAsia="lv-LV" w:bidi="lv-LV"/>
          </w:rPr>
          <w:t xml:space="preserve"> dome@ludza.lv</w:t>
        </w:r>
      </w:hyperlink>
    </w:p>
    <w:p w:rsidR="0067666D" w:rsidRPr="004A5555" w:rsidRDefault="0067666D" w:rsidP="0067666D">
      <w:pPr>
        <w:suppressAutoHyphens/>
        <w:spacing w:after="0" w:line="240" w:lineRule="auto"/>
        <w:ind w:left="567" w:hanging="567"/>
        <w:jc w:val="both"/>
        <w:rPr>
          <w:rFonts w:ascii="Times New Roman" w:eastAsia="Times New Roman" w:hAnsi="Times New Roman" w:cs="Times New Roman"/>
          <w:b/>
          <w:sz w:val="24"/>
          <w:szCs w:val="24"/>
          <w:lang w:val="lv-LV"/>
        </w:rPr>
      </w:pPr>
      <w:bookmarkStart w:id="15" w:name="bookmark5"/>
      <w:bookmarkStart w:id="16" w:name="_Toc471983240"/>
      <w:bookmarkStart w:id="17" w:name="_Toc471983450"/>
      <w:bookmarkStart w:id="18" w:name="_Toc472013844"/>
      <w:r w:rsidRPr="004A5555">
        <w:rPr>
          <w:rFonts w:ascii="Times New Roman" w:eastAsia="Times New Roman" w:hAnsi="Times New Roman" w:cs="Times New Roman"/>
          <w:b/>
          <w:bCs/>
          <w:color w:val="000000"/>
          <w:sz w:val="24"/>
          <w:szCs w:val="24"/>
          <w:lang w:val="lv-LV" w:eastAsia="lv-LV" w:bidi="lv-LV"/>
        </w:rPr>
        <w:t xml:space="preserve">1.3. </w:t>
      </w:r>
      <w:r w:rsidRPr="004A5555">
        <w:rPr>
          <w:rFonts w:ascii="Times New Roman" w:eastAsia="Times New Roman" w:hAnsi="Times New Roman" w:cs="Times New Roman"/>
          <w:b/>
          <w:sz w:val="24"/>
          <w:szCs w:val="24"/>
          <w:lang w:val="lv-LV"/>
        </w:rPr>
        <w:t xml:space="preserve">Iepirkuma priekšmets. </w:t>
      </w:r>
    </w:p>
    <w:p w:rsidR="0067666D" w:rsidRPr="004A5555" w:rsidRDefault="0067666D" w:rsidP="0067666D">
      <w:pPr>
        <w:suppressAutoHyphens/>
        <w:spacing w:after="0" w:line="240" w:lineRule="auto"/>
        <w:ind w:left="567" w:hanging="567"/>
        <w:jc w:val="both"/>
        <w:rPr>
          <w:rFonts w:ascii="Times New Roman" w:eastAsia="Times New Roman" w:hAnsi="Times New Roman" w:cs="Times New Roman"/>
          <w:sz w:val="24"/>
          <w:szCs w:val="24"/>
          <w:lang w:val="lv-LV"/>
        </w:rPr>
      </w:pPr>
      <w:r w:rsidRPr="004A5555">
        <w:rPr>
          <w:rFonts w:ascii="Times New Roman" w:eastAsia="Times New Roman" w:hAnsi="Times New Roman" w:cs="Times New Roman"/>
          <w:sz w:val="24"/>
          <w:szCs w:val="24"/>
          <w:lang w:val="lv-LV"/>
        </w:rPr>
        <w:t xml:space="preserve">Iepirkuma priekšmets ir sadalīts daļās. Iepirkuma priekšmets sastāv </w:t>
      </w:r>
      <w:r w:rsidRPr="004A5555">
        <w:rPr>
          <w:rFonts w:ascii="Times New Roman" w:eastAsia="Times New Roman" w:hAnsi="Times New Roman" w:cs="Times New Roman"/>
          <w:b/>
          <w:sz w:val="24"/>
          <w:szCs w:val="24"/>
          <w:lang w:val="lv-LV"/>
        </w:rPr>
        <w:t xml:space="preserve">no </w:t>
      </w:r>
      <w:r>
        <w:rPr>
          <w:rFonts w:ascii="Times New Roman" w:eastAsia="Times New Roman" w:hAnsi="Times New Roman" w:cs="Times New Roman"/>
          <w:b/>
          <w:sz w:val="24"/>
          <w:szCs w:val="24"/>
          <w:lang w:val="lv-LV"/>
        </w:rPr>
        <w:t>2</w:t>
      </w:r>
      <w:r w:rsidRPr="004A5555">
        <w:rPr>
          <w:rFonts w:ascii="Times New Roman" w:eastAsia="Times New Roman" w:hAnsi="Times New Roman" w:cs="Times New Roman"/>
          <w:b/>
          <w:sz w:val="24"/>
          <w:szCs w:val="24"/>
          <w:lang w:val="lv-LV"/>
        </w:rPr>
        <w:t xml:space="preserve"> daļām</w:t>
      </w:r>
      <w:r w:rsidRPr="004A5555">
        <w:rPr>
          <w:rFonts w:ascii="Times New Roman" w:eastAsia="Times New Roman" w:hAnsi="Times New Roman" w:cs="Times New Roman"/>
          <w:sz w:val="24"/>
          <w:szCs w:val="24"/>
          <w:lang w:val="lv-LV"/>
        </w:rPr>
        <w:t>:</w:t>
      </w:r>
    </w:p>
    <w:p w:rsidR="0067666D" w:rsidRPr="004A5555" w:rsidRDefault="0067666D" w:rsidP="0067666D">
      <w:pPr>
        <w:spacing w:after="0"/>
        <w:ind w:left="426"/>
        <w:contextualSpacing/>
        <w:jc w:val="both"/>
        <w:rPr>
          <w:rFonts w:ascii="Times New Roman" w:hAnsi="Times New Roman" w:cs="Times New Roman"/>
          <w:b/>
          <w:sz w:val="24"/>
          <w:szCs w:val="24"/>
          <w:u w:val="single"/>
          <w:lang w:val="lv-LV"/>
        </w:rPr>
      </w:pPr>
      <w:bookmarkStart w:id="19" w:name="bookmark6"/>
      <w:bookmarkStart w:id="20" w:name="_Toc471983241"/>
      <w:bookmarkStart w:id="21" w:name="_Toc471983451"/>
      <w:bookmarkStart w:id="22" w:name="_Toc472013845"/>
      <w:bookmarkEnd w:id="15"/>
      <w:bookmarkEnd w:id="16"/>
      <w:bookmarkEnd w:id="17"/>
      <w:bookmarkEnd w:id="18"/>
      <w:r>
        <w:rPr>
          <w:rFonts w:ascii="Times New Roman" w:hAnsi="Times New Roman" w:cs="Times New Roman"/>
          <w:b/>
          <w:sz w:val="24"/>
          <w:szCs w:val="24"/>
          <w:lang w:val="lv-LV"/>
        </w:rPr>
        <w:t>1</w:t>
      </w:r>
      <w:r w:rsidRPr="004A5555">
        <w:rPr>
          <w:rFonts w:ascii="Times New Roman" w:hAnsi="Times New Roman" w:cs="Times New Roman"/>
          <w:b/>
          <w:sz w:val="24"/>
          <w:szCs w:val="24"/>
          <w:lang w:val="lv-LV"/>
        </w:rPr>
        <w:t xml:space="preserve">. </w:t>
      </w:r>
      <w:r w:rsidRPr="004A5555">
        <w:rPr>
          <w:rFonts w:ascii="Times New Roman" w:hAnsi="Times New Roman" w:cs="Times New Roman"/>
          <w:b/>
          <w:sz w:val="24"/>
          <w:szCs w:val="24"/>
          <w:u w:val="single"/>
          <w:lang w:val="lv-LV"/>
        </w:rPr>
        <w:t xml:space="preserve">iepirkuma priekšmeta daļa: </w:t>
      </w:r>
    </w:p>
    <w:p w:rsidR="0067666D" w:rsidRPr="004A5555" w:rsidRDefault="0067666D" w:rsidP="0067666D">
      <w:pPr>
        <w:spacing w:after="0"/>
        <w:ind w:firstLine="360"/>
        <w:contextualSpacing/>
        <w:jc w:val="both"/>
        <w:rPr>
          <w:rFonts w:ascii="Times New Roman" w:hAnsi="Times New Roman" w:cs="Times New Roman"/>
          <w:b/>
          <w:bCs/>
          <w:sz w:val="24"/>
          <w:szCs w:val="24"/>
          <w:lang w:val="lv-LV"/>
        </w:rPr>
      </w:pPr>
      <w:r w:rsidRPr="004A5555">
        <w:rPr>
          <w:rFonts w:ascii="Times New Roman" w:hAnsi="Times New Roman" w:cs="Times New Roman"/>
          <w:bCs/>
          <w:sz w:val="24"/>
          <w:szCs w:val="24"/>
          <w:lang w:val="lv-LV"/>
        </w:rPr>
        <w:t>1.3.</w:t>
      </w:r>
      <w:r>
        <w:rPr>
          <w:rFonts w:ascii="Times New Roman" w:hAnsi="Times New Roman" w:cs="Times New Roman"/>
          <w:bCs/>
          <w:sz w:val="24"/>
          <w:szCs w:val="24"/>
          <w:lang w:val="lv-LV"/>
        </w:rPr>
        <w:t>1</w:t>
      </w:r>
      <w:r w:rsidRPr="004A5555">
        <w:rPr>
          <w:rFonts w:ascii="Times New Roman" w:hAnsi="Times New Roman" w:cs="Times New Roman"/>
          <w:bCs/>
          <w:sz w:val="24"/>
          <w:szCs w:val="24"/>
          <w:lang w:val="lv-LV"/>
        </w:rPr>
        <w:t xml:space="preserve">. </w:t>
      </w:r>
      <w:r w:rsidRPr="004A5555">
        <w:rPr>
          <w:rFonts w:ascii="Times New Roman" w:hAnsi="Times New Roman" w:cs="Times New Roman"/>
          <w:b/>
          <w:bCs/>
          <w:sz w:val="24"/>
          <w:szCs w:val="24"/>
          <w:lang w:val="lv-LV"/>
        </w:rPr>
        <w:t>Būvuzraudzības pakalpojumi objekt</w:t>
      </w:r>
      <w:r>
        <w:rPr>
          <w:rFonts w:ascii="Times New Roman" w:hAnsi="Times New Roman" w:cs="Times New Roman"/>
          <w:b/>
          <w:bCs/>
          <w:sz w:val="24"/>
          <w:szCs w:val="24"/>
          <w:lang w:val="lv-LV"/>
        </w:rPr>
        <w:t>ā</w:t>
      </w:r>
      <w:r w:rsidRPr="004A5555">
        <w:rPr>
          <w:rFonts w:ascii="Times New Roman" w:hAnsi="Times New Roman" w:cs="Times New Roman"/>
          <w:b/>
          <w:bCs/>
          <w:sz w:val="24"/>
          <w:szCs w:val="24"/>
          <w:lang w:val="lv-LV"/>
        </w:rPr>
        <w:t>:</w:t>
      </w:r>
    </w:p>
    <w:p w:rsidR="0067666D" w:rsidRPr="00E95FE0" w:rsidRDefault="0067666D" w:rsidP="0067666D">
      <w:pPr>
        <w:spacing w:after="0" w:line="240" w:lineRule="auto"/>
        <w:ind w:left="426" w:hanging="156"/>
        <w:rPr>
          <w:rFonts w:ascii="Times New Roman" w:hAnsi="Times New Roman" w:cs="Times New Roman"/>
          <w:sz w:val="24"/>
          <w:szCs w:val="24"/>
          <w:lang w:val="lv-LV"/>
        </w:rPr>
      </w:pPr>
      <w:r w:rsidRPr="00E95FE0">
        <w:rPr>
          <w:rFonts w:ascii="Times New Roman" w:hAnsi="Times New Roman" w:cs="Times New Roman"/>
          <w:bCs/>
          <w:sz w:val="24"/>
          <w:szCs w:val="24"/>
          <w:lang w:val="lv-LV"/>
        </w:rPr>
        <w:t xml:space="preserve">Autoceļa </w:t>
      </w:r>
      <w:r>
        <w:rPr>
          <w:rFonts w:ascii="Times New Roman" w:hAnsi="Times New Roman" w:cs="Times New Roman"/>
          <w:bCs/>
          <w:sz w:val="24"/>
          <w:szCs w:val="24"/>
          <w:lang w:val="lv-LV"/>
        </w:rPr>
        <w:t>Vitkupova</w:t>
      </w:r>
      <w:r w:rsidRPr="00E95FE0">
        <w:rPr>
          <w:rFonts w:ascii="Times New Roman" w:hAnsi="Times New Roman" w:cs="Times New Roman"/>
          <w:bCs/>
          <w:sz w:val="24"/>
          <w:szCs w:val="24"/>
          <w:lang w:val="lv-LV"/>
        </w:rPr>
        <w:t xml:space="preserve"> – </w:t>
      </w:r>
      <w:r>
        <w:rPr>
          <w:rFonts w:ascii="Times New Roman" w:hAnsi="Times New Roman" w:cs="Times New Roman"/>
          <w:bCs/>
          <w:sz w:val="24"/>
          <w:szCs w:val="24"/>
          <w:lang w:val="lv-LV"/>
        </w:rPr>
        <w:t>Zapāni</w:t>
      </w:r>
      <w:r w:rsidRPr="00E95FE0">
        <w:rPr>
          <w:rFonts w:ascii="Times New Roman" w:hAnsi="Times New Roman" w:cs="Times New Roman"/>
          <w:bCs/>
          <w:sz w:val="24"/>
          <w:szCs w:val="24"/>
          <w:lang w:val="lv-LV"/>
        </w:rPr>
        <w:t xml:space="preserve"> pārbūve </w:t>
      </w:r>
      <w:r>
        <w:rPr>
          <w:rFonts w:ascii="Times New Roman" w:hAnsi="Times New Roman" w:cs="Times New Roman"/>
          <w:bCs/>
          <w:sz w:val="24"/>
          <w:szCs w:val="24"/>
          <w:lang w:val="lv-LV"/>
        </w:rPr>
        <w:t>Pureņu</w:t>
      </w:r>
      <w:r w:rsidRPr="00E95FE0">
        <w:rPr>
          <w:rFonts w:ascii="Times New Roman" w:hAnsi="Times New Roman" w:cs="Times New Roman"/>
          <w:bCs/>
          <w:sz w:val="24"/>
          <w:szCs w:val="24"/>
          <w:lang w:val="lv-LV"/>
        </w:rPr>
        <w:t xml:space="preserve"> pagastā</w:t>
      </w:r>
      <w:r w:rsidRPr="00E95FE0">
        <w:rPr>
          <w:rFonts w:ascii="Times New Roman" w:hAnsi="Times New Roman" w:cs="Times New Roman"/>
          <w:sz w:val="24"/>
          <w:szCs w:val="24"/>
          <w:lang w:val="lv-LV"/>
        </w:rPr>
        <w:t>, Ludzas novadā;</w:t>
      </w:r>
    </w:p>
    <w:p w:rsidR="0067666D" w:rsidRPr="00E95FE0" w:rsidRDefault="0067666D" w:rsidP="0067666D">
      <w:pPr>
        <w:spacing w:after="0" w:line="240" w:lineRule="auto"/>
        <w:ind w:left="270"/>
        <w:jc w:val="both"/>
        <w:rPr>
          <w:rFonts w:ascii="Times New Roman" w:hAnsi="Times New Roman" w:cs="Times New Roman"/>
          <w:bCs/>
          <w:sz w:val="24"/>
          <w:szCs w:val="24"/>
          <w:lang w:val="lv-LV"/>
        </w:rPr>
      </w:pPr>
      <w:r>
        <w:rPr>
          <w:rFonts w:ascii="Times New Roman" w:hAnsi="Times New Roman" w:cs="Times New Roman"/>
          <w:b/>
          <w:sz w:val="24"/>
          <w:szCs w:val="24"/>
          <w:lang w:val="lv-LV"/>
        </w:rPr>
        <w:t xml:space="preserve">2. </w:t>
      </w:r>
      <w:r w:rsidRPr="000A0F47">
        <w:rPr>
          <w:rFonts w:ascii="Times New Roman" w:hAnsi="Times New Roman" w:cs="Times New Roman"/>
          <w:b/>
          <w:sz w:val="24"/>
          <w:szCs w:val="24"/>
          <w:u w:val="single"/>
          <w:lang w:val="lv-LV"/>
        </w:rPr>
        <w:t xml:space="preserve">iepirkuma priekšmeta daļa </w:t>
      </w:r>
    </w:p>
    <w:p w:rsidR="0067666D" w:rsidRPr="004A5555" w:rsidRDefault="0067666D" w:rsidP="0067666D">
      <w:pPr>
        <w:spacing w:after="0"/>
        <w:ind w:firstLine="360"/>
        <w:contextualSpacing/>
        <w:jc w:val="both"/>
        <w:rPr>
          <w:rFonts w:ascii="Times New Roman" w:hAnsi="Times New Roman" w:cs="Times New Roman"/>
          <w:b/>
          <w:bCs/>
          <w:sz w:val="24"/>
          <w:szCs w:val="24"/>
          <w:lang w:val="lv-LV"/>
        </w:rPr>
      </w:pPr>
      <w:r>
        <w:rPr>
          <w:rFonts w:ascii="Times New Roman" w:hAnsi="Times New Roman" w:cs="Times New Roman"/>
          <w:sz w:val="24"/>
          <w:szCs w:val="24"/>
          <w:lang w:val="lv-LV"/>
        </w:rPr>
        <w:t>1.3.2.</w:t>
      </w:r>
      <w:r w:rsidRPr="00021223">
        <w:rPr>
          <w:rFonts w:ascii="Times New Roman" w:hAnsi="Times New Roman" w:cs="Times New Roman"/>
          <w:b/>
          <w:bCs/>
          <w:sz w:val="24"/>
          <w:szCs w:val="24"/>
          <w:lang w:val="lv-LV"/>
        </w:rPr>
        <w:t xml:space="preserve"> </w:t>
      </w:r>
      <w:r w:rsidRPr="004A5555">
        <w:rPr>
          <w:rFonts w:ascii="Times New Roman" w:hAnsi="Times New Roman" w:cs="Times New Roman"/>
          <w:b/>
          <w:bCs/>
          <w:sz w:val="24"/>
          <w:szCs w:val="24"/>
          <w:lang w:val="lv-LV"/>
        </w:rPr>
        <w:t>Būvuzraudzības pakalpojumi objekt</w:t>
      </w:r>
      <w:r>
        <w:rPr>
          <w:rFonts w:ascii="Times New Roman" w:hAnsi="Times New Roman" w:cs="Times New Roman"/>
          <w:b/>
          <w:bCs/>
          <w:sz w:val="24"/>
          <w:szCs w:val="24"/>
          <w:lang w:val="lv-LV"/>
        </w:rPr>
        <w:t>ā</w:t>
      </w:r>
      <w:r w:rsidRPr="004A5555">
        <w:rPr>
          <w:rFonts w:ascii="Times New Roman" w:hAnsi="Times New Roman" w:cs="Times New Roman"/>
          <w:b/>
          <w:bCs/>
          <w:sz w:val="24"/>
          <w:szCs w:val="24"/>
          <w:lang w:val="lv-LV"/>
        </w:rPr>
        <w:t>:</w:t>
      </w:r>
    </w:p>
    <w:p w:rsidR="0067666D" w:rsidRPr="00E95FE0" w:rsidRDefault="0067666D" w:rsidP="0067666D">
      <w:pPr>
        <w:spacing w:after="0" w:line="240" w:lineRule="auto"/>
        <w:ind w:left="426" w:hanging="156"/>
        <w:rPr>
          <w:rFonts w:ascii="Times New Roman" w:hAnsi="Times New Roman" w:cs="Times New Roman"/>
          <w:sz w:val="24"/>
          <w:szCs w:val="24"/>
          <w:lang w:val="lv-LV"/>
        </w:rPr>
      </w:pPr>
      <w:r w:rsidRPr="00E95FE0">
        <w:rPr>
          <w:rFonts w:ascii="Times New Roman" w:hAnsi="Times New Roman" w:cs="Times New Roman"/>
          <w:sz w:val="24"/>
          <w:szCs w:val="24"/>
          <w:lang w:val="lv-LV"/>
        </w:rPr>
        <w:t xml:space="preserve">Autoceļu </w:t>
      </w:r>
      <w:r>
        <w:rPr>
          <w:rFonts w:ascii="Times New Roman" w:hAnsi="Times New Roman" w:cs="Times New Roman"/>
          <w:sz w:val="24"/>
          <w:szCs w:val="24"/>
          <w:lang w:val="lv-LV"/>
        </w:rPr>
        <w:t>Rutki</w:t>
      </w:r>
      <w:r w:rsidRPr="00E95FE0">
        <w:rPr>
          <w:rFonts w:ascii="Times New Roman" w:hAnsi="Times New Roman" w:cs="Times New Roman"/>
          <w:sz w:val="24"/>
          <w:szCs w:val="24"/>
          <w:lang w:val="lv-LV"/>
        </w:rPr>
        <w:t xml:space="preserve"> – </w:t>
      </w:r>
      <w:r>
        <w:rPr>
          <w:rFonts w:ascii="Times New Roman" w:hAnsi="Times New Roman" w:cs="Times New Roman"/>
          <w:sz w:val="24"/>
          <w:szCs w:val="24"/>
          <w:lang w:val="lv-LV"/>
        </w:rPr>
        <w:t>Gaveik</w:t>
      </w:r>
      <w:r w:rsidRPr="00E95FE0">
        <w:rPr>
          <w:rFonts w:ascii="Times New Roman" w:hAnsi="Times New Roman" w:cs="Times New Roman"/>
          <w:sz w:val="24"/>
          <w:szCs w:val="24"/>
          <w:lang w:val="lv-LV"/>
        </w:rPr>
        <w:t xml:space="preserve">i – </w:t>
      </w:r>
      <w:r>
        <w:rPr>
          <w:rFonts w:ascii="Times New Roman" w:hAnsi="Times New Roman" w:cs="Times New Roman"/>
          <w:sz w:val="24"/>
          <w:szCs w:val="24"/>
          <w:lang w:val="lv-LV"/>
        </w:rPr>
        <w:t>Sleinova</w:t>
      </w:r>
      <w:r w:rsidRPr="00E95FE0">
        <w:rPr>
          <w:rFonts w:ascii="Times New Roman" w:hAnsi="Times New Roman" w:cs="Times New Roman"/>
          <w:sz w:val="24"/>
          <w:szCs w:val="24"/>
          <w:lang w:val="lv-LV"/>
        </w:rPr>
        <w:t xml:space="preserve"> – </w:t>
      </w:r>
      <w:r>
        <w:rPr>
          <w:rFonts w:ascii="Times New Roman" w:hAnsi="Times New Roman" w:cs="Times New Roman"/>
          <w:sz w:val="24"/>
          <w:szCs w:val="24"/>
          <w:lang w:val="lv-LV"/>
        </w:rPr>
        <w:t>Fiļko</w:t>
      </w:r>
      <w:r w:rsidRPr="00E95FE0">
        <w:rPr>
          <w:rFonts w:ascii="Times New Roman" w:hAnsi="Times New Roman" w:cs="Times New Roman"/>
          <w:sz w:val="24"/>
          <w:szCs w:val="24"/>
          <w:lang w:val="lv-LV"/>
        </w:rPr>
        <w:t xml:space="preserve">va pārbūve </w:t>
      </w:r>
      <w:r>
        <w:rPr>
          <w:rFonts w:ascii="Times New Roman" w:hAnsi="Times New Roman" w:cs="Times New Roman"/>
          <w:sz w:val="24"/>
          <w:szCs w:val="24"/>
          <w:lang w:val="lv-LV"/>
        </w:rPr>
        <w:t>Ņukšu</w:t>
      </w:r>
      <w:r w:rsidRPr="00E95FE0">
        <w:rPr>
          <w:rFonts w:ascii="Times New Roman" w:hAnsi="Times New Roman" w:cs="Times New Roman"/>
          <w:sz w:val="24"/>
          <w:szCs w:val="24"/>
          <w:lang w:val="lv-LV"/>
        </w:rPr>
        <w:t xml:space="preserve"> pagastā, Ludzas novadā</w:t>
      </w:r>
      <w:r>
        <w:rPr>
          <w:rFonts w:ascii="Times New Roman" w:hAnsi="Times New Roman" w:cs="Times New Roman"/>
          <w:sz w:val="24"/>
          <w:szCs w:val="24"/>
          <w:lang w:val="lv-LV"/>
        </w:rPr>
        <w:t>.</w:t>
      </w:r>
    </w:p>
    <w:p w:rsidR="0067666D" w:rsidRPr="004A5555" w:rsidRDefault="0067666D" w:rsidP="0067666D">
      <w:pPr>
        <w:spacing w:after="0"/>
        <w:ind w:left="710" w:hanging="350"/>
        <w:jc w:val="both"/>
        <w:rPr>
          <w:rFonts w:ascii="Times New Roman" w:eastAsia="Times New Roman" w:hAnsi="Times New Roman" w:cs="Times New Roman"/>
          <w:color w:val="000000"/>
          <w:sz w:val="24"/>
          <w:szCs w:val="24"/>
          <w:lang w:val="lv-LV" w:eastAsia="lv-LV" w:bidi="lv-LV"/>
        </w:rPr>
      </w:pPr>
      <w:r w:rsidRPr="004A5555">
        <w:rPr>
          <w:rFonts w:ascii="Times New Roman" w:hAnsi="Times New Roman" w:cs="Times New Roman"/>
          <w:b/>
          <w:sz w:val="24"/>
          <w:szCs w:val="24"/>
          <w:lang w:val="lv-LV"/>
        </w:rPr>
        <w:t xml:space="preserve"> </w:t>
      </w:r>
      <w:r w:rsidRPr="004A5555">
        <w:rPr>
          <w:rFonts w:ascii="Times New Roman" w:hAnsi="Times New Roman" w:cs="Times New Roman"/>
          <w:bCs/>
          <w:lang w:val="lv-LV"/>
        </w:rPr>
        <w:tab/>
      </w:r>
      <w:bookmarkEnd w:id="19"/>
      <w:bookmarkEnd w:id="20"/>
      <w:bookmarkEnd w:id="21"/>
      <w:bookmarkEnd w:id="22"/>
    </w:p>
    <w:p w:rsidR="0067666D" w:rsidRPr="004A5555" w:rsidRDefault="0067666D" w:rsidP="0067666D">
      <w:pPr>
        <w:spacing w:after="0"/>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 xml:space="preserve">1.3.5. </w:t>
      </w:r>
      <w:r w:rsidRPr="004A5555">
        <w:rPr>
          <w:rFonts w:ascii="Times New Roman" w:eastAsia="Times New Roman" w:hAnsi="Times New Roman" w:cs="Times New Roman"/>
          <w:sz w:val="24"/>
          <w:szCs w:val="24"/>
          <w:lang w:val="lv-LV"/>
        </w:rPr>
        <w:t>Pretendents var iesniegt piedāvājumu par vienu vai visām iepirkuma priekšmeta daļām.</w:t>
      </w:r>
    </w:p>
    <w:p w:rsidR="0067666D" w:rsidRPr="004A5555" w:rsidRDefault="0067666D" w:rsidP="0067666D">
      <w:pPr>
        <w:spacing w:after="0"/>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1.3.6. Pretendents nevar iesniegt piedāvājuma variantus.</w:t>
      </w:r>
    </w:p>
    <w:p w:rsidR="0067666D" w:rsidRPr="004A5555" w:rsidRDefault="0067666D" w:rsidP="0067666D">
      <w:pPr>
        <w:keepNext/>
        <w:widowControl w:val="0"/>
        <w:autoSpaceDE w:val="0"/>
        <w:autoSpaceDN w:val="0"/>
        <w:spacing w:after="0" w:line="240" w:lineRule="auto"/>
        <w:jc w:val="both"/>
        <w:outlineLvl w:val="2"/>
        <w:rPr>
          <w:rFonts w:ascii="Times New Roman" w:hAnsi="Times New Roman" w:cs="Times New Roman"/>
          <w:bCs/>
          <w:lang w:val="lv-LV"/>
        </w:rPr>
      </w:pPr>
      <w:r w:rsidRPr="004A5555">
        <w:rPr>
          <w:rFonts w:ascii="Times New Roman" w:eastAsia="Arial Unicode MS" w:hAnsi="Times New Roman" w:cs="Times New Roman"/>
          <w:color w:val="000000"/>
          <w:sz w:val="24"/>
          <w:szCs w:val="24"/>
          <w:lang w:val="lv-LV" w:eastAsia="lv-LV" w:bidi="lv-LV"/>
        </w:rPr>
        <w:t>1.3.7. Iepirkums tiek veikts</w:t>
      </w:r>
      <w:r>
        <w:rPr>
          <w:rFonts w:ascii="Times New Roman" w:eastAsia="Arial Unicode MS" w:hAnsi="Times New Roman" w:cs="Times New Roman"/>
          <w:color w:val="000000"/>
          <w:sz w:val="24"/>
          <w:szCs w:val="24"/>
          <w:lang w:val="lv-LV" w:eastAsia="lv-LV" w:bidi="lv-LV"/>
        </w:rPr>
        <w:t xml:space="preserve"> </w:t>
      </w:r>
      <w:r w:rsidRPr="004A5555">
        <w:rPr>
          <w:rFonts w:ascii="Times New Roman" w:eastAsia="Times New Roman" w:hAnsi="Times New Roman" w:cs="Times New Roman"/>
          <w:bCs/>
          <w:sz w:val="24"/>
          <w:szCs w:val="24"/>
          <w:lang w:val="lv-LV"/>
        </w:rPr>
        <w:t>projekta „Lauku grants ceļu pārbūve uzņēmējdarbības attīstībai Ludzas novadā” ietvaros, pamatojoties uz Valsts un Eiropas Savienības atbalsta saņemšanai pasākuma “Pamatpakalpojumi un ciematu atjaunošana lauku apvidos” atklātu projektu iesniegumu konkursu.</w:t>
      </w:r>
    </w:p>
    <w:p w:rsidR="0067666D" w:rsidRPr="004A5555" w:rsidRDefault="0067666D" w:rsidP="0067666D">
      <w:pPr>
        <w:spacing w:after="0"/>
        <w:jc w:val="both"/>
        <w:rPr>
          <w:rFonts w:ascii="Times New Roman" w:eastAsia="Times New Roman" w:hAnsi="Times New Roman" w:cs="Times New Roman"/>
          <w:color w:val="000000"/>
          <w:sz w:val="24"/>
          <w:szCs w:val="24"/>
          <w:lang w:val="lv-LV" w:eastAsia="lv-LV" w:bidi="lv-LV"/>
        </w:rPr>
      </w:pPr>
      <w:r w:rsidRPr="004A5555">
        <w:rPr>
          <w:rFonts w:ascii="Times New Roman" w:eastAsia="Arial Unicode MS" w:hAnsi="Times New Roman" w:cs="Times New Roman"/>
          <w:color w:val="000000"/>
          <w:sz w:val="24"/>
          <w:szCs w:val="24"/>
          <w:lang w:val="lv-LV" w:eastAsia="lv-LV" w:bidi="lv-LV"/>
        </w:rPr>
        <w:t xml:space="preserve">1.3.8. </w:t>
      </w:r>
      <w:r w:rsidRPr="004A5555">
        <w:rPr>
          <w:rFonts w:ascii="Times New Roman" w:eastAsia="Times New Roman" w:hAnsi="Times New Roman" w:cs="Times New Roman"/>
          <w:sz w:val="24"/>
          <w:szCs w:val="24"/>
          <w:u w:val="single"/>
          <w:lang w:val="lv-LV"/>
        </w:rPr>
        <w:t>Iepirkuma līgumi tiks slēgti tikai tādā gadījumā</w:t>
      </w:r>
      <w:r w:rsidRPr="004A5555">
        <w:rPr>
          <w:rFonts w:ascii="Times New Roman" w:eastAsia="Times New Roman" w:hAnsi="Times New Roman" w:cs="Times New Roman"/>
          <w:sz w:val="24"/>
          <w:szCs w:val="24"/>
          <w:lang w:val="lv-LV"/>
        </w:rPr>
        <w:t xml:space="preserve">, ja </w:t>
      </w:r>
      <w:r w:rsidRPr="004A5555">
        <w:rPr>
          <w:rFonts w:ascii="Times New Roman" w:eastAsia="Times New Roman" w:hAnsi="Times New Roman" w:cs="Times New Roman"/>
          <w:sz w:val="24"/>
          <w:szCs w:val="24"/>
          <w:u w:val="single"/>
          <w:lang w:val="lv-LV"/>
        </w:rPr>
        <w:t>projekts tiks apstiprināts</w:t>
      </w:r>
      <w:r w:rsidRPr="004A5555">
        <w:rPr>
          <w:rFonts w:ascii="Times New Roman" w:eastAsia="Times New Roman" w:hAnsi="Times New Roman" w:cs="Times New Roman"/>
          <w:sz w:val="24"/>
          <w:szCs w:val="24"/>
          <w:lang w:val="lv-LV"/>
        </w:rPr>
        <w:t>. Finansējuma nepiešķiršanas gadījumā vai tā samazinājuma gadījumā Pasūtītājs patur tiesības atteikties no kādas iepirkuma priekšmeta daļas realizācijas un/vai pārtraukt iepirkuma procedūru,</w:t>
      </w:r>
      <w:r w:rsidRPr="004A5555">
        <w:rPr>
          <w:rFonts w:ascii="Times New Roman" w:eastAsia="Times New Roman" w:hAnsi="Times New Roman" w:cs="Times New Roman"/>
          <w:color w:val="000000"/>
          <w:sz w:val="24"/>
          <w:szCs w:val="24"/>
          <w:lang w:val="lv-LV" w:eastAsia="lv-LV" w:bidi="lv-LV"/>
        </w:rPr>
        <w:t xml:space="preserve"> ja pašvaldība nepietiekamu resursu dēļ neveiks kāda ceļa posma pārbūvi.</w:t>
      </w:r>
    </w:p>
    <w:p w:rsidR="0067666D" w:rsidRPr="004A5555" w:rsidRDefault="0067666D" w:rsidP="0067666D">
      <w:pPr>
        <w:spacing w:after="0"/>
        <w:jc w:val="both"/>
        <w:rPr>
          <w:rFonts w:ascii="Times New Roman" w:eastAsia="Arial Unicode MS" w:hAnsi="Times New Roman" w:cs="Times New Roman"/>
          <w:b/>
          <w:bCs/>
          <w:color w:val="000000"/>
          <w:sz w:val="24"/>
          <w:szCs w:val="24"/>
          <w:lang w:val="lv-LV" w:eastAsia="lv-LV" w:bidi="lv-LV"/>
        </w:rPr>
      </w:pPr>
      <w:r w:rsidRPr="004A5555">
        <w:rPr>
          <w:rFonts w:ascii="Times New Roman" w:eastAsia="Arial Unicode MS" w:hAnsi="Times New Roman" w:cs="Times New Roman"/>
          <w:color w:val="000000"/>
          <w:sz w:val="24"/>
          <w:szCs w:val="24"/>
          <w:lang w:val="lv-LV" w:eastAsia="lv-LV" w:bidi="lv-LV"/>
        </w:rPr>
        <w:t xml:space="preserve">1.3.9. Piedāvājumu vērtēšanas kritērijs – </w:t>
      </w:r>
      <w:r w:rsidRPr="004A5555">
        <w:rPr>
          <w:rFonts w:ascii="Times New Roman" w:eastAsia="Arial Unicode MS" w:hAnsi="Times New Roman" w:cs="Times New Roman"/>
          <w:b/>
          <w:bCs/>
          <w:color w:val="000000"/>
          <w:sz w:val="24"/>
          <w:szCs w:val="24"/>
          <w:lang w:val="lv-LV" w:eastAsia="lv-LV" w:bidi="lv-LV"/>
        </w:rPr>
        <w:t>zemākā</w:t>
      </w:r>
      <w:r>
        <w:rPr>
          <w:rFonts w:ascii="Times New Roman" w:eastAsia="Arial Unicode MS" w:hAnsi="Times New Roman" w:cs="Times New Roman"/>
          <w:b/>
          <w:bCs/>
          <w:color w:val="000000"/>
          <w:sz w:val="24"/>
          <w:szCs w:val="24"/>
          <w:lang w:val="lv-LV" w:eastAsia="lv-LV" w:bidi="lv-LV"/>
        </w:rPr>
        <w:t xml:space="preserve"> </w:t>
      </w:r>
      <w:r w:rsidRPr="004A5555">
        <w:rPr>
          <w:rFonts w:ascii="Times New Roman" w:eastAsia="Arial Unicode MS" w:hAnsi="Times New Roman" w:cs="Times New Roman"/>
          <w:b/>
          <w:bCs/>
          <w:color w:val="000000"/>
          <w:sz w:val="24"/>
          <w:szCs w:val="24"/>
          <w:lang w:val="lv-LV" w:eastAsia="lv-LV" w:bidi="lv-LV"/>
        </w:rPr>
        <w:t>cena.</w:t>
      </w:r>
    </w:p>
    <w:p w:rsidR="0067666D" w:rsidRPr="004A5555" w:rsidRDefault="0067666D" w:rsidP="0067666D">
      <w:pPr>
        <w:spacing w:after="0"/>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1.3.10. CPV kods: 71247000-1 (Būvdarbu uzraudzība).</w:t>
      </w:r>
      <w:bookmarkStart w:id="23" w:name="bookmark8"/>
      <w:bookmarkStart w:id="24" w:name="_Toc471983243"/>
      <w:bookmarkStart w:id="25" w:name="_Toc471983453"/>
      <w:bookmarkStart w:id="26" w:name="_Toc472013847"/>
    </w:p>
    <w:p w:rsidR="0067666D" w:rsidRPr="004A5555" w:rsidRDefault="0067666D" w:rsidP="0067666D">
      <w:pPr>
        <w:spacing w:after="0"/>
        <w:jc w:val="both"/>
        <w:rPr>
          <w:rFonts w:ascii="Times New Roman" w:eastAsia="Times New Roman" w:hAnsi="Times New Roman" w:cs="Times New Roman"/>
          <w:b/>
          <w:bCs/>
          <w:color w:val="000000"/>
          <w:sz w:val="24"/>
          <w:szCs w:val="24"/>
          <w:lang w:val="lv-LV" w:eastAsia="lv-LV" w:bidi="lv-LV"/>
        </w:rPr>
      </w:pPr>
      <w:r w:rsidRPr="004A5555">
        <w:rPr>
          <w:rFonts w:ascii="Times New Roman" w:eastAsia="Times New Roman" w:hAnsi="Times New Roman" w:cs="Times New Roman"/>
          <w:b/>
          <w:bCs/>
          <w:color w:val="000000"/>
          <w:sz w:val="24"/>
          <w:szCs w:val="24"/>
          <w:lang w:val="lv-LV" w:eastAsia="lv-LV" w:bidi="lv-LV"/>
        </w:rPr>
        <w:t>1.4. Iepirkuma metode</w:t>
      </w:r>
      <w:bookmarkEnd w:id="23"/>
      <w:bookmarkEnd w:id="24"/>
      <w:bookmarkEnd w:id="25"/>
      <w:bookmarkEnd w:id="26"/>
    </w:p>
    <w:p w:rsidR="0067666D" w:rsidRPr="004A5555" w:rsidRDefault="0067666D" w:rsidP="0067666D">
      <w:pPr>
        <w:spacing w:after="0"/>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Iepirkums Publisko iepirkumu likuma 8.</w:t>
      </w:r>
      <w:r w:rsidRPr="004A5555">
        <w:rPr>
          <w:rFonts w:ascii="Times New Roman" w:eastAsia="Times New Roman" w:hAnsi="Times New Roman" w:cs="Times New Roman"/>
          <w:color w:val="000000"/>
          <w:sz w:val="24"/>
          <w:szCs w:val="24"/>
          <w:vertAlign w:val="superscript"/>
          <w:lang w:val="lv-LV" w:eastAsia="lv-LV" w:bidi="lv-LV"/>
        </w:rPr>
        <w:t>2</w:t>
      </w:r>
      <w:r w:rsidRPr="004A5555">
        <w:rPr>
          <w:rFonts w:ascii="Times New Roman" w:eastAsia="Times New Roman" w:hAnsi="Times New Roman" w:cs="Times New Roman"/>
          <w:color w:val="000000"/>
          <w:sz w:val="24"/>
          <w:szCs w:val="24"/>
          <w:lang w:val="lv-LV" w:eastAsia="lv-LV" w:bidi="lv-LV"/>
        </w:rPr>
        <w:t xml:space="preserve"> panta kartībā</w:t>
      </w:r>
      <w:bookmarkStart w:id="27" w:name="bookmark9"/>
      <w:bookmarkStart w:id="28" w:name="_Toc471983244"/>
      <w:bookmarkStart w:id="29" w:name="_Toc471983454"/>
      <w:bookmarkStart w:id="30" w:name="_Toc472013848"/>
    </w:p>
    <w:p w:rsidR="0067666D" w:rsidRPr="004A5555" w:rsidRDefault="0067666D" w:rsidP="0067666D">
      <w:pPr>
        <w:spacing w:after="0"/>
        <w:jc w:val="both"/>
        <w:rPr>
          <w:rFonts w:ascii="Times New Roman" w:eastAsia="Times New Roman" w:hAnsi="Times New Roman" w:cs="Times New Roman"/>
          <w:b/>
          <w:bCs/>
          <w:color w:val="000000"/>
          <w:sz w:val="24"/>
          <w:szCs w:val="24"/>
          <w:lang w:val="lv-LV" w:eastAsia="lv-LV" w:bidi="lv-LV"/>
        </w:rPr>
      </w:pPr>
      <w:r w:rsidRPr="004A5555">
        <w:rPr>
          <w:rFonts w:ascii="Times New Roman" w:eastAsia="Times New Roman" w:hAnsi="Times New Roman" w:cs="Times New Roman"/>
          <w:b/>
          <w:bCs/>
          <w:color w:val="000000"/>
          <w:sz w:val="24"/>
          <w:szCs w:val="24"/>
          <w:lang w:val="lv-LV" w:eastAsia="lv-LV" w:bidi="lv-LV"/>
        </w:rPr>
        <w:t>1.5. Līguma izpildes vieta</w:t>
      </w:r>
      <w:bookmarkEnd w:id="27"/>
      <w:bookmarkEnd w:id="28"/>
      <w:bookmarkEnd w:id="29"/>
      <w:bookmarkEnd w:id="30"/>
    </w:p>
    <w:p w:rsidR="0067666D" w:rsidRPr="004A5555" w:rsidRDefault="0067666D" w:rsidP="0067666D">
      <w:pPr>
        <w:spacing w:after="0"/>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 xml:space="preserve">Latvijas Republika, Ludzas novads </w:t>
      </w:r>
      <w:bookmarkStart w:id="31" w:name="bookmark10"/>
      <w:bookmarkStart w:id="32" w:name="_Toc471983245"/>
      <w:bookmarkStart w:id="33" w:name="_Toc471983455"/>
      <w:bookmarkStart w:id="34" w:name="_Toc472013849"/>
    </w:p>
    <w:p w:rsidR="0067666D" w:rsidRPr="004A5555" w:rsidRDefault="0067666D" w:rsidP="0067666D">
      <w:pPr>
        <w:spacing w:after="0"/>
        <w:jc w:val="both"/>
        <w:rPr>
          <w:rFonts w:ascii="Times New Roman" w:eastAsia="Times New Roman" w:hAnsi="Times New Roman" w:cs="Times New Roman"/>
          <w:b/>
          <w:bCs/>
          <w:color w:val="000000"/>
          <w:sz w:val="24"/>
          <w:szCs w:val="24"/>
          <w:lang w:val="lv-LV" w:eastAsia="lv-LV" w:bidi="lv-LV"/>
        </w:rPr>
      </w:pPr>
      <w:r w:rsidRPr="004A5555">
        <w:rPr>
          <w:rFonts w:ascii="Times New Roman" w:eastAsia="Times New Roman" w:hAnsi="Times New Roman" w:cs="Times New Roman"/>
          <w:b/>
          <w:bCs/>
          <w:color w:val="000000"/>
          <w:sz w:val="24"/>
          <w:szCs w:val="24"/>
          <w:lang w:val="lv-LV" w:eastAsia="lv-LV" w:bidi="lv-LV"/>
        </w:rPr>
        <w:t>1.6. Līguma izpildes laiks</w:t>
      </w:r>
      <w:bookmarkEnd w:id="31"/>
      <w:bookmarkEnd w:id="32"/>
      <w:bookmarkEnd w:id="33"/>
      <w:bookmarkEnd w:id="34"/>
    </w:p>
    <w:p w:rsidR="0067666D" w:rsidRPr="004A5555" w:rsidRDefault="0067666D" w:rsidP="0067666D">
      <w:pPr>
        <w:spacing w:after="0"/>
        <w:jc w:val="both"/>
        <w:rPr>
          <w:rFonts w:ascii="Times New Roman" w:eastAsia="Times New Roman" w:hAnsi="Times New Roman" w:cs="Times New Roman"/>
          <w:bCs/>
          <w:sz w:val="24"/>
          <w:szCs w:val="24"/>
          <w:lang w:val="lv-LV"/>
        </w:rPr>
      </w:pPr>
      <w:r w:rsidRPr="004A5555">
        <w:rPr>
          <w:rFonts w:ascii="Times New Roman" w:eastAsia="Times New Roman" w:hAnsi="Times New Roman" w:cs="Times New Roman"/>
          <w:sz w:val="24"/>
          <w:szCs w:val="24"/>
          <w:lang w:val="lv-LV"/>
        </w:rPr>
        <w:t>150 (viens simts piecdesmit) dienas (</w:t>
      </w:r>
      <w:r w:rsidRPr="004A5555">
        <w:rPr>
          <w:rFonts w:ascii="Times New Roman" w:eastAsia="Times New Roman" w:hAnsi="Times New Roman" w:cs="Times New Roman"/>
          <w:bCs/>
          <w:sz w:val="24"/>
          <w:szCs w:val="24"/>
          <w:lang w:val="lv-LV"/>
        </w:rPr>
        <w:t>neskaitot tehnoloģiskos pārtraukumus).</w:t>
      </w:r>
      <w:bookmarkStart w:id="35" w:name="bookmark11"/>
      <w:bookmarkStart w:id="36" w:name="_Toc471983246"/>
      <w:bookmarkStart w:id="37" w:name="_Toc471983456"/>
      <w:bookmarkStart w:id="38" w:name="_Toc472013850"/>
    </w:p>
    <w:p w:rsidR="0067666D" w:rsidRPr="004A5555" w:rsidRDefault="0067666D" w:rsidP="0067666D">
      <w:pPr>
        <w:spacing w:after="0"/>
        <w:jc w:val="both"/>
        <w:rPr>
          <w:rFonts w:ascii="Times New Roman" w:eastAsia="Times New Roman" w:hAnsi="Times New Roman" w:cs="Times New Roman"/>
          <w:b/>
          <w:bCs/>
          <w:color w:val="000000"/>
          <w:sz w:val="24"/>
          <w:szCs w:val="24"/>
          <w:lang w:val="lv-LV" w:eastAsia="lv-LV" w:bidi="lv-LV"/>
        </w:rPr>
      </w:pPr>
      <w:r w:rsidRPr="004A5555">
        <w:rPr>
          <w:rFonts w:ascii="Times New Roman" w:eastAsia="Times New Roman" w:hAnsi="Times New Roman" w:cs="Times New Roman"/>
          <w:b/>
          <w:bCs/>
          <w:color w:val="000000"/>
          <w:sz w:val="24"/>
          <w:szCs w:val="24"/>
          <w:lang w:val="lv-LV" w:eastAsia="lv-LV" w:bidi="lv-LV"/>
        </w:rPr>
        <w:t>1.7. Iepirkuma instrukcijas saņemšana un informācijas apmaiņas kārtība</w:t>
      </w:r>
      <w:bookmarkEnd w:id="35"/>
      <w:bookmarkEnd w:id="36"/>
      <w:bookmarkEnd w:id="37"/>
      <w:bookmarkEnd w:id="38"/>
    </w:p>
    <w:p w:rsidR="0067666D" w:rsidRPr="004A5555" w:rsidRDefault="0067666D" w:rsidP="0067666D">
      <w:pPr>
        <w:spacing w:after="0"/>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 xml:space="preserve">1.7.1. Ar iepirkuma instrukciju var iepazīties Ludzas novada pašvaldības mājaslapā: </w:t>
      </w:r>
      <w:hyperlink r:id="rId8" w:history="1">
        <w:r w:rsidRPr="004A5555">
          <w:rPr>
            <w:rFonts w:ascii="Times New Roman" w:eastAsia="Times New Roman" w:hAnsi="Times New Roman" w:cs="Times New Roman"/>
            <w:color w:val="0066CC"/>
            <w:sz w:val="24"/>
            <w:szCs w:val="24"/>
            <w:u w:val="single"/>
            <w:lang w:val="lv-LV" w:eastAsia="lv-LV" w:bidi="lv-LV"/>
          </w:rPr>
          <w:t>http://www.ludza.lv/pasvaldibas-kalendars/publiskie-iepirkumi/iepirkumi-precem-un-pakalpojumiem-no-eur-4000-lidz-eur-42-000-bez-pvn/</w:t>
        </w:r>
      </w:hyperlink>
      <w:r w:rsidRPr="004A5555">
        <w:rPr>
          <w:rFonts w:ascii="Times New Roman" w:eastAsia="Times New Roman" w:hAnsi="Times New Roman" w:cs="Times New Roman"/>
          <w:color w:val="000000"/>
          <w:sz w:val="24"/>
          <w:szCs w:val="24"/>
          <w:lang w:val="lv-LV" w:eastAsia="lv-LV" w:bidi="lv-LV"/>
        </w:rPr>
        <w:t xml:space="preserve">sadaļā „Publiskie iepirkumi” pie attiecīgā iepirkuma. </w:t>
      </w:r>
    </w:p>
    <w:p w:rsidR="0067666D" w:rsidRPr="004A5555" w:rsidRDefault="0067666D" w:rsidP="0067666D">
      <w:pPr>
        <w:spacing w:after="0"/>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 xml:space="preserve">1.7.2. Pretendenti var arī iepazīties ar iepirkuma dokumentiem uz vietas, sākot ar tā izsludināšanas brīdi. Ja Pretendents pieprasīs izsniegt iepirkuma dokumentus drukātā veidā, Pasūtītājs tos izsniegs </w:t>
      </w:r>
      <w:r w:rsidRPr="004A5555">
        <w:rPr>
          <w:rFonts w:ascii="Times New Roman" w:eastAsia="Times New Roman" w:hAnsi="Times New Roman" w:cs="Times New Roman"/>
          <w:b/>
          <w:color w:val="000000"/>
          <w:sz w:val="24"/>
          <w:szCs w:val="24"/>
          <w:lang w:val="lv-LV" w:eastAsia="lv-LV" w:bidi="lv-LV"/>
        </w:rPr>
        <w:t>3 (triju) darbdienu</w:t>
      </w:r>
      <w:r w:rsidRPr="004A5555">
        <w:rPr>
          <w:rFonts w:ascii="Times New Roman" w:eastAsia="Times New Roman" w:hAnsi="Times New Roman" w:cs="Times New Roman"/>
          <w:color w:val="000000"/>
          <w:sz w:val="24"/>
          <w:szCs w:val="24"/>
          <w:lang w:val="lv-LV" w:eastAsia="lv-LV" w:bidi="lv-LV"/>
        </w:rPr>
        <w:t xml:space="preserve"> laikā pēc tam, kad saņemts šo dokumentu pieprasījums, ievērojot nosacījumu, ka dokumentu pieprasījums iesniegts laikus pirms piedāvājumu iesniegšanas termiņa. Ja Pretendents vēlas saņemt iepirkuma dokumentus drukātā veidā, Pasūtītājs ir tiesīgs pieprasīt samaksu, kas nepārsniedz dokumentu pavairošanas un nosūtīšanas faktiskos izdevumus.</w:t>
      </w:r>
    </w:p>
    <w:p w:rsidR="0067666D" w:rsidRPr="004A5555" w:rsidRDefault="0067666D" w:rsidP="0067666D">
      <w:pPr>
        <w:spacing w:after="0"/>
        <w:jc w:val="both"/>
        <w:rPr>
          <w:rFonts w:ascii="Times New Roman" w:eastAsia="Times New Roman" w:hAnsi="Times New Roman" w:cs="Times New Roman"/>
          <w:color w:val="000000"/>
          <w:sz w:val="24"/>
          <w:szCs w:val="24"/>
          <w:lang w:val="lv-LV" w:eastAsia="lv-LV" w:bidi="lv-LV"/>
        </w:rPr>
      </w:pPr>
      <w:r w:rsidRPr="004A5555">
        <w:rPr>
          <w:rFonts w:ascii="Times New Roman" w:eastAsia="Arial Unicode MS" w:hAnsi="Times New Roman" w:cs="Times New Roman"/>
          <w:color w:val="000000"/>
          <w:sz w:val="24"/>
          <w:szCs w:val="24"/>
          <w:lang w:val="lv-LV" w:eastAsia="lv-LV" w:bidi="lv-LV"/>
        </w:rPr>
        <w:t xml:space="preserve">1.7.3. Pretendents, kurš pieprasa skaidrojumu par iepirkuma instrukciju, to dara rakstiski ar pasta, faksa vai e-pasta starpniecību, adresējot to Ludzas novada pašvaldības iepirkumu komisijai, ar norādi </w:t>
      </w:r>
      <w:r w:rsidRPr="004A5555">
        <w:rPr>
          <w:rFonts w:ascii="Times New Roman" w:eastAsia="Arial Unicode MS" w:hAnsi="Times New Roman" w:cs="Times New Roman"/>
          <w:i/>
          <w:color w:val="000000"/>
          <w:sz w:val="24"/>
          <w:szCs w:val="24"/>
          <w:lang w:val="lv-LV" w:eastAsia="lv-LV" w:bidi="lv-LV"/>
        </w:rPr>
        <w:t>Iepirkumam</w:t>
      </w:r>
      <w:r w:rsidRPr="004A5555">
        <w:rPr>
          <w:rFonts w:ascii="Times New Roman" w:eastAsia="Arial Unicode MS" w:hAnsi="Times New Roman" w:cs="Times New Roman"/>
          <w:color w:val="000000"/>
          <w:sz w:val="24"/>
          <w:szCs w:val="24"/>
          <w:lang w:val="lv-LV" w:eastAsia="lv-LV" w:bidi="lv-LV"/>
        </w:rPr>
        <w:t xml:space="preserve"> “</w:t>
      </w:r>
      <w:r w:rsidRPr="004A5555">
        <w:rPr>
          <w:rFonts w:ascii="Times New Roman" w:eastAsia="Arial Unicode MS" w:hAnsi="Times New Roman" w:cs="Times New Roman"/>
          <w:i/>
          <w:color w:val="000000"/>
          <w:sz w:val="24"/>
          <w:szCs w:val="24"/>
          <w:lang w:val="lv-LV" w:eastAsia="lv-LV" w:bidi="lv-LV"/>
        </w:rPr>
        <w:t>Būvuzraudzības pakalpojumu nodrošināšana Ludzas novada grants ceļu pārbūve</w:t>
      </w:r>
      <w:r>
        <w:rPr>
          <w:rFonts w:ascii="Times New Roman" w:eastAsia="Arial Unicode MS" w:hAnsi="Times New Roman" w:cs="Times New Roman"/>
          <w:i/>
          <w:color w:val="000000"/>
          <w:sz w:val="24"/>
          <w:szCs w:val="24"/>
          <w:lang w:val="lv-LV" w:eastAsia="lv-LV" w:bidi="lv-LV"/>
        </w:rPr>
        <w:t>s 2.daļai</w:t>
      </w:r>
      <w:r w:rsidRPr="004A5555">
        <w:rPr>
          <w:rFonts w:ascii="Times New Roman" w:eastAsia="Arial Unicode MS" w:hAnsi="Times New Roman" w:cs="Times New Roman"/>
          <w:i/>
          <w:iCs/>
          <w:color w:val="000000"/>
          <w:sz w:val="24"/>
          <w:szCs w:val="24"/>
          <w:lang w:val="lv-LV" w:eastAsia="lv-LV" w:bidi="lv-LV"/>
        </w:rPr>
        <w:t>”</w:t>
      </w:r>
      <w:r w:rsidRPr="004A5555">
        <w:rPr>
          <w:rFonts w:ascii="Times New Roman" w:eastAsia="Arial Unicode MS" w:hAnsi="Times New Roman" w:cs="Times New Roman"/>
          <w:color w:val="000000"/>
          <w:sz w:val="24"/>
          <w:szCs w:val="24"/>
          <w:lang w:val="lv-LV" w:eastAsia="lv-LV" w:bidi="lv-LV"/>
        </w:rPr>
        <w:t xml:space="preserve"> (iepirkuma identifikācijas numurs LNP 2017/</w:t>
      </w:r>
      <w:r>
        <w:rPr>
          <w:rFonts w:ascii="Times New Roman" w:eastAsia="Arial Unicode MS" w:hAnsi="Times New Roman" w:cs="Times New Roman"/>
          <w:color w:val="000000"/>
          <w:sz w:val="24"/>
          <w:szCs w:val="24"/>
          <w:lang w:val="lv-LV" w:eastAsia="lv-LV" w:bidi="lv-LV"/>
        </w:rPr>
        <w:t>12</w:t>
      </w:r>
      <w:r w:rsidRPr="004A5555">
        <w:rPr>
          <w:rFonts w:ascii="Times New Roman" w:eastAsia="Arial Unicode MS" w:hAnsi="Times New Roman" w:cs="Times New Roman"/>
          <w:color w:val="000000"/>
          <w:sz w:val="24"/>
          <w:szCs w:val="24"/>
          <w:lang w:val="lv-LV" w:eastAsia="lv-LV" w:bidi="lv-LV"/>
        </w:rPr>
        <w:t xml:space="preserve">/ELFLA), uz adresi Raiņa ielā </w:t>
      </w:r>
      <w:r w:rsidRPr="004A5555">
        <w:rPr>
          <w:rFonts w:ascii="Times New Roman" w:eastAsia="Arial Unicode MS" w:hAnsi="Times New Roman" w:cs="Times New Roman"/>
          <w:color w:val="000000"/>
          <w:sz w:val="24"/>
          <w:szCs w:val="24"/>
          <w:lang w:val="lv-LV" w:eastAsia="lv-LV" w:bidi="lv-LV"/>
        </w:rPr>
        <w:lastRenderedPageBreak/>
        <w:t xml:space="preserve">16, Ludzā, Ludzas novads, LV-5701, fakss 65707402; e-pasts </w:t>
      </w:r>
      <w:hyperlink r:id="rId9" w:history="1">
        <w:r w:rsidRPr="004A5555">
          <w:rPr>
            <w:rFonts w:ascii="Times New Roman" w:eastAsia="Arial Unicode MS" w:hAnsi="Times New Roman" w:cs="Times New Roman"/>
            <w:color w:val="0066CC"/>
            <w:sz w:val="24"/>
            <w:szCs w:val="24"/>
            <w:u w:val="single"/>
            <w:lang w:val="lv-LV" w:eastAsia="lv-LV" w:bidi="lv-LV"/>
          </w:rPr>
          <w:t>dome@ludza.lv</w:t>
        </w:r>
      </w:hyperlink>
      <w:r w:rsidRPr="004A5555">
        <w:rPr>
          <w:rFonts w:ascii="Times New Roman" w:eastAsia="Arial Unicode MS" w:hAnsi="Times New Roman" w:cs="Times New Roman"/>
          <w:color w:val="000000"/>
          <w:sz w:val="24"/>
          <w:szCs w:val="24"/>
          <w:lang w:val="lv-LV" w:eastAsia="lv-LV" w:bidi="lv-LV"/>
        </w:rPr>
        <w:t xml:space="preserve">. </w:t>
      </w:r>
      <w:r w:rsidRPr="004A5555">
        <w:rPr>
          <w:rFonts w:ascii="Times New Roman" w:eastAsia="Times New Roman" w:hAnsi="Times New Roman" w:cs="Times New Roman"/>
          <w:color w:val="000000"/>
          <w:sz w:val="24"/>
          <w:szCs w:val="24"/>
          <w:lang w:val="lv-LV" w:eastAsia="lv-LV" w:bidi="lv-LV"/>
        </w:rPr>
        <w:t>Ja Pretendents uzdod jautājumu, Pasūtītājs nosūta papildu informāciju Pretendentam, kas ir uzdevis jautājumu, un vienlaikus ievieto šo informāciju mājaslapā, kur ir pieejami iepirkuma dokumenti, norādot arī uzdoto jautājumu.</w:t>
      </w:r>
    </w:p>
    <w:p w:rsidR="0067666D" w:rsidRPr="004A5555" w:rsidRDefault="0067666D" w:rsidP="0067666D">
      <w:pPr>
        <w:spacing w:after="0"/>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1.7.4. Kontaktpersonas:</w:t>
      </w:r>
    </w:p>
    <w:p w:rsidR="0067666D" w:rsidRPr="004A5555" w:rsidRDefault="0067666D" w:rsidP="0067666D">
      <w:pPr>
        <w:spacing w:after="0"/>
        <w:jc w:val="both"/>
        <w:rPr>
          <w:rFonts w:ascii="Times New Roman" w:eastAsia="Times New Roman" w:hAnsi="Times New Roman" w:cs="Times New Roman"/>
          <w:color w:val="0066CC"/>
          <w:sz w:val="24"/>
          <w:szCs w:val="24"/>
          <w:u w:val="single"/>
          <w:lang w:val="lv-LV" w:bidi="en-US"/>
        </w:rPr>
      </w:pPr>
      <w:r w:rsidRPr="004A5555">
        <w:rPr>
          <w:rFonts w:ascii="Times New Roman" w:eastAsia="Times New Roman" w:hAnsi="Times New Roman" w:cs="Times New Roman"/>
          <w:color w:val="000000"/>
          <w:sz w:val="24"/>
          <w:szCs w:val="24"/>
          <w:lang w:val="lv-LV" w:eastAsia="lv-LV" w:bidi="lv-LV"/>
        </w:rPr>
        <w:t xml:space="preserve">1.7.4.1. jautājumos par iepirkuma instrukciju – Ludzas novada pašvaldības iepirkumu komisijas sekretāre Inese Žuka, tel. 65707133, fakss 65707402, e-pasts: </w:t>
      </w:r>
      <w:hyperlink r:id="rId10" w:history="1">
        <w:r w:rsidRPr="004A5555">
          <w:rPr>
            <w:rFonts w:ascii="Times New Roman" w:eastAsia="Times New Roman" w:hAnsi="Times New Roman" w:cs="Times New Roman"/>
            <w:color w:val="0066CC"/>
            <w:sz w:val="24"/>
            <w:szCs w:val="24"/>
            <w:u w:val="single"/>
            <w:lang w:val="lv-LV" w:eastAsia="lv-LV" w:bidi="lv-LV"/>
          </w:rPr>
          <w:t>inese.zuka@ludza.lv</w:t>
        </w:r>
        <w:r w:rsidRPr="004A5555">
          <w:rPr>
            <w:rFonts w:ascii="Times New Roman" w:eastAsia="Times New Roman" w:hAnsi="Times New Roman" w:cs="Times New Roman"/>
            <w:color w:val="0066CC"/>
            <w:sz w:val="24"/>
            <w:szCs w:val="24"/>
            <w:u w:val="single"/>
            <w:lang w:val="lv-LV" w:bidi="en-US"/>
          </w:rPr>
          <w:t>;</w:t>
        </w:r>
      </w:hyperlink>
    </w:p>
    <w:p w:rsidR="0067666D" w:rsidRPr="004A5555" w:rsidRDefault="0067666D" w:rsidP="0067666D">
      <w:pPr>
        <w:spacing w:after="0"/>
        <w:jc w:val="both"/>
        <w:rPr>
          <w:rFonts w:ascii="Times New Roman" w:eastAsia="Times New Roman" w:hAnsi="Times New Roman" w:cs="Times New Roman"/>
          <w:color w:val="0066CC"/>
          <w:sz w:val="24"/>
          <w:szCs w:val="24"/>
          <w:u w:val="single"/>
          <w:lang w:val="lv-LV" w:bidi="en-US"/>
        </w:rPr>
      </w:pPr>
      <w:r w:rsidRPr="004A5555">
        <w:rPr>
          <w:rFonts w:ascii="Times New Roman" w:eastAsia="Times New Roman" w:hAnsi="Times New Roman" w:cs="Times New Roman"/>
          <w:color w:val="000000"/>
          <w:sz w:val="24"/>
          <w:szCs w:val="24"/>
          <w:lang w:val="lv-LV" w:eastAsia="lv-LV" w:bidi="lv-LV"/>
        </w:rPr>
        <w:t xml:space="preserve">1.7.4.2. tehniskajos jautājumos – Ludzas novada pašvaldības Attīstības un nekustamā īpašuma nodaļas </w:t>
      </w:r>
      <w:r w:rsidRPr="004A5555">
        <w:rPr>
          <w:rFonts w:ascii="Times New Roman" w:eastAsia="Times New Roman" w:hAnsi="Times New Roman" w:cs="Times New Roman"/>
          <w:sz w:val="24"/>
          <w:szCs w:val="24"/>
          <w:lang w:val="lv-LV"/>
        </w:rPr>
        <w:t xml:space="preserve">projektu vadītāja </w:t>
      </w:r>
      <w:r w:rsidRPr="004A5555">
        <w:rPr>
          <w:rFonts w:ascii="Times New Roman" w:eastAsia="Times New Roman" w:hAnsi="Times New Roman" w:cs="Times New Roman"/>
          <w:color w:val="000000" w:themeColor="text1"/>
          <w:sz w:val="24"/>
          <w:szCs w:val="24"/>
          <w:lang w:val="lv-LV"/>
        </w:rPr>
        <w:t xml:space="preserve">Ilona Mekša, </w:t>
      </w:r>
      <w:r w:rsidRPr="004A5555">
        <w:rPr>
          <w:rFonts w:ascii="Times New Roman" w:eastAsia="Book Antiqua" w:hAnsi="Times New Roman" w:cs="Times New Roman"/>
          <w:color w:val="000000" w:themeColor="text1"/>
          <w:sz w:val="24"/>
          <w:szCs w:val="24"/>
          <w:lang w:val="lv-LV"/>
        </w:rPr>
        <w:t xml:space="preserve">tālrunis 65707131, </w:t>
      </w:r>
      <w:r w:rsidRPr="004A5555">
        <w:rPr>
          <w:rFonts w:ascii="Times New Roman" w:eastAsia="Times New Roman" w:hAnsi="Times New Roman" w:cs="Times New Roman"/>
          <w:color w:val="000000"/>
          <w:sz w:val="24"/>
          <w:szCs w:val="24"/>
          <w:lang w:val="lv-LV" w:eastAsia="lv-LV" w:bidi="lv-LV"/>
        </w:rPr>
        <w:t xml:space="preserve">fakss 65707402, </w:t>
      </w:r>
      <w:bookmarkStart w:id="39" w:name="bookmark12"/>
      <w:bookmarkStart w:id="40" w:name="_Toc471983247"/>
      <w:bookmarkStart w:id="41" w:name="_Toc471983457"/>
      <w:bookmarkStart w:id="42" w:name="_Toc472013851"/>
      <w:r w:rsidRPr="004A5555">
        <w:rPr>
          <w:rFonts w:ascii="Times New Roman" w:eastAsia="Book Antiqua" w:hAnsi="Times New Roman" w:cs="Times New Roman"/>
          <w:color w:val="000000" w:themeColor="text1"/>
          <w:sz w:val="24"/>
          <w:szCs w:val="24"/>
          <w:lang w:val="lv-LV"/>
        </w:rPr>
        <w:t xml:space="preserve">e-pasts: </w:t>
      </w:r>
      <w:hyperlink r:id="rId11" w:history="1">
        <w:r w:rsidRPr="004A5555">
          <w:rPr>
            <w:rFonts w:ascii="Times New Roman" w:eastAsia="Book Antiqua" w:hAnsi="Times New Roman" w:cs="Times New Roman"/>
            <w:color w:val="0000FF"/>
            <w:sz w:val="24"/>
            <w:szCs w:val="24"/>
            <w:u w:val="single"/>
            <w:lang w:val="lv-LV"/>
          </w:rPr>
          <w:t>ilona.meksa@ludza.lv</w:t>
        </w:r>
      </w:hyperlink>
      <w:r w:rsidRPr="004A5555">
        <w:rPr>
          <w:rFonts w:ascii="Times New Roman" w:eastAsia="Book Antiqua" w:hAnsi="Times New Roman" w:cs="Times New Roman"/>
          <w:color w:val="0000FF"/>
          <w:sz w:val="24"/>
          <w:szCs w:val="24"/>
          <w:u w:val="single"/>
          <w:lang w:val="lv-LV"/>
        </w:rPr>
        <w:t>.</w:t>
      </w:r>
    </w:p>
    <w:p w:rsidR="0067666D" w:rsidRPr="004A5555" w:rsidRDefault="0067666D" w:rsidP="0067666D">
      <w:pPr>
        <w:spacing w:after="0"/>
        <w:jc w:val="both"/>
        <w:rPr>
          <w:rFonts w:ascii="Times New Roman" w:eastAsia="Times New Roman" w:hAnsi="Times New Roman" w:cs="Times New Roman"/>
          <w:b/>
          <w:bCs/>
          <w:color w:val="000000"/>
          <w:sz w:val="24"/>
          <w:szCs w:val="24"/>
          <w:lang w:val="lv-LV" w:eastAsia="lv-LV" w:bidi="lv-LV"/>
        </w:rPr>
      </w:pPr>
      <w:r w:rsidRPr="004A5555">
        <w:rPr>
          <w:rFonts w:ascii="Times New Roman" w:eastAsia="Times New Roman" w:hAnsi="Times New Roman" w:cs="Times New Roman"/>
          <w:b/>
          <w:bCs/>
          <w:color w:val="000000"/>
          <w:sz w:val="24"/>
          <w:szCs w:val="24"/>
          <w:lang w:val="lv-LV" w:eastAsia="lv-LV" w:bidi="lv-LV"/>
        </w:rPr>
        <w:t>1.8. Piedāvājumu iesniegšanas un atvēršanas vieta, datums, laiks un kārtība</w:t>
      </w:r>
      <w:bookmarkEnd w:id="39"/>
      <w:bookmarkEnd w:id="40"/>
      <w:bookmarkEnd w:id="41"/>
      <w:bookmarkEnd w:id="42"/>
    </w:p>
    <w:p w:rsidR="0067666D" w:rsidRPr="004A5555" w:rsidRDefault="0067666D" w:rsidP="0067666D">
      <w:pPr>
        <w:spacing w:after="0"/>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 xml:space="preserve">1.8.1. Pretendenti piedāvājumus var iesniegt līdz </w:t>
      </w:r>
      <w:r w:rsidRPr="004A5555">
        <w:rPr>
          <w:rFonts w:ascii="Times New Roman" w:eastAsia="Times New Roman" w:hAnsi="Times New Roman" w:cs="Times New Roman"/>
          <w:b/>
          <w:bCs/>
          <w:color w:val="000000"/>
          <w:sz w:val="24"/>
          <w:szCs w:val="24"/>
          <w:lang w:val="lv-LV" w:eastAsia="lv-LV" w:bidi="lv-LV"/>
        </w:rPr>
        <w:t xml:space="preserve">2017. gada </w:t>
      </w:r>
      <w:r>
        <w:rPr>
          <w:rFonts w:ascii="Times New Roman" w:eastAsia="Times New Roman" w:hAnsi="Times New Roman" w:cs="Times New Roman"/>
          <w:b/>
          <w:bCs/>
          <w:color w:val="000000"/>
          <w:sz w:val="24"/>
          <w:szCs w:val="24"/>
          <w:lang w:val="lv-LV" w:eastAsia="lv-LV" w:bidi="lv-LV"/>
        </w:rPr>
        <w:t>7</w:t>
      </w:r>
      <w:r w:rsidRPr="004A5555">
        <w:rPr>
          <w:rFonts w:ascii="Times New Roman" w:eastAsia="Times New Roman" w:hAnsi="Times New Roman" w:cs="Times New Roman"/>
          <w:b/>
          <w:bCs/>
          <w:color w:val="000000"/>
          <w:sz w:val="24"/>
          <w:szCs w:val="24"/>
          <w:lang w:val="lv-LV" w:eastAsia="lv-LV" w:bidi="lv-LV"/>
        </w:rPr>
        <w:t>.</w:t>
      </w:r>
      <w:r>
        <w:rPr>
          <w:rFonts w:ascii="Times New Roman" w:eastAsia="Times New Roman" w:hAnsi="Times New Roman" w:cs="Times New Roman"/>
          <w:b/>
          <w:bCs/>
          <w:color w:val="000000"/>
          <w:sz w:val="24"/>
          <w:szCs w:val="24"/>
          <w:lang w:val="lv-LV" w:eastAsia="lv-LV" w:bidi="lv-LV"/>
        </w:rPr>
        <w:t>martā</w:t>
      </w:r>
      <w:r w:rsidRPr="004A5555">
        <w:rPr>
          <w:rFonts w:ascii="Times New Roman" w:eastAsia="Times New Roman" w:hAnsi="Times New Roman" w:cs="Times New Roman"/>
          <w:b/>
          <w:bCs/>
          <w:color w:val="000000"/>
          <w:sz w:val="24"/>
          <w:szCs w:val="24"/>
          <w:lang w:val="lv-LV" w:eastAsia="lv-LV" w:bidi="lv-LV"/>
        </w:rPr>
        <w:t xml:space="preserve"> plkst. 11:00 </w:t>
      </w:r>
      <w:r w:rsidRPr="004A5555">
        <w:rPr>
          <w:rFonts w:ascii="Times New Roman" w:eastAsia="Times New Roman" w:hAnsi="Times New Roman" w:cs="Times New Roman"/>
          <w:color w:val="000000"/>
          <w:sz w:val="24"/>
          <w:szCs w:val="24"/>
          <w:lang w:val="lv-LV" w:eastAsia="lv-LV" w:bidi="lv-LV"/>
        </w:rPr>
        <w:t xml:space="preserve">Ludzā, Raiņa ielā 16, LV-5701, Ludzas novada pašvaldībā, 3. stāvā, kabinetā Nr. 312, pie sekretāres, iesniedzot personīgi vai pa pastu. Pasta sūtījumam jābūt nogādātam šajā punktā norādītajā adresē līdz augstāk minētajam termiņam. Piedāvājums, kas iesniegts pēc minētā termiņa, netiks atvērts un tiks atdots atpakaļ iesniedzējam. </w:t>
      </w:r>
    </w:p>
    <w:p w:rsidR="0067666D" w:rsidRPr="004A5555" w:rsidRDefault="0067666D" w:rsidP="0067666D">
      <w:pPr>
        <w:spacing w:after="0"/>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1.8.2. Saņemot piedāvājumu, Pasūtītājs (domes sekretārs) reģistrē pretendentu piedāvājumus to iesniegšanas secībā. Sarakstā norāda pretendentu (juridiskai personai – nosaukumu), tā adresi, tālruņa un faksa numuru, kā arī piedāvājuma iesniegšanas datumu un laiku. Pasūtītājs (sekretārs) nodrošina, lai līdz piedāvājumu atvēršanai pretendentu saraksts netiktu izpausts.</w:t>
      </w:r>
    </w:p>
    <w:p w:rsidR="0067666D" w:rsidRPr="004A5555" w:rsidRDefault="0067666D" w:rsidP="0067666D">
      <w:pPr>
        <w:spacing w:after="0"/>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1.8.3. Pretendents, iesniedzot piedāvājumu, var pieprasīt apliecinājumu tam, ka piedāvājums saņemts (ar norādi par piedāvājuma saņemšanas laiku).</w:t>
      </w:r>
    </w:p>
    <w:p w:rsidR="0067666D" w:rsidRPr="004A5555" w:rsidRDefault="0067666D" w:rsidP="0067666D">
      <w:pPr>
        <w:spacing w:after="0"/>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1.8.4. Pretendents var atsaukt vai mainīt savu piedāvājumu līdz piedāvājumu iesniegšanas termiņa beigām, ierodoties personīgi piedāvājumu uzglabāšanas vietā Ludzā, Raiņa ielā 16, 3. stāvā, 312. kabinetā, Ludzas novada pašvaldībā, pie sekretāres. Piedāvājuma atsaukšanai ir bezierunu raksturs, un tā izslēdz pretendentu no tālākas līdzdalības iepirkumā. Piedāvājuma mainīšanas gadījumā par piedāvājuma iesniegšanas laiku tiks uzskatīts otrā piedāvājuma iesniegšanas brīdis.</w:t>
      </w:r>
    </w:p>
    <w:p w:rsidR="0067666D" w:rsidRPr="004A5555" w:rsidRDefault="0067666D" w:rsidP="0067666D">
      <w:pPr>
        <w:spacing w:after="0"/>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1.8.5. Pasūtītājs izskata tikai tos piedāvājumus, kas noformēti tā, lai piedāvājumā iekļautā informācija nebūtu pieejama līdz piedāvājumu atvēršanas brīdim.</w:t>
      </w:r>
      <w:bookmarkStart w:id="43" w:name="bookmark13"/>
      <w:bookmarkStart w:id="44" w:name="_Toc471983248"/>
      <w:bookmarkStart w:id="45" w:name="_Toc471983458"/>
      <w:bookmarkStart w:id="46" w:name="_Toc472013852"/>
    </w:p>
    <w:p w:rsidR="0067666D" w:rsidRPr="004A5555" w:rsidRDefault="0067666D" w:rsidP="0067666D">
      <w:pPr>
        <w:spacing w:after="0"/>
        <w:jc w:val="both"/>
        <w:rPr>
          <w:rFonts w:ascii="Times New Roman" w:eastAsia="Times New Roman" w:hAnsi="Times New Roman" w:cs="Times New Roman"/>
          <w:b/>
          <w:bCs/>
          <w:color w:val="000000"/>
          <w:sz w:val="24"/>
          <w:szCs w:val="24"/>
          <w:lang w:val="lv-LV" w:eastAsia="lv-LV" w:bidi="lv-LV"/>
        </w:rPr>
      </w:pPr>
      <w:r w:rsidRPr="004A5555">
        <w:rPr>
          <w:rFonts w:ascii="Times New Roman" w:eastAsia="Times New Roman" w:hAnsi="Times New Roman" w:cs="Times New Roman"/>
          <w:b/>
          <w:bCs/>
          <w:color w:val="000000"/>
          <w:sz w:val="24"/>
          <w:szCs w:val="24"/>
          <w:lang w:val="lv-LV" w:eastAsia="lv-LV" w:bidi="lv-LV"/>
        </w:rPr>
        <w:t>1.9. Piedāvājuma derīguma termiņš</w:t>
      </w:r>
      <w:bookmarkEnd w:id="43"/>
      <w:bookmarkEnd w:id="44"/>
      <w:bookmarkEnd w:id="45"/>
      <w:bookmarkEnd w:id="46"/>
    </w:p>
    <w:p w:rsidR="0067666D" w:rsidRPr="004A5555" w:rsidRDefault="0067666D" w:rsidP="0067666D">
      <w:pPr>
        <w:spacing w:after="0"/>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 xml:space="preserve">1.9.1. Pretendenta iesniegtais piedāvājums ir spēkā </w:t>
      </w:r>
      <w:r w:rsidRPr="004A5555">
        <w:rPr>
          <w:rFonts w:ascii="Times New Roman" w:eastAsia="Times New Roman" w:hAnsi="Times New Roman" w:cs="Times New Roman"/>
          <w:b/>
          <w:bCs/>
          <w:color w:val="000000"/>
          <w:sz w:val="24"/>
          <w:szCs w:val="24"/>
          <w:lang w:val="lv-LV" w:eastAsia="lv-LV" w:bidi="lv-LV"/>
        </w:rPr>
        <w:t xml:space="preserve">150 (viens simts piecdesmit) </w:t>
      </w:r>
      <w:r w:rsidRPr="004A5555">
        <w:rPr>
          <w:rFonts w:ascii="Times New Roman" w:eastAsia="Times New Roman" w:hAnsi="Times New Roman" w:cs="Times New Roman"/>
          <w:color w:val="000000"/>
          <w:sz w:val="24"/>
          <w:szCs w:val="24"/>
          <w:lang w:val="lv-LV" w:eastAsia="lv-LV" w:bidi="lv-LV"/>
        </w:rPr>
        <w:t>kalendārās dienas no piedāvājuma atvēršanas dienas.</w:t>
      </w:r>
    </w:p>
    <w:p w:rsidR="0067666D" w:rsidRPr="004A5555" w:rsidRDefault="0067666D" w:rsidP="0067666D">
      <w:pPr>
        <w:spacing w:after="0"/>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1.9.2. 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w:t>
      </w:r>
      <w:bookmarkStart w:id="47" w:name="bookmark14"/>
      <w:bookmarkStart w:id="48" w:name="_Toc471983249"/>
      <w:bookmarkStart w:id="49" w:name="_Toc471983459"/>
      <w:bookmarkStart w:id="50" w:name="_Toc472013853"/>
    </w:p>
    <w:p w:rsidR="0067666D" w:rsidRDefault="0067666D" w:rsidP="0067666D">
      <w:pPr>
        <w:spacing w:after="0"/>
        <w:jc w:val="both"/>
        <w:rPr>
          <w:rFonts w:ascii="Times New Roman" w:eastAsia="Times New Roman" w:hAnsi="Times New Roman" w:cs="Times New Roman"/>
          <w:b/>
          <w:bCs/>
          <w:color w:val="000000"/>
          <w:sz w:val="24"/>
          <w:szCs w:val="24"/>
          <w:lang w:val="lv-LV" w:eastAsia="lv-LV" w:bidi="lv-LV"/>
        </w:rPr>
      </w:pPr>
      <w:r w:rsidRPr="004A5555">
        <w:rPr>
          <w:rFonts w:ascii="Times New Roman" w:eastAsia="Times New Roman" w:hAnsi="Times New Roman" w:cs="Times New Roman"/>
          <w:b/>
          <w:bCs/>
          <w:color w:val="000000"/>
          <w:sz w:val="24"/>
          <w:szCs w:val="24"/>
          <w:lang w:val="lv-LV" w:eastAsia="lv-LV" w:bidi="lv-LV"/>
        </w:rPr>
        <w:t>1.10. Piedāvājuma noformēšana:</w:t>
      </w:r>
      <w:bookmarkEnd w:id="47"/>
      <w:bookmarkEnd w:id="48"/>
      <w:bookmarkEnd w:id="49"/>
      <w:bookmarkEnd w:id="50"/>
    </w:p>
    <w:p w:rsidR="0067666D" w:rsidRDefault="0067666D" w:rsidP="0067666D">
      <w:pPr>
        <w:spacing w:after="0"/>
        <w:jc w:val="both"/>
        <w:rPr>
          <w:rFonts w:ascii="Times New Roman" w:eastAsia="Arial Unicode MS" w:hAnsi="Times New Roman" w:cs="Times New Roman"/>
          <w:color w:val="000000"/>
          <w:sz w:val="24"/>
          <w:szCs w:val="24"/>
          <w:lang w:val="lv-LV" w:eastAsia="lv-LV" w:bidi="lv-LV"/>
        </w:rPr>
      </w:pPr>
      <w:r w:rsidRPr="004A5555">
        <w:rPr>
          <w:rFonts w:ascii="Times New Roman" w:eastAsia="Arial Unicode MS" w:hAnsi="Times New Roman" w:cs="Times New Roman"/>
          <w:color w:val="000000"/>
          <w:sz w:val="24"/>
          <w:szCs w:val="24"/>
          <w:lang w:val="lv-LV" w:eastAsia="lv-LV" w:bidi="lv-LV"/>
        </w:rPr>
        <w:t xml:space="preserve">1.10.1. Piedāvājums iesniedzams Ludzas novada pašvaldībā (Ludzā, Raiņa ielā 16, 3.stāvā, 312.kab.) līdz </w:t>
      </w:r>
      <w:r w:rsidRPr="004A5555">
        <w:rPr>
          <w:rFonts w:ascii="Times New Roman" w:eastAsia="Arial Unicode MS" w:hAnsi="Times New Roman" w:cs="Times New Roman"/>
          <w:b/>
          <w:bCs/>
          <w:color w:val="000000"/>
          <w:sz w:val="24"/>
          <w:szCs w:val="24"/>
          <w:lang w:val="lv-LV" w:eastAsia="lv-LV" w:bidi="lv-LV"/>
        </w:rPr>
        <w:t xml:space="preserve">2017. gada </w:t>
      </w:r>
      <w:r>
        <w:rPr>
          <w:rFonts w:ascii="Times New Roman" w:eastAsia="Arial Unicode MS" w:hAnsi="Times New Roman" w:cs="Times New Roman"/>
          <w:b/>
          <w:bCs/>
          <w:color w:val="000000"/>
          <w:sz w:val="24"/>
          <w:szCs w:val="24"/>
          <w:lang w:val="lv-LV" w:eastAsia="lv-LV" w:bidi="lv-LV"/>
        </w:rPr>
        <w:t>7</w:t>
      </w:r>
      <w:r w:rsidRPr="004A5555">
        <w:rPr>
          <w:rFonts w:ascii="Times New Roman" w:eastAsia="Arial Unicode MS" w:hAnsi="Times New Roman" w:cs="Times New Roman"/>
          <w:b/>
          <w:bCs/>
          <w:color w:val="000000"/>
          <w:sz w:val="24"/>
          <w:szCs w:val="24"/>
          <w:lang w:val="lv-LV" w:eastAsia="lv-LV" w:bidi="lv-LV"/>
        </w:rPr>
        <w:t>.</w:t>
      </w:r>
      <w:r>
        <w:rPr>
          <w:rFonts w:ascii="Times New Roman" w:eastAsia="Arial Unicode MS" w:hAnsi="Times New Roman" w:cs="Times New Roman"/>
          <w:b/>
          <w:bCs/>
          <w:color w:val="000000"/>
          <w:sz w:val="24"/>
          <w:szCs w:val="24"/>
          <w:lang w:val="lv-LV" w:eastAsia="lv-LV" w:bidi="lv-LV"/>
        </w:rPr>
        <w:t>martā</w:t>
      </w:r>
      <w:r w:rsidRPr="004A5555">
        <w:rPr>
          <w:rFonts w:ascii="Times New Roman" w:eastAsia="Arial Unicode MS" w:hAnsi="Times New Roman" w:cs="Times New Roman"/>
          <w:b/>
          <w:bCs/>
          <w:color w:val="000000"/>
          <w:sz w:val="24"/>
          <w:szCs w:val="24"/>
          <w:lang w:val="lv-LV" w:eastAsia="lv-LV" w:bidi="lv-LV"/>
        </w:rPr>
        <w:t xml:space="preserve"> plkst. 11:00 </w:t>
      </w:r>
      <w:r w:rsidRPr="004A5555">
        <w:rPr>
          <w:rFonts w:ascii="Times New Roman" w:eastAsia="Arial Unicode MS" w:hAnsi="Times New Roman" w:cs="Times New Roman"/>
          <w:color w:val="000000"/>
          <w:sz w:val="24"/>
          <w:szCs w:val="24"/>
          <w:lang w:val="lv-LV" w:eastAsia="lv-LV" w:bidi="lv-LV"/>
        </w:rPr>
        <w:t xml:space="preserve">aizlīmētā un aizzīmogotā aploksnē, uz kuras ir jānorāda </w:t>
      </w:r>
      <w:r w:rsidRPr="004A5555">
        <w:rPr>
          <w:rFonts w:ascii="Times New Roman" w:eastAsia="Arial Unicode MS" w:hAnsi="Times New Roman" w:cs="Times New Roman"/>
          <w:bCs/>
          <w:color w:val="000000"/>
          <w:sz w:val="24"/>
          <w:szCs w:val="24"/>
          <w:lang w:val="lv-LV" w:eastAsia="lv-LV" w:bidi="lv-LV"/>
        </w:rPr>
        <w:t>“</w:t>
      </w:r>
      <w:r w:rsidRPr="004A5555">
        <w:rPr>
          <w:rFonts w:ascii="Times New Roman" w:eastAsia="Arial Unicode MS" w:hAnsi="Times New Roman" w:cs="Times New Roman"/>
          <w:i/>
          <w:color w:val="000000"/>
          <w:sz w:val="24"/>
          <w:szCs w:val="24"/>
          <w:lang w:val="lv-LV" w:eastAsia="lv-LV" w:bidi="lv-LV"/>
        </w:rPr>
        <w:t xml:space="preserve">Iepirkums </w:t>
      </w:r>
      <w:r w:rsidRPr="004A5555">
        <w:rPr>
          <w:rFonts w:ascii="Times New Roman" w:eastAsia="Arial Unicode MS" w:hAnsi="Times New Roman" w:cs="Times New Roman"/>
          <w:iCs/>
          <w:color w:val="000000"/>
          <w:sz w:val="24"/>
          <w:szCs w:val="24"/>
          <w:lang w:val="lv-LV" w:eastAsia="lv-LV" w:bidi="lv-LV"/>
        </w:rPr>
        <w:t>„</w:t>
      </w:r>
      <w:r w:rsidRPr="004A5555">
        <w:rPr>
          <w:rFonts w:ascii="Times New Roman" w:eastAsia="Arial Unicode MS" w:hAnsi="Times New Roman" w:cs="Times New Roman"/>
          <w:i/>
          <w:color w:val="000000"/>
          <w:sz w:val="24"/>
          <w:szCs w:val="24"/>
          <w:lang w:val="lv-LV" w:eastAsia="lv-LV" w:bidi="lv-LV"/>
        </w:rPr>
        <w:t>Būvuzraudzības pakalpojumu nodrošināšana Ludzas novada grants ceļu pārbūve</w:t>
      </w:r>
      <w:r>
        <w:rPr>
          <w:rFonts w:ascii="Times New Roman" w:eastAsia="Arial Unicode MS" w:hAnsi="Times New Roman" w:cs="Times New Roman"/>
          <w:i/>
          <w:color w:val="000000"/>
          <w:sz w:val="24"/>
          <w:szCs w:val="24"/>
          <w:lang w:val="lv-LV" w:eastAsia="lv-LV" w:bidi="lv-LV"/>
        </w:rPr>
        <w:t>s 2.daļai</w:t>
      </w:r>
      <w:r w:rsidRPr="004A5555">
        <w:rPr>
          <w:rFonts w:ascii="Times New Roman" w:eastAsia="Arial Unicode MS" w:hAnsi="Times New Roman" w:cs="Times New Roman"/>
          <w:i/>
          <w:iCs/>
          <w:color w:val="000000"/>
          <w:sz w:val="24"/>
          <w:szCs w:val="24"/>
          <w:lang w:val="lv-LV" w:eastAsia="lv-LV" w:bidi="lv-LV"/>
        </w:rPr>
        <w:t xml:space="preserve">” (iepirkuma identifikācijas numurs </w:t>
      </w:r>
      <w:r w:rsidRPr="004A5555">
        <w:rPr>
          <w:rFonts w:ascii="Times New Roman" w:eastAsia="Arial Unicode MS" w:hAnsi="Times New Roman" w:cs="Times New Roman"/>
          <w:color w:val="000000"/>
          <w:sz w:val="24"/>
          <w:szCs w:val="24"/>
          <w:lang w:val="lv-LV" w:eastAsia="lv-LV" w:bidi="lv-LV"/>
        </w:rPr>
        <w:t>Nr. LNP 2017/</w:t>
      </w:r>
      <w:r>
        <w:rPr>
          <w:rFonts w:ascii="Times New Roman" w:eastAsia="Arial Unicode MS" w:hAnsi="Times New Roman" w:cs="Times New Roman"/>
          <w:color w:val="000000"/>
          <w:sz w:val="24"/>
          <w:szCs w:val="24"/>
          <w:lang w:val="lv-LV" w:eastAsia="lv-LV" w:bidi="lv-LV"/>
        </w:rPr>
        <w:t>12</w:t>
      </w:r>
      <w:r w:rsidRPr="004A5555">
        <w:rPr>
          <w:rFonts w:ascii="Times New Roman" w:eastAsia="Arial Unicode MS" w:hAnsi="Times New Roman" w:cs="Times New Roman"/>
          <w:color w:val="000000"/>
          <w:sz w:val="24"/>
          <w:szCs w:val="24"/>
          <w:lang w:val="lv-LV" w:eastAsia="lv-LV" w:bidi="lv-LV"/>
        </w:rPr>
        <w:t xml:space="preserve">/ELFLA). </w:t>
      </w:r>
      <w:r w:rsidRPr="004A5555">
        <w:rPr>
          <w:rFonts w:ascii="Times New Roman" w:eastAsia="Arial Unicode MS" w:hAnsi="Times New Roman" w:cs="Times New Roman"/>
          <w:i/>
          <w:iCs/>
          <w:color w:val="000000"/>
          <w:sz w:val="24"/>
          <w:szCs w:val="24"/>
          <w:lang w:val="lv-LV" w:eastAsia="lv-LV" w:bidi="lv-LV"/>
        </w:rPr>
        <w:t>Neatvērt līdz</w:t>
      </w:r>
      <w:r w:rsidRPr="004A5555">
        <w:rPr>
          <w:rFonts w:ascii="Times New Roman" w:eastAsia="Arial Unicode MS" w:hAnsi="Times New Roman" w:cs="Times New Roman"/>
          <w:color w:val="000000"/>
          <w:sz w:val="24"/>
          <w:szCs w:val="24"/>
          <w:lang w:val="lv-LV" w:eastAsia="lv-LV" w:bidi="lv-LV"/>
        </w:rPr>
        <w:t xml:space="preserve"> 2017.gada </w:t>
      </w:r>
      <w:r>
        <w:rPr>
          <w:rFonts w:ascii="Times New Roman" w:eastAsia="Arial Unicode MS" w:hAnsi="Times New Roman" w:cs="Times New Roman"/>
          <w:color w:val="000000"/>
          <w:sz w:val="24"/>
          <w:szCs w:val="24"/>
          <w:lang w:val="lv-LV" w:eastAsia="lv-LV" w:bidi="lv-LV"/>
        </w:rPr>
        <w:t>7</w:t>
      </w:r>
      <w:r w:rsidRPr="004A5555">
        <w:rPr>
          <w:rFonts w:ascii="Times New Roman" w:eastAsia="Arial Unicode MS" w:hAnsi="Times New Roman" w:cs="Times New Roman"/>
          <w:color w:val="000000"/>
          <w:sz w:val="24"/>
          <w:szCs w:val="24"/>
          <w:lang w:val="lv-LV" w:eastAsia="lv-LV" w:bidi="lv-LV"/>
        </w:rPr>
        <w:t>.</w:t>
      </w:r>
      <w:r>
        <w:rPr>
          <w:rFonts w:ascii="Times New Roman" w:eastAsia="Arial Unicode MS" w:hAnsi="Times New Roman" w:cs="Times New Roman"/>
          <w:color w:val="000000"/>
          <w:sz w:val="24"/>
          <w:szCs w:val="24"/>
          <w:lang w:val="lv-LV" w:eastAsia="lv-LV" w:bidi="lv-LV"/>
        </w:rPr>
        <w:t>ma</w:t>
      </w:r>
      <w:r w:rsidRPr="004A5555">
        <w:rPr>
          <w:rFonts w:ascii="Times New Roman" w:eastAsia="Arial Unicode MS" w:hAnsi="Times New Roman" w:cs="Times New Roman"/>
          <w:color w:val="000000"/>
          <w:sz w:val="24"/>
          <w:szCs w:val="24"/>
          <w:lang w:val="lv-LV" w:eastAsia="lv-LV" w:bidi="lv-LV"/>
        </w:rPr>
        <w:t>r</w:t>
      </w:r>
      <w:r>
        <w:rPr>
          <w:rFonts w:ascii="Times New Roman" w:eastAsia="Arial Unicode MS" w:hAnsi="Times New Roman" w:cs="Times New Roman"/>
          <w:color w:val="000000"/>
          <w:sz w:val="24"/>
          <w:szCs w:val="24"/>
          <w:lang w:val="lv-LV" w:eastAsia="lv-LV" w:bidi="lv-LV"/>
        </w:rPr>
        <w:t>tā</w:t>
      </w:r>
      <w:r w:rsidRPr="004A5555">
        <w:rPr>
          <w:rFonts w:ascii="Times New Roman" w:eastAsia="Arial Unicode MS" w:hAnsi="Times New Roman" w:cs="Times New Roman"/>
          <w:color w:val="000000"/>
          <w:sz w:val="24"/>
          <w:szCs w:val="24"/>
          <w:lang w:val="lv-LV" w:eastAsia="lv-LV" w:bidi="lv-LV"/>
        </w:rPr>
        <w:t xml:space="preserve"> plkst. 11:00” un pretendenta nosaukums, reģistrācijas numurs un adrese, Pretendenta kontaktpersonas vārdu, uzvārdu, telefona un faksa numuru.</w:t>
      </w:r>
    </w:p>
    <w:p w:rsidR="0067666D" w:rsidRDefault="0067666D" w:rsidP="0067666D">
      <w:pPr>
        <w:spacing w:after="0"/>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1.10.2. Pretendentam ir jāiesniedz viens piedāvājuma oriģināls un divas kopijas. Piedāvājumā jāiekļauj dokumenti šādā secībā:</w:t>
      </w:r>
    </w:p>
    <w:p w:rsidR="0067666D" w:rsidRDefault="0067666D" w:rsidP="0067666D">
      <w:pPr>
        <w:spacing w:after="0"/>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 xml:space="preserve">- titullapa ar iepirkuma nosaukumu un ID numuru </w:t>
      </w:r>
      <w:r w:rsidRPr="004A5555">
        <w:rPr>
          <w:rFonts w:ascii="Times New Roman" w:eastAsia="Arial Unicode MS" w:hAnsi="Times New Roman" w:cs="Times New Roman"/>
          <w:bCs/>
          <w:iCs/>
          <w:color w:val="000000"/>
          <w:sz w:val="24"/>
          <w:szCs w:val="24"/>
          <w:lang w:val="lv-LV" w:eastAsia="lv-LV" w:bidi="lv-LV"/>
        </w:rPr>
        <w:t>“</w:t>
      </w:r>
      <w:r w:rsidRPr="004A5555">
        <w:rPr>
          <w:rFonts w:ascii="Times New Roman" w:eastAsia="Times New Roman" w:hAnsi="Times New Roman" w:cs="Times New Roman"/>
          <w:iCs/>
          <w:color w:val="000000"/>
          <w:sz w:val="24"/>
          <w:szCs w:val="24"/>
          <w:lang w:val="lv-LV" w:eastAsia="lv-LV" w:bidi="lv-LV"/>
        </w:rPr>
        <w:t xml:space="preserve">Iepirkums </w:t>
      </w:r>
      <w:r w:rsidRPr="004A5555">
        <w:rPr>
          <w:rFonts w:ascii="Times New Roman" w:eastAsia="Times New Roman" w:hAnsi="Times New Roman" w:cs="Times New Roman"/>
          <w:color w:val="000000"/>
          <w:sz w:val="24"/>
          <w:szCs w:val="24"/>
          <w:lang w:val="lv-LV" w:eastAsia="lv-LV" w:bidi="lv-LV"/>
        </w:rPr>
        <w:t>„</w:t>
      </w:r>
      <w:r w:rsidRPr="004A5555">
        <w:rPr>
          <w:rFonts w:ascii="Times New Roman" w:eastAsia="Arial Unicode MS" w:hAnsi="Times New Roman" w:cs="Times New Roman"/>
          <w:color w:val="000000"/>
          <w:sz w:val="24"/>
          <w:szCs w:val="24"/>
          <w:lang w:val="lv-LV" w:eastAsia="lv-LV" w:bidi="lv-LV"/>
        </w:rPr>
        <w:t>Būvuzraudzības pakalpojumu nodrošināšana Ludzas novada grants ceļu pārbūve</w:t>
      </w:r>
      <w:r>
        <w:rPr>
          <w:rFonts w:ascii="Times New Roman" w:eastAsia="Arial Unicode MS" w:hAnsi="Times New Roman" w:cs="Times New Roman"/>
          <w:color w:val="000000"/>
          <w:sz w:val="24"/>
          <w:szCs w:val="24"/>
          <w:lang w:val="lv-LV" w:eastAsia="lv-LV" w:bidi="lv-LV"/>
        </w:rPr>
        <w:t>s 2.daļai</w:t>
      </w:r>
      <w:r w:rsidRPr="004A5555">
        <w:rPr>
          <w:rFonts w:ascii="Times New Roman" w:eastAsia="Times New Roman" w:hAnsi="Times New Roman" w:cs="Times New Roman"/>
          <w:color w:val="000000"/>
          <w:sz w:val="24"/>
          <w:szCs w:val="24"/>
          <w:lang w:val="lv-LV" w:eastAsia="lv-LV" w:bidi="lv-LV"/>
        </w:rPr>
        <w:t xml:space="preserve">” (iepirkuma </w:t>
      </w:r>
      <w:r w:rsidRPr="004A5555">
        <w:rPr>
          <w:rFonts w:ascii="Times New Roman" w:eastAsia="Times New Roman" w:hAnsi="Times New Roman" w:cs="Times New Roman"/>
          <w:iCs/>
          <w:color w:val="000000"/>
          <w:sz w:val="24"/>
          <w:szCs w:val="24"/>
          <w:lang w:val="lv-LV" w:eastAsia="lv-LV" w:bidi="lv-LV"/>
        </w:rPr>
        <w:t>identifikācijas numurs</w:t>
      </w:r>
      <w:r w:rsidRPr="004A5555">
        <w:rPr>
          <w:rFonts w:ascii="Times New Roman" w:eastAsia="Times New Roman" w:hAnsi="Times New Roman" w:cs="Times New Roman"/>
          <w:color w:val="000000"/>
          <w:sz w:val="24"/>
          <w:szCs w:val="24"/>
          <w:lang w:val="lv-LV" w:eastAsia="lv-LV" w:bidi="lv-LV"/>
        </w:rPr>
        <w:t>LNP 2017/</w:t>
      </w:r>
      <w:r>
        <w:rPr>
          <w:rFonts w:ascii="Times New Roman" w:eastAsia="Times New Roman" w:hAnsi="Times New Roman" w:cs="Times New Roman"/>
          <w:color w:val="000000"/>
          <w:sz w:val="24"/>
          <w:szCs w:val="24"/>
          <w:lang w:val="lv-LV" w:eastAsia="lv-LV" w:bidi="lv-LV"/>
        </w:rPr>
        <w:t>12</w:t>
      </w:r>
      <w:r w:rsidRPr="004A5555">
        <w:rPr>
          <w:rFonts w:ascii="Times New Roman" w:eastAsia="Times New Roman" w:hAnsi="Times New Roman" w:cs="Times New Roman"/>
          <w:color w:val="000000"/>
          <w:sz w:val="24"/>
          <w:szCs w:val="24"/>
          <w:lang w:val="lv-LV" w:eastAsia="lv-LV" w:bidi="lv-LV"/>
        </w:rPr>
        <w:t>/ELFLA) un Pretendenta nosaukumu;</w:t>
      </w:r>
    </w:p>
    <w:p w:rsidR="0067666D" w:rsidRDefault="0067666D" w:rsidP="0067666D">
      <w:pPr>
        <w:spacing w:after="0"/>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i/>
          <w:iCs/>
          <w:color w:val="000000"/>
          <w:sz w:val="24"/>
          <w:szCs w:val="24"/>
          <w:lang w:val="lv-LV" w:eastAsia="lv-LV" w:bidi="lv-LV"/>
        </w:rPr>
        <w:t xml:space="preserve">- </w:t>
      </w:r>
      <w:r w:rsidRPr="004A5555">
        <w:rPr>
          <w:rFonts w:ascii="Times New Roman" w:eastAsia="Times New Roman" w:hAnsi="Times New Roman" w:cs="Times New Roman"/>
          <w:color w:val="000000"/>
          <w:sz w:val="24"/>
          <w:szCs w:val="24"/>
          <w:lang w:val="lv-LV" w:eastAsia="lv-LV" w:bidi="lv-LV"/>
        </w:rPr>
        <w:t>satura rādītājs ar lapu numerāciju;</w:t>
      </w:r>
    </w:p>
    <w:p w:rsidR="0067666D" w:rsidRPr="004A5555" w:rsidRDefault="0067666D" w:rsidP="0067666D">
      <w:pPr>
        <w:spacing w:after="0"/>
        <w:jc w:val="both"/>
        <w:rPr>
          <w:rFonts w:ascii="Times New Roman" w:eastAsia="Times New Roman" w:hAnsi="Times New Roman" w:cs="Times New Roman"/>
          <w:i/>
          <w:iCs/>
          <w:color w:val="000000"/>
          <w:sz w:val="24"/>
          <w:szCs w:val="24"/>
          <w:lang w:val="lv-LV" w:eastAsia="lv-LV" w:bidi="lv-LV"/>
        </w:rPr>
      </w:pPr>
      <w:r w:rsidRPr="004A5555">
        <w:rPr>
          <w:rFonts w:ascii="Times New Roman" w:eastAsia="Times New Roman" w:hAnsi="Times New Roman" w:cs="Times New Roman"/>
          <w:iCs/>
          <w:color w:val="000000"/>
          <w:sz w:val="24"/>
          <w:szCs w:val="24"/>
          <w:lang w:val="lv-LV" w:eastAsia="lv-LV" w:bidi="lv-LV"/>
        </w:rPr>
        <w:t xml:space="preserve">- </w:t>
      </w:r>
      <w:r w:rsidRPr="004A5555">
        <w:rPr>
          <w:rFonts w:ascii="Times New Roman" w:eastAsia="Times New Roman" w:hAnsi="Times New Roman" w:cs="Times New Roman"/>
          <w:color w:val="000000"/>
          <w:sz w:val="24"/>
          <w:szCs w:val="24"/>
          <w:lang w:val="lv-LV" w:eastAsia="lv-LV" w:bidi="lv-LV"/>
        </w:rPr>
        <w:t>pieteikums dalībai iepirkumā;</w:t>
      </w:r>
    </w:p>
    <w:p w:rsidR="0067666D" w:rsidRPr="004A5555" w:rsidRDefault="0067666D" w:rsidP="0067666D">
      <w:pPr>
        <w:keepNext/>
        <w:keepLines/>
        <w:tabs>
          <w:tab w:val="left" w:pos="284"/>
        </w:tabs>
        <w:spacing w:after="0"/>
        <w:jc w:val="both"/>
        <w:rPr>
          <w:rFonts w:ascii="Times New Roman" w:eastAsia="Times New Roman" w:hAnsi="Times New Roman" w:cs="Times New Roman"/>
          <w:i/>
          <w:iCs/>
          <w:color w:val="000000"/>
          <w:sz w:val="24"/>
          <w:szCs w:val="24"/>
          <w:lang w:val="lv-LV" w:eastAsia="lv-LV" w:bidi="lv-LV"/>
        </w:rPr>
      </w:pPr>
      <w:r w:rsidRPr="004A5555">
        <w:rPr>
          <w:rFonts w:ascii="Times New Roman" w:eastAsia="Times New Roman" w:hAnsi="Times New Roman" w:cs="Times New Roman"/>
          <w:iCs/>
          <w:color w:val="000000"/>
          <w:sz w:val="24"/>
          <w:szCs w:val="24"/>
          <w:lang w:val="lv-LV" w:eastAsia="lv-LV" w:bidi="lv-LV"/>
        </w:rPr>
        <w:lastRenderedPageBreak/>
        <w:t xml:space="preserve">- </w:t>
      </w:r>
      <w:r w:rsidRPr="004A5555">
        <w:rPr>
          <w:rFonts w:ascii="Times New Roman" w:eastAsia="Times New Roman" w:hAnsi="Times New Roman" w:cs="Times New Roman"/>
          <w:color w:val="000000"/>
          <w:sz w:val="24"/>
          <w:szCs w:val="24"/>
          <w:lang w:val="lv-LV" w:eastAsia="lv-LV" w:bidi="lv-LV"/>
        </w:rPr>
        <w:t>Pretendentu atlases dokumenti;</w:t>
      </w:r>
    </w:p>
    <w:p w:rsidR="0067666D" w:rsidRPr="004A5555" w:rsidRDefault="0067666D" w:rsidP="0067666D">
      <w:pPr>
        <w:keepNext/>
        <w:keepLines/>
        <w:tabs>
          <w:tab w:val="left" w:pos="284"/>
        </w:tabs>
        <w:spacing w:after="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 tehniskais piedāvājums;</w:t>
      </w:r>
    </w:p>
    <w:p w:rsidR="0067666D" w:rsidRPr="004A5555" w:rsidRDefault="0067666D" w:rsidP="0067666D">
      <w:pPr>
        <w:keepNext/>
        <w:keepLines/>
        <w:tabs>
          <w:tab w:val="left" w:pos="284"/>
        </w:tabs>
        <w:spacing w:after="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 finanšu piedāvājums.</w:t>
      </w:r>
    </w:p>
    <w:p w:rsidR="0067666D" w:rsidRPr="004A5555" w:rsidRDefault="0067666D" w:rsidP="0067666D">
      <w:pPr>
        <w:keepNext/>
        <w:keepLines/>
        <w:spacing w:before="120" w:after="12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1.10.3. Katrs piedāvājuma eksemplārs jāiesien vienā sējumā (oriģināls un divas kopijas atsevišķi). Piedāvājumā drīkst iesniegt dokumentu oriģinālus vai to atvasinājumus.</w:t>
      </w:r>
    </w:p>
    <w:p w:rsidR="0067666D" w:rsidRPr="004A5555" w:rsidRDefault="0067666D" w:rsidP="0067666D">
      <w:pPr>
        <w:keepNext/>
        <w:keepLines/>
        <w:spacing w:before="120" w:after="12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1.10.4. Pretendenta atlases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rsidR="0067666D" w:rsidRPr="004A5555" w:rsidRDefault="0067666D" w:rsidP="0067666D">
      <w:pPr>
        <w:keepNext/>
        <w:keepLines/>
        <w:spacing w:after="0" w:line="240" w:lineRule="auto"/>
        <w:ind w:left="567"/>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 norādi „TULKOJUMS PAREIZS”,</w:t>
      </w:r>
    </w:p>
    <w:p w:rsidR="0067666D" w:rsidRPr="004A5555" w:rsidRDefault="0067666D" w:rsidP="0067666D">
      <w:pPr>
        <w:keepNext/>
        <w:keepLines/>
        <w:spacing w:after="0" w:line="240" w:lineRule="auto"/>
        <w:ind w:left="567"/>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 Pretendenta vai tā pārstāvja parakstu un paraksta atšifrējumu,</w:t>
      </w:r>
    </w:p>
    <w:p w:rsidR="0067666D" w:rsidRPr="004A5555" w:rsidRDefault="0067666D" w:rsidP="0067666D">
      <w:pPr>
        <w:keepNext/>
        <w:keepLines/>
        <w:spacing w:after="0" w:line="240" w:lineRule="auto"/>
        <w:ind w:left="567"/>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 apliecinājuma vietas nosaukumu un datumu.</w:t>
      </w:r>
    </w:p>
    <w:p w:rsidR="0067666D" w:rsidRPr="004A5555" w:rsidRDefault="0067666D" w:rsidP="0067666D">
      <w:pPr>
        <w:keepNext/>
        <w:keepLines/>
        <w:spacing w:before="120" w:after="120" w:line="240" w:lineRule="auto"/>
        <w:jc w:val="both"/>
        <w:rPr>
          <w:rFonts w:ascii="Times New Roman" w:eastAsia="Calibri" w:hAnsi="Times New Roman" w:cs="Times New Roman"/>
          <w:sz w:val="24"/>
          <w:szCs w:val="24"/>
          <w:lang w:val="lv-LV"/>
        </w:rPr>
      </w:pPr>
      <w:bookmarkStart w:id="51" w:name="bookmark15"/>
      <w:r w:rsidRPr="004A5555">
        <w:rPr>
          <w:rFonts w:ascii="Times New Roman" w:eastAsia="Times New Roman" w:hAnsi="Times New Roman" w:cs="Times New Roman"/>
          <w:color w:val="000000"/>
          <w:sz w:val="24"/>
          <w:szCs w:val="24"/>
          <w:lang w:val="lv-LV" w:eastAsia="lv-LV" w:bidi="lv-LV"/>
        </w:rPr>
        <w:t xml:space="preserve">1.10.5. </w:t>
      </w:r>
      <w:r w:rsidRPr="004A5555">
        <w:rPr>
          <w:rFonts w:ascii="Times New Roman" w:eastAsia="Calibri" w:hAnsi="Times New Roman" w:cs="Times New Roman"/>
          <w:sz w:val="24"/>
          <w:szCs w:val="24"/>
          <w:lang w:val="lv-LV"/>
        </w:rPr>
        <w:t>Piedāvājuma oriģinālam un kopijām ir jābūt ievietotiem 1.10.1. punktā minētajā aploksnē. Piedāvājuma dokumentiem jābūt cauršūtiem ar diegu tā, lai dokumentus nebūtu iespējams atdalīt. Piedāvājuma lapām jābūt sanumurētām un jāatbilst pievienotajam satura rādītājam. Uz pēdējās lapas aizmugures, cauršūšanai izmantojamais diegs nostiprināms ar pārlīmētu papīru, uz kura norādāms cauršūto lapu skaits, ko ar savu parakstu un pretendenta zīmogu apliecina Pretendenta pilnvarotais pārstāvis.</w:t>
      </w:r>
      <w:bookmarkStart w:id="52" w:name="_Toc452564757"/>
      <w:bookmarkStart w:id="53" w:name="_Toc452580358"/>
      <w:bookmarkStart w:id="54" w:name="_Toc467181091"/>
      <w:bookmarkStart w:id="55" w:name="_Toc467187835"/>
      <w:bookmarkStart w:id="56" w:name="_Toc467418807"/>
      <w:bookmarkStart w:id="57" w:name="_Toc467489076"/>
      <w:r w:rsidRPr="004A5555">
        <w:rPr>
          <w:rFonts w:ascii="Times New Roman" w:eastAsia="Calibri" w:hAnsi="Times New Roman" w:cs="Times New Roman"/>
          <w:sz w:val="24"/>
          <w:szCs w:val="24"/>
          <w:lang w:val="lv-LV"/>
        </w:rPr>
        <w:t xml:space="preserve"> Piedāvājumā iekļautajiem dokumentiem jābūt skaidri salasāmiem, bez labojumiem. Piedāvājums jāsagatavo latviešu valodā. Piedāvājumi var tikt iesniegti citā valodā, ja katram dokumentam klāt ir pievienots pretendenta apliecināts tulkojums latviešu valodā. </w:t>
      </w:r>
    </w:p>
    <w:bookmarkEnd w:id="52"/>
    <w:bookmarkEnd w:id="53"/>
    <w:bookmarkEnd w:id="54"/>
    <w:bookmarkEnd w:id="55"/>
    <w:bookmarkEnd w:id="56"/>
    <w:bookmarkEnd w:id="57"/>
    <w:p w:rsidR="0067666D" w:rsidRPr="004A5555" w:rsidRDefault="0067666D" w:rsidP="0067666D">
      <w:pPr>
        <w:keepNext/>
        <w:keepLines/>
        <w:spacing w:before="120" w:after="12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bCs/>
          <w:color w:val="000000"/>
          <w:sz w:val="24"/>
          <w:szCs w:val="24"/>
          <w:lang w:val="lv-LV" w:eastAsia="lv-LV" w:bidi="lv-LV"/>
        </w:rPr>
        <w:t xml:space="preserve">1.10.6. Iesniedzot piedāvājumu, Pretendents ir tiesīgs visu iesniegto dokumentu atvasinājumu un tulkojumu pareizību apliecināt ar vienu apliecinājumu. </w:t>
      </w:r>
      <w:r w:rsidRPr="004A5555">
        <w:rPr>
          <w:rFonts w:ascii="Times New Roman" w:eastAsia="Times New Roman" w:hAnsi="Times New Roman" w:cs="Times New Roman"/>
          <w:color w:val="000000"/>
          <w:sz w:val="24"/>
          <w:szCs w:val="24"/>
          <w:lang w:val="lv-LV" w:eastAsia="lv-LV" w:bidi="lv-LV"/>
        </w:rPr>
        <w:t>Ja dokuments izdots ārvalstī, dokumenta izdošanas vietas nosaukumā norāda attiecīgās valsts administratīvās teritorijas oficiālo nosaukumu un valsti.</w:t>
      </w:r>
    </w:p>
    <w:p w:rsidR="0067666D" w:rsidRPr="004A5555" w:rsidRDefault="0067666D" w:rsidP="0067666D">
      <w:pPr>
        <w:keepNext/>
        <w:keepLines/>
        <w:spacing w:before="120" w:after="120" w:line="240" w:lineRule="auto"/>
        <w:jc w:val="both"/>
        <w:rPr>
          <w:rFonts w:ascii="Times New Roman" w:eastAsia="Times New Roman" w:hAnsi="Times New Roman" w:cs="Times New Roman"/>
          <w:bCs/>
          <w:color w:val="000000"/>
          <w:sz w:val="24"/>
          <w:szCs w:val="24"/>
          <w:lang w:val="lv-LV" w:eastAsia="lv-LV" w:bidi="lv-LV"/>
        </w:rPr>
      </w:pPr>
      <w:r w:rsidRPr="004A5555">
        <w:rPr>
          <w:rFonts w:ascii="Times New Roman" w:eastAsia="Calibri" w:hAnsi="Times New Roman" w:cs="Times New Roman"/>
          <w:sz w:val="24"/>
          <w:szCs w:val="24"/>
          <w:lang w:val="lv-LV"/>
        </w:rPr>
        <w:t xml:space="preserve">1.10.7. </w:t>
      </w:r>
      <w:r w:rsidRPr="004A5555">
        <w:rPr>
          <w:rFonts w:ascii="Times New Roman" w:eastAsia="Times New Roman" w:hAnsi="Times New Roman" w:cs="Times New Roman"/>
          <w:bCs/>
          <w:color w:val="000000"/>
          <w:sz w:val="24"/>
          <w:szCs w:val="24"/>
          <w:lang w:val="lv-LV" w:eastAsia="lv-LV" w:bidi="lv-LV"/>
        </w:rPr>
        <w:t xml:space="preserve">Visa Instrukcijā noteiktā informācija Pretendentam jāiesniedz rakstiski. </w:t>
      </w:r>
      <w:r w:rsidRPr="004A5555">
        <w:rPr>
          <w:rFonts w:ascii="Times New Roman" w:eastAsia="Calibri" w:hAnsi="Times New Roman" w:cs="Times New Roman"/>
          <w:sz w:val="24"/>
          <w:szCs w:val="24"/>
          <w:lang w:val="lv-LV"/>
        </w:rPr>
        <w:t>Lai sniegtu informāciju par kvalifikāciju, pieredzi, apakšuzņēmējiem u.c., Instrukcijas pielikumos Pretendentam ir piedāvātas veidnes aizpildīšanai</w:t>
      </w:r>
      <w:r w:rsidRPr="004A5555">
        <w:rPr>
          <w:rFonts w:ascii="Times New Roman" w:eastAsia="Times New Roman" w:hAnsi="Times New Roman" w:cs="Times New Roman"/>
          <w:bCs/>
          <w:color w:val="000000"/>
          <w:sz w:val="24"/>
          <w:szCs w:val="24"/>
          <w:lang w:val="lv-LV" w:eastAsia="lv-LV" w:bidi="lv-LV"/>
        </w:rPr>
        <w:t xml:space="preserve">. Pretendents ir tiesīgs </w:t>
      </w:r>
      <w:r w:rsidRPr="004A5555">
        <w:rPr>
          <w:rFonts w:ascii="Times New Roman" w:eastAsia="Calibri" w:hAnsi="Times New Roman" w:cs="Times New Roman"/>
          <w:sz w:val="24"/>
          <w:szCs w:val="24"/>
          <w:lang w:val="lv-LV"/>
        </w:rPr>
        <w:t>ir tiesīgs izveidot un izmantot savas formas un veidnes ar nosacījumu, ka tajās ietvertā informācija dos iespēju iepirkumu komisijai gūt nepieciešamos datus piedāvājuma vērtēšanai</w:t>
      </w:r>
      <w:r w:rsidRPr="004A5555">
        <w:rPr>
          <w:rFonts w:ascii="Times New Roman" w:eastAsia="Times New Roman" w:hAnsi="Times New Roman" w:cs="Times New Roman"/>
          <w:bCs/>
          <w:color w:val="000000"/>
          <w:sz w:val="24"/>
          <w:szCs w:val="24"/>
          <w:lang w:val="lv-LV" w:eastAsia="lv-LV" w:bidi="lv-LV"/>
        </w:rPr>
        <w:t>.</w:t>
      </w:r>
    </w:p>
    <w:p w:rsidR="0067666D" w:rsidRPr="004A5555" w:rsidRDefault="0067666D" w:rsidP="0067666D">
      <w:pPr>
        <w:keepNext/>
        <w:keepLines/>
        <w:spacing w:before="120" w:after="120" w:line="240" w:lineRule="auto"/>
        <w:jc w:val="both"/>
        <w:rPr>
          <w:rFonts w:ascii="Times New Roman" w:eastAsia="Calibri" w:hAnsi="Times New Roman" w:cs="Times New Roman"/>
          <w:sz w:val="24"/>
          <w:szCs w:val="24"/>
          <w:lang w:val="lv-LV"/>
        </w:rPr>
      </w:pPr>
      <w:r w:rsidRPr="004A5555">
        <w:rPr>
          <w:rFonts w:ascii="Times New Roman" w:eastAsia="Calibri" w:hAnsi="Times New Roman" w:cs="Times New Roman"/>
          <w:sz w:val="24"/>
          <w:szCs w:val="24"/>
          <w:lang w:val="lv-LV"/>
        </w:rPr>
        <w:t xml:space="preserve">1.10.8. Pretendents iesniedz </w:t>
      </w:r>
      <w:r w:rsidRPr="004A5555">
        <w:rPr>
          <w:rFonts w:ascii="Times New Roman" w:eastAsia="Calibri" w:hAnsi="Times New Roman" w:cs="Times New Roman"/>
          <w:b/>
          <w:sz w:val="24"/>
          <w:szCs w:val="24"/>
          <w:lang w:val="lv-LV"/>
        </w:rPr>
        <w:t>parakstītu pieteikumu un informāciju par pretendentu</w:t>
      </w:r>
      <w:r w:rsidRPr="004A5555">
        <w:rPr>
          <w:rFonts w:ascii="Times New Roman" w:eastAsia="Calibri" w:hAnsi="Times New Roman" w:cs="Times New Roman"/>
          <w:sz w:val="24"/>
          <w:szCs w:val="24"/>
          <w:lang w:val="lv-LV"/>
        </w:rPr>
        <w:t xml:space="preserve"> (1. un 2. pielikums). Ja piedāvājumu iesniedz personu grupa vai personālsabiedrība, piedāvājumā norāda personu, kas iepirkumā pārstāv attiecīgo personu grupu vai personālsabiedrību un ir pilnvarota parakstīt ar iepirkumu saistītos dokumentus.</w:t>
      </w:r>
    </w:p>
    <w:p w:rsidR="0067666D" w:rsidRPr="004A5555" w:rsidRDefault="0067666D" w:rsidP="0067666D">
      <w:pPr>
        <w:keepNext/>
        <w:keepLines/>
        <w:spacing w:before="120" w:after="120" w:line="240" w:lineRule="auto"/>
        <w:jc w:val="both"/>
        <w:rPr>
          <w:rFonts w:ascii="Times New Roman" w:eastAsia="Calibri" w:hAnsi="Times New Roman" w:cs="Times New Roman"/>
          <w:sz w:val="24"/>
          <w:szCs w:val="24"/>
          <w:lang w:val="lv-LV"/>
        </w:rPr>
      </w:pPr>
      <w:r w:rsidRPr="004A5555">
        <w:rPr>
          <w:rFonts w:ascii="Times New Roman" w:eastAsia="Calibri" w:hAnsi="Times New Roman" w:cs="Times New Roman"/>
          <w:sz w:val="24"/>
          <w:szCs w:val="24"/>
          <w:lang w:val="lv-LV"/>
        </w:rPr>
        <w:t>1.10.9. Ja Pretendents iesniedz dokumentu kopijas, katrai dokumenta kopijai jābūt Pretendenta apliecinātai ar uzrakstu “KOPIJA” un “KOPIJA PAREIZA” un pilnvarotās amatpersonas pilns amata nosaukums, paraksts un paraksta atšifrējums, vietas nosaukums un datums, zīmoga nospiedums.</w:t>
      </w:r>
    </w:p>
    <w:p w:rsidR="0067666D" w:rsidRPr="004A5555" w:rsidRDefault="0067666D" w:rsidP="0067666D">
      <w:pPr>
        <w:keepNext/>
        <w:keepLines/>
        <w:spacing w:before="120" w:after="120" w:line="240" w:lineRule="auto"/>
        <w:jc w:val="both"/>
        <w:rPr>
          <w:rFonts w:ascii="Times New Roman" w:eastAsia="Calibri" w:hAnsi="Times New Roman" w:cs="Times New Roman"/>
          <w:sz w:val="24"/>
          <w:szCs w:val="24"/>
          <w:lang w:val="lv-LV"/>
        </w:rPr>
      </w:pPr>
      <w:r w:rsidRPr="004A5555">
        <w:rPr>
          <w:rFonts w:ascii="Times New Roman" w:eastAsia="Calibri" w:hAnsi="Times New Roman" w:cs="Times New Roman"/>
          <w:sz w:val="24"/>
          <w:szCs w:val="24"/>
          <w:lang w:val="lv-LV"/>
        </w:rPr>
        <w:t>1.10.10. Piedāvājuma dokumentus paraksta LR Uzņēmumu reģistrā vai citas valsts līdzvērtīgā iestādē reģistrētā amatpersona ar paraksta tiesībām un/vai pilnvarotā persona, piedāvājumā iekļaujot pilnvaru, kas apliecina piedāvājumu parakstījušās personas tiesības parakstīt un iesniegt piedāvājumu juridiskās personas uzdevumā.</w:t>
      </w:r>
    </w:p>
    <w:p w:rsidR="0067666D" w:rsidRPr="004A5555" w:rsidRDefault="0067666D" w:rsidP="0067666D">
      <w:pPr>
        <w:keepNext/>
        <w:keepLines/>
        <w:spacing w:before="120" w:after="120" w:line="240" w:lineRule="auto"/>
        <w:jc w:val="both"/>
        <w:rPr>
          <w:rFonts w:ascii="Times New Roman" w:eastAsia="Times New Roman" w:hAnsi="Times New Roman" w:cs="Times New Roman"/>
          <w:b/>
          <w:sz w:val="24"/>
          <w:szCs w:val="24"/>
          <w:lang w:val="lv-LV"/>
        </w:rPr>
      </w:pPr>
      <w:r w:rsidRPr="004A5555">
        <w:rPr>
          <w:rFonts w:ascii="Times New Roman" w:eastAsia="Calibri" w:hAnsi="Times New Roman" w:cs="Times New Roman"/>
          <w:sz w:val="24"/>
          <w:szCs w:val="24"/>
          <w:lang w:val="lv-LV"/>
        </w:rPr>
        <w:t>1.10.11. Iesniegtie piedāvājumi, izņemot Instrukcijas 1.8.4. punktā noteikto gadījumu, ir Pasūtītāja īpašums un netiek atdoti atpakaļ pretendentiem.</w:t>
      </w:r>
    </w:p>
    <w:bookmarkEnd w:id="51"/>
    <w:p w:rsidR="0067666D" w:rsidRPr="004A5555" w:rsidRDefault="0067666D" w:rsidP="0067666D">
      <w:pPr>
        <w:keepNext/>
        <w:keepLines/>
        <w:spacing w:before="120" w:after="12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1.10.12. Pretendents, piegādātāju apvienības dalībnieks vai pilnsabiedrības biedrs drīkst būt tikai no tehniskā projekta izstrādātāja un Būvdarbu veicēja (ja tas ir zināms) neatkarīgs būvkomersants vai būvspeciālists.</w:t>
      </w:r>
    </w:p>
    <w:p w:rsidR="0067666D" w:rsidRPr="004A5555" w:rsidRDefault="0067666D" w:rsidP="0067666D">
      <w:pPr>
        <w:keepNext/>
        <w:keepLines/>
        <w:tabs>
          <w:tab w:val="left" w:pos="829"/>
        </w:tabs>
        <w:spacing w:before="120" w:after="120" w:line="240" w:lineRule="auto"/>
        <w:jc w:val="both"/>
        <w:outlineLvl w:val="1"/>
        <w:rPr>
          <w:rFonts w:ascii="Times New Roman" w:eastAsia="Times New Roman" w:hAnsi="Times New Roman" w:cs="Times New Roman"/>
          <w:b/>
          <w:bCs/>
          <w:color w:val="000000"/>
          <w:sz w:val="24"/>
          <w:szCs w:val="24"/>
          <w:lang w:val="lv-LV" w:eastAsia="lv-LV" w:bidi="lv-LV"/>
        </w:rPr>
      </w:pPr>
      <w:bookmarkStart w:id="58" w:name="bookmark16"/>
      <w:bookmarkStart w:id="59" w:name="_Toc471983250"/>
      <w:bookmarkStart w:id="60" w:name="_Toc471983460"/>
      <w:bookmarkStart w:id="61" w:name="_Toc472013854"/>
      <w:r w:rsidRPr="004A5555">
        <w:rPr>
          <w:rFonts w:ascii="Times New Roman" w:eastAsia="Times New Roman" w:hAnsi="Times New Roman" w:cs="Times New Roman"/>
          <w:b/>
          <w:bCs/>
          <w:color w:val="000000"/>
          <w:sz w:val="24"/>
          <w:szCs w:val="24"/>
          <w:lang w:val="lv-LV" w:eastAsia="lv-LV" w:bidi="lv-LV"/>
        </w:rPr>
        <w:t>1.11. Cita informācija</w:t>
      </w:r>
      <w:bookmarkEnd w:id="58"/>
      <w:bookmarkEnd w:id="59"/>
      <w:bookmarkEnd w:id="60"/>
      <w:bookmarkEnd w:id="61"/>
    </w:p>
    <w:p w:rsidR="0067666D" w:rsidRPr="004A5555" w:rsidRDefault="0067666D" w:rsidP="0067666D">
      <w:pPr>
        <w:keepNext/>
        <w:keepLines/>
        <w:spacing w:before="120" w:after="120" w:line="240" w:lineRule="auto"/>
        <w:jc w:val="both"/>
        <w:rPr>
          <w:rFonts w:ascii="Times New Roman" w:eastAsia="Times New Roman" w:hAnsi="Times New Roman" w:cs="Times New Roman"/>
          <w:color w:val="000000"/>
          <w:sz w:val="24"/>
          <w:szCs w:val="24"/>
          <w:lang w:val="lv-LV" w:eastAsia="lv-LV" w:bidi="lv-LV"/>
        </w:rPr>
      </w:pPr>
      <w:bookmarkStart w:id="62" w:name="bookmark17"/>
      <w:r w:rsidRPr="004A5555">
        <w:rPr>
          <w:rFonts w:ascii="Times New Roman" w:eastAsia="Times New Roman" w:hAnsi="Times New Roman" w:cs="Times New Roman"/>
          <w:color w:val="000000"/>
          <w:sz w:val="24"/>
          <w:szCs w:val="24"/>
          <w:lang w:val="lv-LV" w:eastAsia="lv-LV" w:bidi="lv-LV"/>
        </w:rPr>
        <w:lastRenderedPageBreak/>
        <w:t>1.11.1. Par jebkuru informāciju, kas ir konfidenciāla, jābūt īpašai norādei.</w:t>
      </w:r>
    </w:p>
    <w:p w:rsidR="0067666D" w:rsidRPr="004A5555" w:rsidRDefault="0067666D" w:rsidP="0067666D">
      <w:pPr>
        <w:keepNext/>
        <w:keepLines/>
        <w:spacing w:before="120" w:after="12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1.11.2. Pretendentam ir pilnībā jāsedz piedāvājuma sagatavošanas un iesniegšanas izmaksas. Pasūtītājs un komisija neuzņemas nekādas saistības par šīm izmaksām neatkarīgi no iepirkuma rezultāta.</w:t>
      </w:r>
    </w:p>
    <w:p w:rsidR="0067666D" w:rsidRPr="004A5555" w:rsidRDefault="0067666D" w:rsidP="0067666D">
      <w:pPr>
        <w:keepNext/>
        <w:keepLines/>
        <w:spacing w:before="240" w:after="240" w:line="240" w:lineRule="auto"/>
        <w:jc w:val="center"/>
        <w:outlineLvl w:val="0"/>
        <w:rPr>
          <w:rFonts w:ascii="Times New Roman" w:eastAsia="Times New Roman" w:hAnsi="Times New Roman" w:cs="Times New Roman"/>
          <w:b/>
          <w:sz w:val="24"/>
          <w:szCs w:val="24"/>
          <w:lang w:val="lv-LV" w:eastAsia="lv-LV" w:bidi="lv-LV"/>
        </w:rPr>
      </w:pPr>
      <w:bookmarkStart w:id="63" w:name="_Toc472013855"/>
      <w:r w:rsidRPr="004A5555">
        <w:rPr>
          <w:rFonts w:ascii="Times New Roman" w:eastAsia="Times New Roman" w:hAnsi="Times New Roman" w:cs="Times New Roman"/>
          <w:b/>
          <w:sz w:val="24"/>
          <w:szCs w:val="24"/>
          <w:lang w:val="lv-LV" w:eastAsia="lv-LV" w:bidi="lv-LV"/>
        </w:rPr>
        <w:t xml:space="preserve">2. </w:t>
      </w:r>
      <w:bookmarkEnd w:id="62"/>
      <w:r w:rsidRPr="004A5555">
        <w:rPr>
          <w:rFonts w:ascii="Times New Roman" w:eastAsia="Times New Roman" w:hAnsi="Times New Roman" w:cs="Times New Roman"/>
          <w:b/>
          <w:sz w:val="24"/>
          <w:szCs w:val="24"/>
          <w:lang w:val="lv-LV" w:eastAsia="lv-LV" w:bidi="lv-LV"/>
        </w:rPr>
        <w:t>NOSACĪJUMI DALĪBAI IEPIRKUMĀ</w:t>
      </w:r>
      <w:bookmarkEnd w:id="63"/>
    </w:p>
    <w:p w:rsidR="0067666D" w:rsidRPr="004A5555" w:rsidRDefault="0067666D" w:rsidP="0067666D">
      <w:pPr>
        <w:keepNext/>
        <w:keepLines/>
        <w:spacing w:before="120" w:after="120" w:line="240" w:lineRule="auto"/>
        <w:jc w:val="both"/>
        <w:rPr>
          <w:rFonts w:ascii="Times New Roman" w:eastAsia="Times New Roman" w:hAnsi="Times New Roman" w:cs="Times New Roman"/>
          <w:bCs/>
          <w:color w:val="000000"/>
          <w:sz w:val="24"/>
          <w:szCs w:val="24"/>
          <w:lang w:val="lv-LV" w:eastAsia="lv-LV" w:bidi="lv-LV"/>
        </w:rPr>
      </w:pPr>
      <w:r w:rsidRPr="004A5555">
        <w:rPr>
          <w:rFonts w:ascii="Times New Roman" w:eastAsia="Times New Roman" w:hAnsi="Times New Roman" w:cs="Times New Roman"/>
          <w:bCs/>
          <w:color w:val="000000"/>
          <w:sz w:val="24"/>
          <w:szCs w:val="24"/>
          <w:lang w:val="lv-LV" w:eastAsia="lv-LV" w:bidi="lv-LV"/>
        </w:rPr>
        <w:t>2.1. Piedalīšanās iepirkumā ir Pretendenta brīvas gribas izpausme. Iesniedzot savu piedāvājumu dalībai iepirkumā, Pretendents visā pilnībā pieņem un ir gatavs pildīt visas Instrukcijā ietvertās prasības un noteikumus.</w:t>
      </w:r>
    </w:p>
    <w:p w:rsidR="0067666D" w:rsidRPr="004A5555" w:rsidRDefault="0067666D" w:rsidP="0067666D">
      <w:pPr>
        <w:keepNext/>
        <w:keepLines/>
        <w:spacing w:before="120" w:after="120" w:line="240" w:lineRule="auto"/>
        <w:jc w:val="both"/>
        <w:rPr>
          <w:rFonts w:ascii="Times New Roman" w:eastAsia="Times New Roman" w:hAnsi="Times New Roman" w:cs="Times New Roman"/>
          <w:bCs/>
          <w:color w:val="000000"/>
          <w:sz w:val="24"/>
          <w:szCs w:val="24"/>
          <w:lang w:val="lv-LV" w:eastAsia="lv-LV" w:bidi="lv-LV"/>
        </w:rPr>
      </w:pPr>
      <w:r w:rsidRPr="004A5555">
        <w:rPr>
          <w:rFonts w:ascii="Times New Roman" w:eastAsia="Times New Roman" w:hAnsi="Times New Roman" w:cs="Times New Roman"/>
          <w:bCs/>
          <w:color w:val="000000"/>
          <w:sz w:val="24"/>
          <w:szCs w:val="24"/>
          <w:lang w:val="lv-LV" w:eastAsia="lv-LV" w:bidi="lv-LV"/>
        </w:rPr>
        <w:t>2.2. Pretendents apzinās, ka jebkurš piedāvājumā iekļautais nosacījums, kas ir pretrunā ar Instrukciju vai neatbilst tā noteikumiem, var būt par iemeslu piedāvājuma noraidīšanai.</w:t>
      </w:r>
    </w:p>
    <w:p w:rsidR="0067666D" w:rsidRPr="004A5555" w:rsidRDefault="0067666D" w:rsidP="0067666D">
      <w:pPr>
        <w:keepNext/>
        <w:keepLines/>
        <w:spacing w:before="120" w:after="120" w:line="240" w:lineRule="auto"/>
        <w:jc w:val="both"/>
        <w:rPr>
          <w:rFonts w:ascii="Times New Roman" w:eastAsia="Times New Roman" w:hAnsi="Times New Roman" w:cs="Times New Roman"/>
          <w:bCs/>
          <w:color w:val="000000"/>
          <w:sz w:val="24"/>
          <w:szCs w:val="24"/>
          <w:lang w:val="lv-LV" w:eastAsia="lv-LV" w:bidi="lv-LV"/>
        </w:rPr>
      </w:pPr>
      <w:r w:rsidRPr="004A5555">
        <w:rPr>
          <w:rFonts w:ascii="Times New Roman" w:eastAsia="Times New Roman" w:hAnsi="Times New Roman" w:cs="Times New Roman"/>
          <w:bCs/>
          <w:color w:val="000000"/>
          <w:sz w:val="24"/>
          <w:szCs w:val="24"/>
          <w:lang w:val="lv-LV" w:eastAsia="lv-LV" w:bidi="lv-LV"/>
        </w:rPr>
        <w:t>2.3. Pasūtītājs izslēdz Pretendentu no turpmākās dalības iepirkumā, kā arī neizskata pretendenta piedāvājumu jebkurā no šādiem gadījumiem:</w:t>
      </w:r>
    </w:p>
    <w:p w:rsidR="0067666D" w:rsidRPr="004A5555" w:rsidRDefault="0067666D" w:rsidP="0067666D">
      <w:pPr>
        <w:keepNext/>
        <w:keepLines/>
        <w:spacing w:before="120" w:after="120" w:line="240" w:lineRule="auto"/>
        <w:ind w:left="450"/>
        <w:jc w:val="both"/>
        <w:rPr>
          <w:rFonts w:ascii="Times New Roman" w:eastAsia="Times New Roman" w:hAnsi="Times New Roman" w:cs="Times New Roman"/>
          <w:sz w:val="24"/>
          <w:szCs w:val="24"/>
          <w:lang w:val="lv-LV" w:eastAsia="en-GB"/>
        </w:rPr>
      </w:pPr>
      <w:r w:rsidRPr="004A5555">
        <w:rPr>
          <w:rFonts w:ascii="Times New Roman" w:eastAsia="Times New Roman" w:hAnsi="Times New Roman" w:cs="Times New Roman"/>
          <w:sz w:val="24"/>
          <w:szCs w:val="24"/>
          <w:lang w:val="lv-LV" w:eastAsia="en-GB"/>
        </w:rPr>
        <w:t>2.3.1.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67666D" w:rsidRPr="004A5555" w:rsidRDefault="0067666D" w:rsidP="0067666D">
      <w:pPr>
        <w:keepNext/>
        <w:keepLines/>
        <w:spacing w:before="120" w:after="120" w:line="240" w:lineRule="auto"/>
        <w:ind w:left="450"/>
        <w:jc w:val="both"/>
        <w:rPr>
          <w:rFonts w:ascii="Times New Roman" w:eastAsia="Times New Roman" w:hAnsi="Times New Roman" w:cs="Times New Roman"/>
          <w:sz w:val="24"/>
          <w:szCs w:val="24"/>
          <w:lang w:val="lv-LV" w:eastAsia="en-GB"/>
        </w:rPr>
      </w:pPr>
      <w:r w:rsidRPr="004A5555">
        <w:rPr>
          <w:rFonts w:ascii="Times New Roman" w:eastAsia="Times New Roman" w:hAnsi="Times New Roman" w:cs="Times New Roman"/>
          <w:sz w:val="24"/>
          <w:szCs w:val="24"/>
          <w:lang w:val="lv-LV" w:eastAsia="en-GB"/>
        </w:rPr>
        <w:t xml:space="preserve">2.3.2. ievērojot Valsts ieņēmumu dienesta publiskās nodokļu parādnieku datubāzes pēdējās datu aktualizācijas datumu, ir konstatēts, ka pretendentam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w:t>
      </w:r>
      <w:r w:rsidRPr="004A5555">
        <w:rPr>
          <w:rFonts w:ascii="Times New Roman" w:eastAsia="Times New Roman" w:hAnsi="Times New Roman" w:cs="Times New Roman"/>
          <w:b/>
          <w:sz w:val="24"/>
          <w:szCs w:val="24"/>
          <w:lang w:val="lv-LV" w:eastAsia="en-GB"/>
        </w:rPr>
        <w:t xml:space="preserve">150 </w:t>
      </w:r>
      <w:r w:rsidRPr="004A5555">
        <w:rPr>
          <w:rFonts w:ascii="Times New Roman" w:eastAsia="Times New Roman" w:hAnsi="Times New Roman" w:cs="Times New Roman"/>
          <w:b/>
          <w:i/>
          <w:iCs/>
          <w:sz w:val="24"/>
          <w:szCs w:val="24"/>
          <w:lang w:val="lv-LV" w:eastAsia="en-GB"/>
        </w:rPr>
        <w:t>euro</w:t>
      </w:r>
      <w:r w:rsidRPr="004A5555">
        <w:rPr>
          <w:rFonts w:ascii="Times New Roman" w:eastAsia="Times New Roman" w:hAnsi="Times New Roman" w:cs="Times New Roman"/>
          <w:sz w:val="24"/>
          <w:szCs w:val="24"/>
          <w:lang w:val="lv-LV" w:eastAsia="en-GB"/>
        </w:rPr>
        <w:t xml:space="preserve">; </w:t>
      </w:r>
    </w:p>
    <w:p w:rsidR="0067666D" w:rsidRPr="004A5555" w:rsidRDefault="0067666D" w:rsidP="0067666D">
      <w:pPr>
        <w:keepNext/>
        <w:keepLines/>
        <w:spacing w:before="120" w:after="120" w:line="240" w:lineRule="auto"/>
        <w:ind w:left="450"/>
        <w:jc w:val="both"/>
        <w:rPr>
          <w:rFonts w:ascii="Times New Roman" w:eastAsia="Times New Roman" w:hAnsi="Times New Roman" w:cs="Times New Roman"/>
          <w:sz w:val="24"/>
          <w:szCs w:val="24"/>
          <w:lang w:val="lv-LV" w:eastAsia="en-GB"/>
        </w:rPr>
      </w:pPr>
      <w:r w:rsidRPr="004A5555">
        <w:rPr>
          <w:rFonts w:ascii="Times New Roman" w:eastAsia="Times New Roman" w:hAnsi="Times New Roman" w:cs="Times New Roman"/>
          <w:sz w:val="24"/>
          <w:szCs w:val="24"/>
          <w:lang w:val="lv-LV" w:eastAsia="en-GB"/>
        </w:rPr>
        <w:t>2.3.3.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šīs daļas 1. un 2. punktā minētie nosacījumi.</w:t>
      </w:r>
    </w:p>
    <w:p w:rsidR="0067666D" w:rsidRPr="004A5555" w:rsidRDefault="0067666D" w:rsidP="0067666D">
      <w:pPr>
        <w:keepNext/>
        <w:keepLines/>
        <w:spacing w:before="120" w:after="12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bCs/>
          <w:color w:val="000000"/>
          <w:sz w:val="24"/>
          <w:szCs w:val="24"/>
          <w:lang w:val="lv-LV" w:eastAsia="lv-LV" w:bidi="lv-LV"/>
        </w:rPr>
        <w:t xml:space="preserve">2.4. </w:t>
      </w:r>
      <w:r w:rsidRPr="004A5555">
        <w:rPr>
          <w:rFonts w:ascii="Times New Roman" w:eastAsia="Times New Roman" w:hAnsi="Times New Roman" w:cs="Times New Roman"/>
          <w:color w:val="000000"/>
          <w:sz w:val="24"/>
          <w:szCs w:val="24"/>
          <w:lang w:val="lv-LV" w:eastAsia="lv-LV" w:bidi="lv-LV"/>
        </w:rPr>
        <w:t>Instrukcijas 2.3. punktā minēto apstākļu esamību Pasūtītājs pārbaudīs tikai attiecībā uz Pretendentu, kuram būtu piešķiramas līguma slēgšanas tiesības. Pirms lēmuma par iepirkuma rezultātiem pieņemšanas iepirkuma komisija pārliecināsies par izslēgšanas nosacījumu neattiecināmību atbilstoši PIL regulējumam. Lai pārbaudītu, vai Pretendents nav izslēdzams no dalības iepirkumā, iepirkumu komisija:</w:t>
      </w:r>
    </w:p>
    <w:p w:rsidR="0067666D" w:rsidRPr="004A5555" w:rsidRDefault="0067666D" w:rsidP="0067666D">
      <w:pPr>
        <w:keepNext/>
        <w:keepLines/>
        <w:spacing w:before="120" w:after="120" w:line="240" w:lineRule="auto"/>
        <w:ind w:left="720"/>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2.4.1. attiecībā uz Latvijā reģistrētu vai pastāvīgi dzīvojošu pretendentu un PIL 8</w:t>
      </w:r>
      <w:r w:rsidRPr="004A5555">
        <w:rPr>
          <w:rFonts w:ascii="Times New Roman" w:eastAsia="Times New Roman" w:hAnsi="Times New Roman" w:cs="Times New Roman"/>
          <w:color w:val="000000"/>
          <w:sz w:val="24"/>
          <w:szCs w:val="24"/>
          <w:vertAlign w:val="superscript"/>
          <w:lang w:val="lv-LV" w:eastAsia="lv-LV" w:bidi="lv-LV"/>
        </w:rPr>
        <w:t>2</w:t>
      </w:r>
      <w:r w:rsidRPr="004A5555">
        <w:rPr>
          <w:rFonts w:ascii="Times New Roman" w:eastAsia="Times New Roman" w:hAnsi="Times New Roman" w:cs="Times New Roman"/>
          <w:color w:val="000000"/>
          <w:sz w:val="24"/>
          <w:szCs w:val="24"/>
          <w:lang w:val="lv-LV" w:eastAsia="lv-LV" w:bidi="lv-LV"/>
        </w:rPr>
        <w:t>. panta piektās daļas 3. punktā minēto personu, izmantojot Ministru kabineta noteikto informācijas sistēmu, Ministru kabineta noteiktajā kārtībā iegūs informāciju:</w:t>
      </w:r>
    </w:p>
    <w:p w:rsidR="0067666D" w:rsidRPr="004A5555" w:rsidRDefault="0067666D" w:rsidP="0067666D">
      <w:pPr>
        <w:keepNext/>
        <w:keepLines/>
        <w:spacing w:before="120" w:after="120" w:line="240" w:lineRule="auto"/>
        <w:ind w:left="720"/>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a) par PIL 8</w:t>
      </w:r>
      <w:r w:rsidRPr="004A5555">
        <w:rPr>
          <w:rFonts w:ascii="Times New Roman" w:eastAsia="Times New Roman" w:hAnsi="Times New Roman" w:cs="Times New Roman"/>
          <w:color w:val="000000"/>
          <w:sz w:val="24"/>
          <w:szCs w:val="24"/>
          <w:vertAlign w:val="superscript"/>
          <w:lang w:val="lv-LV" w:eastAsia="lv-LV" w:bidi="lv-LV"/>
        </w:rPr>
        <w:t>2</w:t>
      </w:r>
      <w:r w:rsidRPr="004A5555">
        <w:rPr>
          <w:rFonts w:ascii="Times New Roman" w:eastAsia="Times New Roman" w:hAnsi="Times New Roman" w:cs="Times New Roman"/>
          <w:color w:val="000000"/>
          <w:sz w:val="24"/>
          <w:szCs w:val="24"/>
          <w:lang w:val="lv-LV" w:eastAsia="lv-LV" w:bidi="lv-LV"/>
        </w:rPr>
        <w:t>. panta piektās daļas 1. punktā minētajiem faktiem – no Uzņēmumu reģistra,</w:t>
      </w:r>
    </w:p>
    <w:p w:rsidR="0067666D" w:rsidRDefault="0067666D" w:rsidP="0067666D">
      <w:pPr>
        <w:keepNext/>
        <w:keepLines/>
        <w:spacing w:before="120" w:after="120" w:line="240" w:lineRule="auto"/>
        <w:ind w:left="720"/>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b) par PIL 8</w:t>
      </w:r>
      <w:r w:rsidRPr="004A5555">
        <w:rPr>
          <w:rFonts w:ascii="Times New Roman" w:eastAsia="Times New Roman" w:hAnsi="Times New Roman" w:cs="Times New Roman"/>
          <w:color w:val="000000"/>
          <w:sz w:val="24"/>
          <w:szCs w:val="24"/>
          <w:vertAlign w:val="superscript"/>
          <w:lang w:val="lv-LV" w:eastAsia="lv-LV" w:bidi="lv-LV"/>
        </w:rPr>
        <w:t>2</w:t>
      </w:r>
      <w:r w:rsidRPr="004A5555">
        <w:rPr>
          <w:rFonts w:ascii="Times New Roman" w:eastAsia="Times New Roman" w:hAnsi="Times New Roman" w:cs="Times New Roman"/>
          <w:color w:val="000000"/>
          <w:sz w:val="24"/>
          <w:szCs w:val="24"/>
          <w:lang w:val="lv-LV" w:eastAsia="lv-LV" w:bidi="lv-LV"/>
        </w:rPr>
        <w:t>. panta piektās daļas 2. punktā minēto faktu – no Valsts ieņēmumu dienesta. Iepirkumu komisija attiecīgo informāciju no Valsts ieņēmumu dienesta ir tiesīga saņemt, neprasot Pretendenta vai šī panta piektās daļas 3. punktā minētās personas piekrišanu;</w:t>
      </w:r>
    </w:p>
    <w:p w:rsidR="0067666D" w:rsidRPr="004A5555" w:rsidRDefault="0067666D" w:rsidP="0067666D">
      <w:pPr>
        <w:keepNext/>
        <w:keepLines/>
        <w:spacing w:before="120" w:after="120" w:line="240" w:lineRule="auto"/>
        <w:ind w:left="720"/>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lastRenderedPageBreak/>
        <w:t>2.4.2. attiecībā uz ārvalstī reģistrētu vai pastāvīgi dzīvojošu Pretendentu un PIL 8</w:t>
      </w:r>
      <w:r w:rsidRPr="004A5555">
        <w:rPr>
          <w:rFonts w:ascii="Times New Roman" w:eastAsia="Times New Roman" w:hAnsi="Times New Roman" w:cs="Times New Roman"/>
          <w:color w:val="000000"/>
          <w:sz w:val="24"/>
          <w:szCs w:val="24"/>
          <w:vertAlign w:val="superscript"/>
          <w:lang w:val="lv-LV" w:eastAsia="lv-LV" w:bidi="lv-LV"/>
        </w:rPr>
        <w:t>2</w:t>
      </w:r>
      <w:r w:rsidRPr="004A5555">
        <w:rPr>
          <w:rFonts w:ascii="Times New Roman" w:eastAsia="Times New Roman" w:hAnsi="Times New Roman" w:cs="Times New Roman"/>
          <w:color w:val="000000"/>
          <w:sz w:val="24"/>
          <w:szCs w:val="24"/>
          <w:lang w:val="lv-LV" w:eastAsia="lv-LV" w:bidi="lv-LV"/>
        </w:rPr>
        <w:t>. panta piektās daļas 3. punktā minēto personu pieprasa, lai Pretendents iesniedz attiecīgās kompetentās institūcijas izziņu, kas apliecina, ka uz to un PIL 8</w:t>
      </w:r>
      <w:r w:rsidRPr="004A5555">
        <w:rPr>
          <w:rFonts w:ascii="Times New Roman" w:eastAsia="Times New Roman" w:hAnsi="Times New Roman" w:cs="Times New Roman"/>
          <w:color w:val="000000"/>
          <w:sz w:val="24"/>
          <w:szCs w:val="24"/>
          <w:vertAlign w:val="superscript"/>
          <w:lang w:val="lv-LV" w:eastAsia="lv-LV" w:bidi="lv-LV"/>
        </w:rPr>
        <w:t>2</w:t>
      </w:r>
      <w:r w:rsidRPr="004A5555">
        <w:rPr>
          <w:rFonts w:ascii="Times New Roman" w:eastAsia="Times New Roman" w:hAnsi="Times New Roman" w:cs="Times New Roman"/>
          <w:color w:val="000000"/>
          <w:sz w:val="24"/>
          <w:szCs w:val="24"/>
          <w:lang w:val="lv-LV" w:eastAsia="lv-LV" w:bidi="lv-LV"/>
        </w:rPr>
        <w:t xml:space="preserve">. panta piektās daļas 3. punktā minēto personu neattiecas šā panta piektajā daļā noteiktie gadījumi. Izziņa jāiesniedz </w:t>
      </w:r>
      <w:r w:rsidRPr="004A5555">
        <w:rPr>
          <w:rFonts w:ascii="Times New Roman" w:eastAsia="Times New Roman" w:hAnsi="Times New Roman" w:cs="Times New Roman"/>
          <w:b/>
          <w:color w:val="000000"/>
          <w:sz w:val="24"/>
          <w:szCs w:val="24"/>
          <w:lang w:val="lv-LV" w:eastAsia="lv-LV" w:bidi="lv-LV"/>
        </w:rPr>
        <w:t xml:space="preserve">10 (desmit) darbdienu </w:t>
      </w:r>
      <w:r w:rsidRPr="004A5555">
        <w:rPr>
          <w:rFonts w:ascii="Times New Roman" w:eastAsia="Times New Roman" w:hAnsi="Times New Roman" w:cs="Times New Roman"/>
          <w:color w:val="000000"/>
          <w:sz w:val="24"/>
          <w:szCs w:val="24"/>
          <w:lang w:val="lv-LV" w:eastAsia="lv-LV" w:bidi="lv-LV"/>
        </w:rPr>
        <w:t xml:space="preserve">laikā pēc pieprasījuma nosūtīšanas dienas. Ja attiecīgais Pretendents neiesniedz minēto izziņu, Pasūtītājs to izslēdz no dalības iepirkumā. Pretendenta iesniegtajiem dokumentiem ir jābūt izdotiem ne agrāk kā mēnesi pirms iesniegšanas dienas.  </w:t>
      </w:r>
    </w:p>
    <w:p w:rsidR="0067666D" w:rsidRPr="004A5555" w:rsidRDefault="0067666D" w:rsidP="0067666D">
      <w:pPr>
        <w:keepNext/>
        <w:keepLines/>
        <w:spacing w:before="120" w:after="120" w:line="240" w:lineRule="auto"/>
        <w:jc w:val="both"/>
        <w:rPr>
          <w:rFonts w:ascii="Times New Roman" w:eastAsia="Calibri" w:hAnsi="Times New Roman" w:cs="Times New Roman"/>
          <w:color w:val="000000"/>
          <w:sz w:val="24"/>
          <w:szCs w:val="24"/>
          <w:lang w:val="lv-LV" w:eastAsia="lv-LV" w:bidi="lv-LV"/>
        </w:rPr>
      </w:pPr>
      <w:r w:rsidRPr="004A5555">
        <w:rPr>
          <w:rFonts w:ascii="Times New Roman" w:eastAsia="Calibri" w:hAnsi="Times New Roman" w:cs="Times New Roman"/>
          <w:color w:val="000000"/>
          <w:sz w:val="24"/>
          <w:szCs w:val="24"/>
          <w:lang w:val="lv-LV" w:eastAsia="lv-LV" w:bidi="lv-LV"/>
        </w:rPr>
        <w:t>2.5. Ja Pretendents ir personu apvienība vai pilnsabiedrība, iepirkuma instrukcijas 2.3. punktā noteiktās prasības attiecas uz katru personu apvienības un katru pilnsabiedrības biedru.</w:t>
      </w:r>
    </w:p>
    <w:p w:rsidR="0067666D" w:rsidRPr="004A5555" w:rsidRDefault="0067666D" w:rsidP="0067666D">
      <w:pPr>
        <w:keepNext/>
        <w:keepLines/>
        <w:jc w:val="center"/>
        <w:rPr>
          <w:rFonts w:ascii="Times New Roman" w:eastAsia="Times New Roman" w:hAnsi="Times New Roman" w:cs="Times New Roman"/>
          <w:b/>
          <w:sz w:val="24"/>
          <w:szCs w:val="24"/>
          <w:lang w:val="lv-LV" w:eastAsia="lv-LV" w:bidi="lv-LV"/>
        </w:rPr>
      </w:pPr>
      <w:bookmarkStart w:id="64" w:name="_Toc472013856"/>
      <w:r w:rsidRPr="004A5555">
        <w:rPr>
          <w:rFonts w:ascii="Times New Roman" w:eastAsia="Times New Roman" w:hAnsi="Times New Roman" w:cs="Times New Roman"/>
          <w:b/>
          <w:sz w:val="24"/>
          <w:szCs w:val="24"/>
          <w:lang w:val="lv-LV" w:eastAsia="lv-LV" w:bidi="lv-LV"/>
        </w:rPr>
        <w:t>3. PRASĪBAS PRETENDENTIEM UN IESNIEDZAMIE DOKUMENTI</w:t>
      </w:r>
      <w:bookmarkEnd w:id="64"/>
    </w:p>
    <w:tbl>
      <w:tblPr>
        <w:tblStyle w:val="TableGrid"/>
        <w:tblW w:w="10176" w:type="dxa"/>
        <w:tblLook w:val="04A0" w:firstRow="1" w:lastRow="0" w:firstColumn="1" w:lastColumn="0" w:noHBand="0" w:noVBand="1"/>
      </w:tblPr>
      <w:tblGrid>
        <w:gridCol w:w="4673"/>
        <w:gridCol w:w="5503"/>
      </w:tblGrid>
      <w:tr w:rsidR="0067666D" w:rsidRPr="004A5555" w:rsidTr="00FE3703">
        <w:tc>
          <w:tcPr>
            <w:tcW w:w="4673" w:type="dxa"/>
            <w:shd w:val="clear" w:color="auto" w:fill="D9D9D9"/>
          </w:tcPr>
          <w:p w:rsidR="0067666D" w:rsidRPr="004A5555" w:rsidRDefault="0067666D" w:rsidP="00FE3703">
            <w:pPr>
              <w:keepNext/>
              <w:keepLines/>
              <w:tabs>
                <w:tab w:val="left" w:pos="829"/>
              </w:tabs>
              <w:spacing w:before="120" w:after="120"/>
              <w:jc w:val="both"/>
              <w:rPr>
                <w:rFonts w:ascii="Times New Roman" w:eastAsia="Times New Roman" w:hAnsi="Times New Roman"/>
                <w:b/>
                <w:color w:val="000000"/>
                <w:sz w:val="24"/>
                <w:szCs w:val="24"/>
                <w:lang w:val="lv-LV"/>
              </w:rPr>
            </w:pPr>
            <w:r w:rsidRPr="004A5555">
              <w:rPr>
                <w:rFonts w:ascii="Times New Roman" w:eastAsia="Times New Roman" w:hAnsi="Times New Roman"/>
                <w:b/>
                <w:color w:val="000000"/>
                <w:sz w:val="24"/>
                <w:szCs w:val="24"/>
                <w:lang w:val="lv-LV"/>
              </w:rPr>
              <w:t>Prasības</w:t>
            </w:r>
          </w:p>
        </w:tc>
        <w:tc>
          <w:tcPr>
            <w:tcW w:w="5503" w:type="dxa"/>
            <w:shd w:val="clear" w:color="auto" w:fill="D9D9D9"/>
          </w:tcPr>
          <w:p w:rsidR="0067666D" w:rsidRPr="004A5555" w:rsidRDefault="0067666D" w:rsidP="00FE3703">
            <w:pPr>
              <w:keepNext/>
              <w:keepLines/>
              <w:spacing w:before="120" w:after="120"/>
              <w:jc w:val="both"/>
              <w:rPr>
                <w:rFonts w:ascii="Times New Roman" w:eastAsia="Times New Roman" w:hAnsi="Times New Roman"/>
                <w:b/>
                <w:color w:val="000000"/>
                <w:sz w:val="24"/>
                <w:szCs w:val="24"/>
                <w:lang w:val="lv-LV"/>
              </w:rPr>
            </w:pPr>
            <w:r w:rsidRPr="004A5555">
              <w:rPr>
                <w:rFonts w:ascii="Times New Roman" w:eastAsia="Times New Roman" w:hAnsi="Times New Roman"/>
                <w:b/>
                <w:color w:val="000000"/>
                <w:sz w:val="24"/>
                <w:szCs w:val="24"/>
                <w:lang w:val="lv-LV"/>
              </w:rPr>
              <w:t>Atbilstības pārbaude, iesniedzamie dokumenti</w:t>
            </w:r>
          </w:p>
        </w:tc>
      </w:tr>
      <w:tr w:rsidR="0067666D" w:rsidRPr="00210722" w:rsidTr="00FE3703">
        <w:tc>
          <w:tcPr>
            <w:tcW w:w="4673" w:type="dxa"/>
          </w:tcPr>
          <w:p w:rsidR="0067666D" w:rsidRPr="004A5555" w:rsidRDefault="0067666D" w:rsidP="00FE3703">
            <w:pPr>
              <w:keepNext/>
              <w:keepLines/>
              <w:tabs>
                <w:tab w:val="left" w:pos="829"/>
              </w:tabs>
              <w:spacing w:before="120" w:after="120"/>
              <w:jc w:val="both"/>
              <w:rPr>
                <w:rFonts w:ascii="Times New Roman" w:eastAsia="Times New Roman" w:hAnsi="Times New Roman"/>
                <w:color w:val="000000"/>
                <w:sz w:val="24"/>
                <w:szCs w:val="24"/>
                <w:lang w:val="lv-LV"/>
              </w:rPr>
            </w:pPr>
            <w:r w:rsidRPr="004A5555">
              <w:rPr>
                <w:rFonts w:ascii="Times New Roman" w:eastAsia="Times New Roman" w:hAnsi="Times New Roman"/>
                <w:color w:val="000000"/>
                <w:sz w:val="24"/>
                <w:szCs w:val="24"/>
                <w:lang w:val="lv-LV"/>
              </w:rPr>
              <w:t xml:space="preserve">3.1. Pretendents piesakās dalībai iepirkumā, iesniedzot pieteikumu un informāciju par sevi. </w:t>
            </w:r>
          </w:p>
        </w:tc>
        <w:tc>
          <w:tcPr>
            <w:tcW w:w="5503" w:type="dxa"/>
          </w:tcPr>
          <w:p w:rsidR="0067666D" w:rsidRPr="004A5555" w:rsidRDefault="0067666D" w:rsidP="00FE3703">
            <w:pPr>
              <w:keepNext/>
              <w:keepLines/>
              <w:spacing w:before="120" w:after="120"/>
              <w:jc w:val="both"/>
              <w:rPr>
                <w:rFonts w:ascii="Times New Roman" w:eastAsia="Times New Roman" w:hAnsi="Times New Roman"/>
                <w:color w:val="000000"/>
                <w:sz w:val="24"/>
                <w:szCs w:val="24"/>
                <w:lang w:val="lv-LV"/>
              </w:rPr>
            </w:pPr>
            <w:r w:rsidRPr="004A5555">
              <w:rPr>
                <w:rFonts w:ascii="Times New Roman" w:eastAsia="Times New Roman" w:hAnsi="Times New Roman"/>
                <w:bCs/>
                <w:color w:val="000000"/>
                <w:sz w:val="24"/>
                <w:szCs w:val="24"/>
                <w:lang w:val="lv-LV" w:eastAsia="lv-LV" w:bidi="lv-LV"/>
              </w:rPr>
              <w:t xml:space="preserve">3.1.1. Pieteikums dalībai iepirkumā </w:t>
            </w:r>
            <w:r w:rsidRPr="004A5555">
              <w:rPr>
                <w:rFonts w:ascii="Times New Roman" w:hAnsi="Times New Roman"/>
                <w:sz w:val="24"/>
                <w:szCs w:val="24"/>
                <w:lang w:val="lv-LV"/>
              </w:rPr>
              <w:t>un informācija par pretendentu</w:t>
            </w:r>
            <w:r w:rsidRPr="004A5555">
              <w:rPr>
                <w:rFonts w:ascii="Times New Roman" w:eastAsia="Times New Roman" w:hAnsi="Times New Roman"/>
                <w:bCs/>
                <w:color w:val="000000"/>
                <w:sz w:val="24"/>
                <w:szCs w:val="24"/>
                <w:lang w:val="lv-LV" w:eastAsia="lv-LV" w:bidi="lv-LV"/>
              </w:rPr>
              <w:t xml:space="preserve">, ko </w:t>
            </w:r>
            <w:r w:rsidRPr="004A5555">
              <w:rPr>
                <w:rFonts w:ascii="Times New Roman" w:eastAsia="Times New Roman" w:hAnsi="Times New Roman"/>
                <w:color w:val="000000"/>
                <w:sz w:val="24"/>
                <w:szCs w:val="24"/>
                <w:lang w:val="lv-LV"/>
              </w:rPr>
              <w:t xml:space="preserve">sagatavo atbilstoši pievienotajai formai (1. un 2. pielikums). </w:t>
            </w:r>
          </w:p>
          <w:p w:rsidR="0067666D" w:rsidRPr="004A5555" w:rsidRDefault="0067666D" w:rsidP="00FE3703">
            <w:pPr>
              <w:keepNext/>
              <w:keepLines/>
              <w:spacing w:before="120" w:after="120"/>
              <w:jc w:val="both"/>
              <w:rPr>
                <w:rFonts w:ascii="Times New Roman" w:eastAsia="Times New Roman" w:hAnsi="Times New Roman"/>
                <w:color w:val="000000"/>
                <w:sz w:val="24"/>
                <w:szCs w:val="24"/>
                <w:lang w:val="lv-LV"/>
              </w:rPr>
            </w:pPr>
            <w:r w:rsidRPr="004A5555">
              <w:rPr>
                <w:rFonts w:ascii="Times New Roman" w:eastAsia="Times New Roman" w:hAnsi="Times New Roman"/>
                <w:color w:val="000000"/>
                <w:sz w:val="24"/>
                <w:szCs w:val="24"/>
                <w:lang w:val="lv-LV"/>
              </w:rPr>
              <w:t>3.1.2. Ja piedāvājumu iesniedz piegādātāju apvienība, tad tiek iesniegta visu</w:t>
            </w:r>
            <w:r>
              <w:rPr>
                <w:rFonts w:ascii="Times New Roman" w:eastAsia="Times New Roman" w:hAnsi="Times New Roman"/>
                <w:color w:val="000000"/>
                <w:sz w:val="24"/>
                <w:szCs w:val="24"/>
                <w:lang w:val="lv-LV"/>
              </w:rPr>
              <w:t xml:space="preserve"> </w:t>
            </w:r>
            <w:r w:rsidRPr="004A5555">
              <w:rPr>
                <w:rFonts w:ascii="Times New Roman" w:eastAsia="Times New Roman" w:hAnsi="Times New Roman"/>
                <w:bCs/>
                <w:color w:val="000000"/>
                <w:sz w:val="24"/>
                <w:szCs w:val="24"/>
                <w:lang w:val="lv-LV" w:eastAsia="lv-LV" w:bidi="lv-LV"/>
              </w:rPr>
              <w:t>apvienības dalībnieku parakstīta vienošanās</w:t>
            </w:r>
            <w:r>
              <w:rPr>
                <w:rFonts w:ascii="Times New Roman" w:eastAsia="Times New Roman" w:hAnsi="Times New Roman"/>
                <w:bCs/>
                <w:color w:val="000000"/>
                <w:sz w:val="24"/>
                <w:szCs w:val="24"/>
                <w:lang w:val="lv-LV" w:eastAsia="lv-LV" w:bidi="lv-LV"/>
              </w:rPr>
              <w:t xml:space="preserve"> </w:t>
            </w:r>
            <w:r w:rsidRPr="004A5555">
              <w:rPr>
                <w:rFonts w:ascii="Times New Roman" w:eastAsia="Times New Roman" w:hAnsi="Times New Roman"/>
                <w:color w:val="000000"/>
                <w:sz w:val="24"/>
                <w:szCs w:val="24"/>
                <w:lang w:val="lv-LV"/>
              </w:rPr>
              <w:t>atbilstoši Instrukcijas prasībām.</w:t>
            </w:r>
          </w:p>
        </w:tc>
      </w:tr>
      <w:tr w:rsidR="0067666D" w:rsidRPr="00210722" w:rsidTr="00FE3703">
        <w:tc>
          <w:tcPr>
            <w:tcW w:w="4673" w:type="dxa"/>
          </w:tcPr>
          <w:p w:rsidR="0067666D" w:rsidRPr="004A5555" w:rsidRDefault="0067666D" w:rsidP="00FE3703">
            <w:pPr>
              <w:keepNext/>
              <w:keepLines/>
              <w:tabs>
                <w:tab w:val="left" w:pos="454"/>
              </w:tabs>
              <w:spacing w:before="120" w:after="120"/>
              <w:jc w:val="both"/>
              <w:rPr>
                <w:rFonts w:ascii="Times New Roman" w:eastAsia="Times New Roman" w:hAnsi="Times New Roman"/>
                <w:color w:val="000000"/>
                <w:sz w:val="24"/>
                <w:szCs w:val="24"/>
                <w:lang w:val="lv-LV"/>
              </w:rPr>
            </w:pPr>
            <w:r w:rsidRPr="004A5555">
              <w:rPr>
                <w:rFonts w:ascii="Times New Roman" w:eastAsia="Times New Roman" w:hAnsi="Times New Roman"/>
                <w:color w:val="000000"/>
                <w:sz w:val="24"/>
                <w:szCs w:val="24"/>
                <w:lang w:val="lv-LV"/>
              </w:rPr>
              <w:t xml:space="preserve">3.2. Pretendents vai tā piesaistītais apakšuzņēmējs ir reģistrēts, licencēts vai sertificēts atbilstoši Pretendenta izcelsmes (reģistrācijas) valsts atbilstošo normatīvo aktu prasībām. </w:t>
            </w:r>
          </w:p>
        </w:tc>
        <w:tc>
          <w:tcPr>
            <w:tcW w:w="5503" w:type="dxa"/>
          </w:tcPr>
          <w:p w:rsidR="0067666D" w:rsidRPr="004A5555" w:rsidRDefault="0067666D" w:rsidP="00FE3703">
            <w:pPr>
              <w:keepNext/>
              <w:keepLines/>
              <w:spacing w:before="120" w:after="120"/>
              <w:jc w:val="both"/>
              <w:rPr>
                <w:rFonts w:ascii="Times New Roman" w:eastAsia="Times New Roman" w:hAnsi="Times New Roman"/>
                <w:color w:val="000000"/>
                <w:sz w:val="24"/>
                <w:szCs w:val="24"/>
                <w:lang w:val="lv-LV"/>
              </w:rPr>
            </w:pPr>
            <w:r w:rsidRPr="004A5555">
              <w:rPr>
                <w:rFonts w:ascii="Times New Roman" w:eastAsia="Times New Roman" w:hAnsi="Times New Roman"/>
                <w:color w:val="000000"/>
                <w:sz w:val="24"/>
                <w:szCs w:val="24"/>
                <w:lang w:val="lv-LV"/>
              </w:rPr>
              <w:t xml:space="preserve">3.2.1. Par reģistrācijas faktu Pasūtītājs pārliecināsies Uzņēmumu reģistra mājaslapā </w:t>
            </w:r>
            <w:hyperlink r:id="rId12" w:history="1">
              <w:r w:rsidRPr="004A5555">
                <w:rPr>
                  <w:rFonts w:ascii="Times New Roman" w:eastAsia="Times New Roman" w:hAnsi="Times New Roman"/>
                  <w:color w:val="0070C0"/>
                  <w:sz w:val="24"/>
                  <w:szCs w:val="24"/>
                  <w:u w:val="single"/>
                  <w:lang w:val="lv-LV"/>
                </w:rPr>
                <w:t>www.ur.gov.lv</w:t>
              </w:r>
            </w:hyperlink>
            <w:r w:rsidRPr="004A5555">
              <w:rPr>
                <w:rFonts w:ascii="Times New Roman" w:eastAsia="Times New Roman" w:hAnsi="Times New Roman"/>
                <w:color w:val="000000"/>
                <w:sz w:val="24"/>
                <w:szCs w:val="24"/>
                <w:lang w:val="lv-LV"/>
              </w:rPr>
              <w:t>.</w:t>
            </w:r>
          </w:p>
          <w:p w:rsidR="0067666D" w:rsidRPr="004A5555" w:rsidRDefault="0067666D" w:rsidP="00FE3703">
            <w:pPr>
              <w:keepNext/>
              <w:keepLines/>
              <w:spacing w:before="120" w:after="120"/>
              <w:jc w:val="both"/>
              <w:rPr>
                <w:rFonts w:ascii="Times New Roman" w:hAnsi="Times New Roman"/>
                <w:color w:val="000000"/>
                <w:sz w:val="24"/>
                <w:szCs w:val="24"/>
                <w:lang w:val="lv-LV"/>
              </w:rPr>
            </w:pPr>
            <w:r w:rsidRPr="004A5555">
              <w:rPr>
                <w:rFonts w:ascii="Times New Roman" w:hAnsi="Times New Roman"/>
                <w:color w:val="000000"/>
                <w:sz w:val="24"/>
                <w:szCs w:val="24"/>
                <w:lang w:val="lv-LV"/>
              </w:rPr>
              <w:t>3.2.2. Ja Pretendents ir reģistrēts ārvalstīs, tam ir jāiesniedz komercreģistra vai līdzvērtīgas komercdarbību reģistrējošas iestādes ārvalstīs izdotas reģistrācijas apliecības kopija.</w:t>
            </w:r>
          </w:p>
          <w:p w:rsidR="0067666D" w:rsidRPr="004A5555" w:rsidRDefault="0067666D" w:rsidP="00FE3703">
            <w:pPr>
              <w:keepNext/>
              <w:keepLines/>
              <w:tabs>
                <w:tab w:val="left" w:pos="829"/>
              </w:tabs>
              <w:spacing w:before="120" w:after="120"/>
              <w:jc w:val="both"/>
              <w:rPr>
                <w:rFonts w:ascii="Times New Roman" w:eastAsia="Times New Roman" w:hAnsi="Times New Roman"/>
                <w:color w:val="000000"/>
                <w:sz w:val="24"/>
                <w:szCs w:val="24"/>
                <w:lang w:val="lv-LV"/>
              </w:rPr>
            </w:pPr>
            <w:r w:rsidRPr="004A5555">
              <w:rPr>
                <w:rFonts w:ascii="Times New Roman" w:eastAsia="Times New Roman" w:hAnsi="Times New Roman"/>
                <w:color w:val="000000"/>
                <w:sz w:val="24"/>
                <w:szCs w:val="24"/>
                <w:lang w:val="lv-LV"/>
              </w:rPr>
              <w:t>3.2.3. Ja piedāvājumu iesniedz personu apvienība, un Pasūtītājs pieņems lēmumu slēgt iepirkuma līgumu ar konkrēto personu apvienību, tai būs jāreģistrējas komercreģistrā (vai līdzvērtīgā reģistrā ārvalstīs) līdz iepirkuma līguma noslēgšanai. Šajā gadījumā personu apvienība iesniedz apliecinājumu brīvā formā par gatavību reģistrēties komercreģistrā (vai līdzvērtīgā reģistrā ārvalstīs), ja tai tiks piešķirtas līgumslēgšanas tiesības.</w:t>
            </w:r>
          </w:p>
        </w:tc>
      </w:tr>
      <w:tr w:rsidR="0067666D" w:rsidRPr="00210722" w:rsidTr="00FE3703">
        <w:tc>
          <w:tcPr>
            <w:tcW w:w="4673" w:type="dxa"/>
          </w:tcPr>
          <w:p w:rsidR="0067666D" w:rsidRPr="004A5555" w:rsidRDefault="0067666D" w:rsidP="00FE3703">
            <w:pPr>
              <w:keepNext/>
              <w:keepLines/>
              <w:tabs>
                <w:tab w:val="left" w:pos="829"/>
              </w:tabs>
              <w:spacing w:before="120" w:after="120"/>
              <w:jc w:val="left"/>
              <w:rPr>
                <w:rFonts w:ascii="Times New Roman" w:eastAsia="Times New Roman" w:hAnsi="Times New Roman"/>
                <w:color w:val="000000"/>
                <w:sz w:val="24"/>
                <w:szCs w:val="24"/>
                <w:lang w:val="lv-LV"/>
              </w:rPr>
            </w:pPr>
            <w:r w:rsidRPr="004A5555">
              <w:rPr>
                <w:rFonts w:ascii="Times New Roman" w:eastAsia="Times New Roman" w:hAnsi="Times New Roman"/>
                <w:color w:val="000000"/>
                <w:sz w:val="24"/>
                <w:szCs w:val="24"/>
                <w:lang w:val="lv-LV"/>
              </w:rPr>
              <w:t xml:space="preserve">3.3. Pretendents, personālsabiedrība un visi personālsabiedrības biedri (ja piedāvājumu iesniedz personālsabiedrība) vai visi personu apvienības dalībnieki (ja piedāvājumu iesniedz personu apvienība), pretendenta norādītie apakšuzņēmēji, uz kuru iespējām Pretendents balstās, lai apliecinātu, ka tā kvalifikācija atbilst Instrukcijas prasībām, ir reģistrētas Būvkomersantu reģistrā vai attiecīgā profesionālā reģistrā ārvalstīs, vai pretendentam ir kompetentas institūcijas izsniegta licence, sertifikāts vai cits līdzvērtīgs dokuments, ka attiecīgās valsts </w:t>
            </w:r>
            <w:r w:rsidRPr="004A5555">
              <w:rPr>
                <w:rFonts w:ascii="Times New Roman" w:eastAsia="Times New Roman" w:hAnsi="Times New Roman"/>
                <w:color w:val="000000"/>
                <w:sz w:val="24"/>
                <w:szCs w:val="24"/>
                <w:lang w:val="lv-LV"/>
              </w:rPr>
              <w:lastRenderedPageBreak/>
              <w:t>normatīvie tiesību akti paredz profesionālo reģistrāciju, licences, sertifikāta vai citu līdzvērtīgu dokumentu izsniegšanu.</w:t>
            </w:r>
          </w:p>
        </w:tc>
        <w:tc>
          <w:tcPr>
            <w:tcW w:w="5503" w:type="dxa"/>
          </w:tcPr>
          <w:p w:rsidR="0067666D" w:rsidRPr="004A5555" w:rsidRDefault="0067666D" w:rsidP="00FE3703">
            <w:pPr>
              <w:keepNext/>
              <w:keepLines/>
              <w:shd w:val="clear" w:color="auto" w:fill="FFFFFF"/>
              <w:autoSpaceDE w:val="0"/>
              <w:autoSpaceDN w:val="0"/>
              <w:adjustRightInd w:val="0"/>
              <w:spacing w:before="120" w:after="120"/>
              <w:ind w:right="7"/>
              <w:jc w:val="left"/>
              <w:rPr>
                <w:rFonts w:ascii="Times New Roman" w:hAnsi="Times New Roman"/>
                <w:color w:val="000000"/>
                <w:sz w:val="24"/>
                <w:szCs w:val="24"/>
                <w:lang w:val="lv-LV"/>
              </w:rPr>
            </w:pPr>
            <w:r w:rsidRPr="004A5555">
              <w:rPr>
                <w:rFonts w:ascii="Times New Roman" w:hAnsi="Times New Roman"/>
                <w:color w:val="000000"/>
                <w:sz w:val="24"/>
                <w:szCs w:val="24"/>
                <w:lang w:val="lv-LV"/>
              </w:rPr>
              <w:lastRenderedPageBreak/>
              <w:t xml:space="preserve">3.3.1. Par reģistrāciju Būvkomersantu reģistrā Pasūtītājs pārliecinās Būvniecības informācijas sistēmā </w:t>
            </w:r>
            <w:hyperlink r:id="rId13" w:history="1">
              <w:r w:rsidRPr="004A5555">
                <w:rPr>
                  <w:rFonts w:ascii="Times New Roman" w:hAnsi="Times New Roman"/>
                  <w:color w:val="0070C0"/>
                  <w:sz w:val="24"/>
                  <w:szCs w:val="24"/>
                  <w:u w:val="single"/>
                  <w:lang w:val="lv-LV"/>
                </w:rPr>
                <w:t>https://bis.gov.lv/bisp/</w:t>
              </w:r>
            </w:hyperlink>
            <w:r w:rsidRPr="004A5555">
              <w:rPr>
                <w:rFonts w:ascii="Times New Roman" w:hAnsi="Times New Roman"/>
                <w:color w:val="000000"/>
                <w:sz w:val="24"/>
                <w:szCs w:val="24"/>
                <w:lang w:val="lv-LV"/>
              </w:rPr>
              <w:t>. Ja dati par Pretendentu ir pieejami Būvniecības informācijas sistēmā, reģistrācijas apliecības kopija NAV jāiesniedz.</w:t>
            </w:r>
          </w:p>
          <w:p w:rsidR="0067666D" w:rsidRPr="004A5555" w:rsidRDefault="0067666D" w:rsidP="00FE3703">
            <w:pPr>
              <w:keepNext/>
              <w:keepLines/>
              <w:shd w:val="clear" w:color="auto" w:fill="FFFFFF"/>
              <w:autoSpaceDE w:val="0"/>
              <w:autoSpaceDN w:val="0"/>
              <w:adjustRightInd w:val="0"/>
              <w:spacing w:before="120" w:after="120"/>
              <w:ind w:right="7"/>
              <w:jc w:val="left"/>
              <w:rPr>
                <w:rFonts w:ascii="Times New Roman" w:eastAsia="Times New Roman" w:hAnsi="Times New Roman"/>
                <w:color w:val="000000"/>
                <w:sz w:val="24"/>
                <w:szCs w:val="24"/>
                <w:lang w:val="lv-LV"/>
              </w:rPr>
            </w:pPr>
            <w:r w:rsidRPr="004A5555">
              <w:rPr>
                <w:rFonts w:ascii="Times New Roman" w:hAnsi="Times New Roman"/>
                <w:color w:val="000000"/>
                <w:sz w:val="24"/>
                <w:szCs w:val="24"/>
                <w:lang w:val="lv-LV"/>
              </w:rPr>
              <w:t xml:space="preserve">3.3.2. </w:t>
            </w:r>
            <w:r w:rsidRPr="004A5555">
              <w:rPr>
                <w:rFonts w:ascii="Times New Roman" w:eastAsia="Times New Roman" w:hAnsi="Times New Roman"/>
                <w:color w:val="000000"/>
                <w:sz w:val="24"/>
                <w:szCs w:val="24"/>
                <w:lang w:val="lv-LV"/>
              </w:rPr>
              <w:t xml:space="preserve">Pretendentam un/vai saistītajām personām, kas nav reģistrētas Būvkomersantu reģistrā, ir jāiesniedz apliecinājums, ka gadījumā, ja tās tiks atzītas par uzvarētāju, tās pirms līguma slēgšanas reģistrēsies Būvkomersantu reģistrā un nodarbinās sertificētus speciālistus (norādot sertificēto speciālistu vārdus) atbilstošā formā. </w:t>
            </w:r>
          </w:p>
          <w:p w:rsidR="0067666D" w:rsidRPr="004A5555" w:rsidRDefault="0067666D" w:rsidP="00FE3703">
            <w:pPr>
              <w:keepNext/>
              <w:keepLines/>
              <w:tabs>
                <w:tab w:val="left" w:pos="829"/>
              </w:tabs>
              <w:spacing w:before="120" w:after="120"/>
              <w:jc w:val="left"/>
              <w:rPr>
                <w:rFonts w:ascii="Times New Roman" w:eastAsia="Times New Roman" w:hAnsi="Times New Roman"/>
                <w:color w:val="000000"/>
                <w:sz w:val="24"/>
                <w:szCs w:val="24"/>
                <w:lang w:val="lv-LV"/>
              </w:rPr>
            </w:pPr>
            <w:r w:rsidRPr="004A5555">
              <w:rPr>
                <w:rFonts w:ascii="Times New Roman" w:eastAsia="Times New Roman" w:hAnsi="Times New Roman"/>
                <w:color w:val="000000"/>
                <w:sz w:val="24"/>
                <w:szCs w:val="24"/>
                <w:lang w:val="lv-LV"/>
              </w:rPr>
              <w:lastRenderedPageBreak/>
              <w:t>3.3.3. Ja Pretendents ir reģistrēts ārvalstīs, jāiesniedz attiecīga profesionālā reģistra izsniegtas reģistrācijas apliecības kopija vai kompetentas institūcijas izsniegtas licences, sertifikāta vai cita līdzvērtīga dokumenta kopija, ja attiecīgās valsts normatīvie tiesību akti paredz profesionālo reģistrāciju, licences, sertifikāta vai citu līdzvērtīgu dokumentu iesniegšanu.</w:t>
            </w:r>
          </w:p>
        </w:tc>
      </w:tr>
      <w:tr w:rsidR="0067666D" w:rsidRPr="00210722" w:rsidTr="00FE3703">
        <w:tc>
          <w:tcPr>
            <w:tcW w:w="4673" w:type="dxa"/>
          </w:tcPr>
          <w:p w:rsidR="0067666D" w:rsidRPr="004A5555" w:rsidRDefault="0067666D" w:rsidP="00FE3703">
            <w:pPr>
              <w:keepNext/>
              <w:keepLines/>
              <w:tabs>
                <w:tab w:val="left" w:pos="829"/>
              </w:tabs>
              <w:spacing w:before="120" w:after="120"/>
              <w:jc w:val="left"/>
              <w:rPr>
                <w:rFonts w:ascii="Times New Roman" w:eastAsia="Times New Roman" w:hAnsi="Times New Roman"/>
                <w:color w:val="000000"/>
                <w:sz w:val="24"/>
                <w:szCs w:val="24"/>
                <w:lang w:val="lv-LV"/>
              </w:rPr>
            </w:pPr>
            <w:r w:rsidRPr="004A5555">
              <w:rPr>
                <w:rFonts w:ascii="Times New Roman" w:eastAsia="Times New Roman" w:hAnsi="Times New Roman"/>
                <w:sz w:val="24"/>
                <w:szCs w:val="24"/>
                <w:lang w:val="lv-LV"/>
              </w:rPr>
              <w:lastRenderedPageBreak/>
              <w:t>3.4. Pretendents vai tā piedāvātie speciālisti nedrīkst būt reģistrēti kā būvkomersanta (būvdarbu veicēja) sertificēti speciālisti</w:t>
            </w:r>
            <w:r>
              <w:rPr>
                <w:rFonts w:ascii="Times New Roman" w:eastAsia="Times New Roman" w:hAnsi="Times New Roman"/>
                <w:sz w:val="24"/>
                <w:szCs w:val="24"/>
                <w:lang w:val="lv-LV"/>
              </w:rPr>
              <w:t xml:space="preserve"> </w:t>
            </w:r>
            <w:r w:rsidRPr="004A5555">
              <w:rPr>
                <w:rFonts w:ascii="Times New Roman" w:eastAsia="Times New Roman" w:hAnsi="Times New Roman"/>
                <w:sz w:val="24"/>
                <w:szCs w:val="24"/>
                <w:lang w:val="lv-LV"/>
              </w:rPr>
              <w:t>Būvkomersantu reģistrā.</w:t>
            </w:r>
          </w:p>
        </w:tc>
        <w:tc>
          <w:tcPr>
            <w:tcW w:w="5503" w:type="dxa"/>
          </w:tcPr>
          <w:p w:rsidR="0067666D" w:rsidRPr="004A5555" w:rsidRDefault="0067666D" w:rsidP="00FE3703">
            <w:pPr>
              <w:keepNext/>
              <w:keepLines/>
              <w:shd w:val="clear" w:color="auto" w:fill="FFFFFF"/>
              <w:autoSpaceDE w:val="0"/>
              <w:autoSpaceDN w:val="0"/>
              <w:adjustRightInd w:val="0"/>
              <w:spacing w:before="120" w:after="120"/>
              <w:ind w:right="7"/>
              <w:jc w:val="left"/>
              <w:rPr>
                <w:rFonts w:ascii="Times New Roman" w:hAnsi="Times New Roman"/>
                <w:color w:val="000000"/>
                <w:sz w:val="24"/>
                <w:szCs w:val="24"/>
                <w:lang w:val="lv-LV"/>
              </w:rPr>
            </w:pPr>
            <w:r w:rsidRPr="004A5555">
              <w:rPr>
                <w:rFonts w:ascii="Times New Roman" w:eastAsia="Times New Roman" w:hAnsi="Times New Roman"/>
                <w:sz w:val="24"/>
                <w:szCs w:val="24"/>
                <w:lang w:val="lv-LV"/>
              </w:rPr>
              <w:t>3.4.1. Apliecinājums, ka pretendents un tā piedāvātie būvuzraugi savas darbības laikā nenonāks interešu konfliktā, un nebūs saistīti ar būvkomersantu, kurš veiks uzraugāmā objekta būvdarbus.</w:t>
            </w:r>
          </w:p>
        </w:tc>
      </w:tr>
      <w:tr w:rsidR="0067666D" w:rsidRPr="004A5555" w:rsidTr="00FE3703">
        <w:tc>
          <w:tcPr>
            <w:tcW w:w="4673" w:type="dxa"/>
          </w:tcPr>
          <w:p w:rsidR="0067666D" w:rsidRPr="004A5555" w:rsidRDefault="0067666D" w:rsidP="00FE3703">
            <w:pPr>
              <w:keepNext/>
              <w:keepLines/>
              <w:tabs>
                <w:tab w:val="left" w:pos="829"/>
              </w:tabs>
              <w:spacing w:before="120" w:after="120"/>
              <w:jc w:val="left"/>
              <w:rPr>
                <w:rFonts w:ascii="Times New Roman" w:eastAsia="Times New Roman" w:hAnsi="Times New Roman"/>
                <w:color w:val="000000"/>
                <w:sz w:val="24"/>
                <w:szCs w:val="24"/>
                <w:lang w:val="lv-LV"/>
              </w:rPr>
            </w:pPr>
            <w:r w:rsidRPr="004A5555">
              <w:rPr>
                <w:rFonts w:ascii="Times New Roman" w:eastAsia="Times New Roman" w:hAnsi="Times New Roman"/>
                <w:color w:val="000000"/>
                <w:sz w:val="24"/>
                <w:szCs w:val="24"/>
                <w:lang w:val="lv-LV"/>
              </w:rPr>
              <w:t>3.5.</w:t>
            </w:r>
            <w:r w:rsidRPr="004A5555">
              <w:rPr>
                <w:rFonts w:ascii="Times New Roman" w:hAnsi="Times New Roman"/>
                <w:sz w:val="24"/>
                <w:szCs w:val="24"/>
                <w:lang w:val="lv-LV"/>
              </w:rPr>
              <w:t xml:space="preserve"> Apdrošināt Pretendenta piedāvātā būvuzrauga profesionālo civiltiesisko atbildību ar atbildības limitu vismaz 100% apmērā no Pretendenta iesniegtā piedāvājuma līgumcenas un PVN (līguma summas) laika periodā, kas nav īsāks par līguma izpildi.</w:t>
            </w:r>
          </w:p>
        </w:tc>
        <w:tc>
          <w:tcPr>
            <w:tcW w:w="5503" w:type="dxa"/>
          </w:tcPr>
          <w:p w:rsidR="0067666D" w:rsidRPr="004A5555" w:rsidRDefault="0067666D" w:rsidP="00FE3703">
            <w:pPr>
              <w:keepNext/>
              <w:keepLines/>
              <w:shd w:val="clear" w:color="auto" w:fill="FFFFFF"/>
              <w:autoSpaceDE w:val="0"/>
              <w:autoSpaceDN w:val="0"/>
              <w:adjustRightInd w:val="0"/>
              <w:spacing w:before="120" w:after="120"/>
              <w:ind w:right="7"/>
              <w:jc w:val="left"/>
              <w:rPr>
                <w:rFonts w:ascii="Times New Roman" w:hAnsi="Times New Roman"/>
                <w:color w:val="000000"/>
                <w:sz w:val="24"/>
                <w:szCs w:val="24"/>
                <w:lang w:val="lv-LV"/>
              </w:rPr>
            </w:pPr>
            <w:r w:rsidRPr="004A5555">
              <w:rPr>
                <w:rFonts w:ascii="Times New Roman" w:hAnsi="Times New Roman"/>
                <w:sz w:val="24"/>
                <w:szCs w:val="24"/>
                <w:lang w:val="lv-LV"/>
              </w:rPr>
              <w:t>3.5.1. Pretendentam ir jāiesniedz apdrošināšanas sabiedrības Apliecinājums atbilstoši instrukcijas 9.pielikumam „Apdrošinātāja apliecinājums”, aizpildīts par gatavību apdrošināt Pretendenta piedāvātā būvuzrauga profesionālo civiltiesisko atbildību ar atbildības limitu vismaz 100% apmērā no Pretendenta iesniegtā piedāvājuma līgumcenas un PVN (līguma summas) laika periodā, kas nav īsāks par līguma izpildi. Pretendents apliecinājuma vietā var iesniegt jau esošas apdrošināšanas polises kopiju.</w:t>
            </w:r>
          </w:p>
        </w:tc>
      </w:tr>
      <w:tr w:rsidR="0067666D" w:rsidRPr="00210722" w:rsidTr="00FE3703">
        <w:tc>
          <w:tcPr>
            <w:tcW w:w="4673" w:type="dxa"/>
          </w:tcPr>
          <w:p w:rsidR="0067666D" w:rsidRPr="004A5555" w:rsidRDefault="0067666D" w:rsidP="00FE3703">
            <w:pPr>
              <w:keepNext/>
              <w:keepLines/>
              <w:tabs>
                <w:tab w:val="left" w:pos="829"/>
              </w:tabs>
              <w:spacing w:before="120" w:after="120"/>
              <w:jc w:val="left"/>
              <w:rPr>
                <w:rFonts w:ascii="Times New Roman" w:eastAsia="Times New Roman" w:hAnsi="Times New Roman"/>
                <w:color w:val="000000"/>
                <w:sz w:val="24"/>
                <w:szCs w:val="24"/>
                <w:lang w:val="lv-LV"/>
              </w:rPr>
            </w:pPr>
            <w:r w:rsidRPr="004A5555">
              <w:rPr>
                <w:rFonts w:ascii="Times New Roman" w:hAnsi="Times New Roman"/>
                <w:color w:val="000000"/>
                <w:sz w:val="24"/>
                <w:szCs w:val="24"/>
                <w:lang w:val="lv-LV"/>
              </w:rPr>
              <w:t>3.6. Pretendents ir tiesīgs balstīties uz citu uzņēmēju iespējām, ja tas ir nepieciešams līgumu izpildei, neatkarīgi no savstarpējo attiecību rakstura. Prasības, kas noteiktas Instrukcijas 3.punktā, tiks arī piemērotas Pretendenta piesaistītiem apakšuzņēmējiem, uz kuru iespējām Pretendents balstās, attiecībā uz tām kvalifikācijas prasībām, kuras neizpilda pats Pretendents</w:t>
            </w:r>
          </w:p>
        </w:tc>
        <w:tc>
          <w:tcPr>
            <w:tcW w:w="5503" w:type="dxa"/>
          </w:tcPr>
          <w:p w:rsidR="0067666D" w:rsidRPr="004A5555" w:rsidRDefault="0067666D" w:rsidP="00FE3703">
            <w:pPr>
              <w:keepNext/>
              <w:keepLines/>
              <w:spacing w:before="120" w:after="120"/>
              <w:jc w:val="left"/>
              <w:rPr>
                <w:rFonts w:ascii="Times New Roman" w:hAnsi="Times New Roman"/>
                <w:color w:val="000000"/>
                <w:sz w:val="24"/>
                <w:szCs w:val="24"/>
                <w:lang w:val="lv-LV"/>
              </w:rPr>
            </w:pPr>
            <w:r w:rsidRPr="004A5555">
              <w:rPr>
                <w:rFonts w:ascii="Times New Roman" w:eastAsia="Times New Roman" w:hAnsi="Times New Roman"/>
                <w:bCs/>
                <w:color w:val="000000"/>
                <w:sz w:val="24"/>
                <w:szCs w:val="24"/>
                <w:lang w:val="lv-LV"/>
              </w:rPr>
              <w:t>3.6.1. Informācija par apakšuzņēmējiem un personām, uz kuru iespējām Pretendents balstās, un par laboratorijām, kur Pretendents plāno veikt tehniskajā specifikācijā norādīto materiālu testēšanu (7. pielikuma tabula “</w:t>
            </w:r>
            <w:r w:rsidRPr="004A5555">
              <w:rPr>
                <w:rFonts w:ascii="Times New Roman" w:eastAsia="Times New Roman" w:hAnsi="Times New Roman"/>
                <w:bCs/>
                <w:i/>
                <w:color w:val="000000"/>
                <w:sz w:val="24"/>
                <w:szCs w:val="24"/>
                <w:lang w:val="lv-LV"/>
              </w:rPr>
              <w:t>Apakšuzņēmēju un laboratoriju saraksts”</w:t>
            </w:r>
            <w:r w:rsidRPr="004A5555">
              <w:rPr>
                <w:rFonts w:ascii="Times New Roman" w:eastAsia="Times New Roman" w:hAnsi="Times New Roman"/>
                <w:bCs/>
                <w:color w:val="000000"/>
                <w:sz w:val="24"/>
                <w:szCs w:val="24"/>
                <w:lang w:val="lv-LV"/>
              </w:rPr>
              <w:t>).</w:t>
            </w:r>
          </w:p>
          <w:p w:rsidR="0067666D" w:rsidRPr="004A5555" w:rsidRDefault="0067666D" w:rsidP="00FE3703">
            <w:pPr>
              <w:keepNext/>
              <w:keepLines/>
              <w:shd w:val="clear" w:color="auto" w:fill="FFFFFF"/>
              <w:autoSpaceDE w:val="0"/>
              <w:autoSpaceDN w:val="0"/>
              <w:adjustRightInd w:val="0"/>
              <w:spacing w:before="120" w:after="120"/>
              <w:ind w:right="7"/>
              <w:jc w:val="left"/>
              <w:rPr>
                <w:rFonts w:ascii="Times New Roman" w:hAnsi="Times New Roman"/>
                <w:sz w:val="24"/>
                <w:szCs w:val="24"/>
                <w:lang w:val="lv-LV"/>
              </w:rPr>
            </w:pPr>
            <w:r w:rsidRPr="004A5555">
              <w:rPr>
                <w:rFonts w:ascii="Times New Roman" w:hAnsi="Times New Roman"/>
                <w:color w:val="000000"/>
                <w:sz w:val="24"/>
                <w:szCs w:val="24"/>
                <w:lang w:val="lv-LV"/>
              </w:rPr>
              <w:t>3.6.2. J</w:t>
            </w:r>
            <w:r w:rsidRPr="004A5555">
              <w:rPr>
                <w:rFonts w:ascii="Times New Roman" w:eastAsia="Times New Roman" w:hAnsi="Times New Roman"/>
                <w:bCs/>
                <w:color w:val="000000"/>
                <w:sz w:val="24"/>
                <w:szCs w:val="24"/>
                <w:lang w:val="lv-LV"/>
              </w:rPr>
              <w:t>a Pretendents balstās uz apakšuzņēmēja vai kādas citas personas iespējām, Pretendents iesniedz katras tādas personas apliecinājumu (8. pielikums “</w:t>
            </w:r>
            <w:r w:rsidRPr="004A5555">
              <w:rPr>
                <w:rFonts w:ascii="Times New Roman" w:eastAsia="Times New Roman" w:hAnsi="Times New Roman"/>
                <w:bCs/>
                <w:i/>
                <w:color w:val="000000"/>
                <w:sz w:val="24"/>
                <w:szCs w:val="24"/>
                <w:lang w:val="lv-LV"/>
              </w:rPr>
              <w:t>Pretendenta piegādātāju apvienībā ietilpstošā dalībnieka/ apakšuzņēmēja apliecinājums par gatavību iesaistīties līguma izpildē</w:t>
            </w:r>
            <w:r w:rsidRPr="004A5555">
              <w:rPr>
                <w:rFonts w:ascii="Times New Roman" w:eastAsia="Times New Roman" w:hAnsi="Times New Roman"/>
                <w:bCs/>
                <w:color w:val="000000"/>
                <w:sz w:val="24"/>
                <w:szCs w:val="24"/>
                <w:lang w:val="lv-LV"/>
              </w:rPr>
              <w:t xml:space="preserve">”). </w:t>
            </w:r>
            <w:r w:rsidRPr="004A5555">
              <w:rPr>
                <w:rFonts w:ascii="Times New Roman" w:eastAsia="Times New Roman" w:hAnsi="Times New Roman"/>
                <w:color w:val="000000"/>
                <w:sz w:val="24"/>
                <w:szCs w:val="24"/>
                <w:lang w:val="lv-LV"/>
              </w:rPr>
              <w:t>Pretendents arī iesniedz dokumentus, kas apliecina attiecīgā apakšuzņēmēja iespējas (pieredzi, kvalifikāciju, personāla kvalifikāciju u.c.), kas ir nepieciešamas Iepirkuma līgumu izpildei.</w:t>
            </w:r>
          </w:p>
        </w:tc>
      </w:tr>
      <w:tr w:rsidR="0067666D" w:rsidRPr="00210722" w:rsidTr="00FE3703">
        <w:tc>
          <w:tcPr>
            <w:tcW w:w="4673" w:type="dxa"/>
          </w:tcPr>
          <w:p w:rsidR="0067666D" w:rsidRPr="004A5555" w:rsidRDefault="0067666D" w:rsidP="00FE3703">
            <w:pPr>
              <w:keepNext/>
              <w:keepLines/>
              <w:tabs>
                <w:tab w:val="left" w:pos="829"/>
              </w:tabs>
              <w:spacing w:before="120" w:after="120"/>
              <w:jc w:val="both"/>
              <w:rPr>
                <w:rFonts w:ascii="Times New Roman" w:eastAsia="Times New Roman" w:hAnsi="Times New Roman"/>
                <w:bCs/>
                <w:sz w:val="24"/>
                <w:szCs w:val="24"/>
                <w:lang w:val="lv-LV"/>
              </w:rPr>
            </w:pPr>
            <w:r w:rsidRPr="004A5555">
              <w:rPr>
                <w:rFonts w:ascii="Times New Roman" w:eastAsia="Times New Roman" w:hAnsi="Times New Roman"/>
                <w:b/>
                <w:bCs/>
                <w:sz w:val="24"/>
                <w:szCs w:val="24"/>
                <w:lang w:val="lv-LV"/>
              </w:rPr>
              <w:t xml:space="preserve">Prasības PRETENDENTIEM </w:t>
            </w:r>
          </w:p>
          <w:p w:rsidR="0067666D" w:rsidRPr="004A5555" w:rsidRDefault="0067666D" w:rsidP="00FE3703">
            <w:pPr>
              <w:keepNext/>
              <w:keepLines/>
              <w:shd w:val="clear" w:color="auto" w:fill="FFFFFF"/>
              <w:autoSpaceDE w:val="0"/>
              <w:autoSpaceDN w:val="0"/>
              <w:adjustRightInd w:val="0"/>
              <w:spacing w:before="120" w:after="120"/>
              <w:ind w:right="7"/>
              <w:jc w:val="left"/>
              <w:rPr>
                <w:rFonts w:ascii="Times New Roman" w:hAnsi="Times New Roman"/>
                <w:color w:val="000000"/>
                <w:sz w:val="24"/>
                <w:szCs w:val="24"/>
                <w:lang w:val="lv-LV"/>
              </w:rPr>
            </w:pPr>
            <w:r w:rsidRPr="004A5555">
              <w:rPr>
                <w:rFonts w:ascii="Times New Roman" w:hAnsi="Times New Roman"/>
                <w:color w:val="000000"/>
                <w:sz w:val="24"/>
                <w:szCs w:val="24"/>
                <w:lang w:val="lv-LV"/>
              </w:rPr>
              <w:t>3.7. Iepriekšējo 5 (piecu) kalendāro gadu laikā (no 2012. gada līdz piedāvājuma iesniegšanas brīdim) Pretendentam ir šāda pieredze:</w:t>
            </w:r>
          </w:p>
          <w:p w:rsidR="0067666D" w:rsidRPr="004A5555" w:rsidRDefault="0067666D" w:rsidP="00FE3703">
            <w:pPr>
              <w:keepNext/>
              <w:spacing w:before="60" w:after="60"/>
              <w:ind w:left="-23" w:firstLine="23"/>
              <w:jc w:val="left"/>
              <w:rPr>
                <w:rFonts w:ascii="Times New Roman" w:hAnsi="Times New Roman"/>
                <w:bCs/>
                <w:sz w:val="24"/>
                <w:szCs w:val="24"/>
                <w:lang w:val="lv-LV"/>
              </w:rPr>
            </w:pPr>
            <w:r w:rsidRPr="004A5555">
              <w:rPr>
                <w:rFonts w:ascii="Times New Roman" w:hAnsi="Times New Roman"/>
                <w:sz w:val="24"/>
                <w:szCs w:val="24"/>
                <w:lang w:val="lv-LV"/>
              </w:rPr>
              <w:t>a) Pretendents vai tā piesaistītais apakšuzņēmējs ir sekmīgi īstenojis vismaz 2 (divus) līdzvērtīgus pēc rakstura, nozīmes, apjoma līgumus (līgumi, kuru ietvaros tika nodrošināti būvuzraudzības pakalpojumi 1</w:t>
            </w:r>
            <w:r w:rsidRPr="004A5555">
              <w:rPr>
                <w:rFonts w:ascii="Times New Roman" w:eastAsia="Times New Roman" w:hAnsi="Times New Roman"/>
                <w:sz w:val="24"/>
                <w:szCs w:val="24"/>
                <w:lang w:val="lv-LV"/>
              </w:rPr>
              <w:t xml:space="preserve">000 </w:t>
            </w:r>
            <w:r w:rsidRPr="004A5555">
              <w:rPr>
                <w:rFonts w:ascii="Times New Roman" w:eastAsia="Times New Roman" w:hAnsi="Times New Roman"/>
                <w:sz w:val="24"/>
                <w:szCs w:val="24"/>
                <w:lang w:val="lv-LV"/>
              </w:rPr>
              <w:lastRenderedPageBreak/>
              <w:t xml:space="preserve">m gara </w:t>
            </w:r>
            <w:r w:rsidRPr="004A5555">
              <w:rPr>
                <w:rFonts w:ascii="Times New Roman" w:eastAsia="Times New Roman" w:hAnsi="Times New Roman"/>
                <w:bCs/>
                <w:sz w:val="24"/>
                <w:szCs w:val="24"/>
                <w:lang w:val="lv-LV"/>
              </w:rPr>
              <w:t xml:space="preserve">ielas vai ceļa posma izbūve vai pārbūvei, kuru realizācijas laikā veikti vismaz sekojoši darbi: </w:t>
            </w:r>
            <w:r w:rsidRPr="004A5555">
              <w:rPr>
                <w:rFonts w:ascii="Times New Roman" w:hAnsi="Times New Roman"/>
                <w:sz w:val="24"/>
                <w:szCs w:val="24"/>
                <w:lang w:val="lv-LV" w:eastAsia="en-GB"/>
              </w:rPr>
              <w:t>grāvju tīrīšana vai rakšana, caurteku izbūve vai nomaiņa, brauktuves profila izveide un seguma izbūve</w:t>
            </w:r>
            <w:r w:rsidRPr="004A5555">
              <w:rPr>
                <w:rFonts w:ascii="Times New Roman" w:hAnsi="Times New Roman"/>
                <w:bCs/>
                <w:sz w:val="24"/>
                <w:szCs w:val="24"/>
                <w:lang w:val="lv-LV"/>
              </w:rPr>
              <w:t>)</w:t>
            </w:r>
            <w:r w:rsidRPr="004A5555">
              <w:rPr>
                <w:rFonts w:ascii="Times New Roman" w:hAnsi="Times New Roman"/>
                <w:sz w:val="24"/>
                <w:szCs w:val="24"/>
                <w:lang w:val="lv-LV"/>
              </w:rPr>
              <w:t xml:space="preserve">. Objekti ir pieņemti ekspluatācijā. </w:t>
            </w:r>
          </w:p>
          <w:p w:rsidR="0067666D" w:rsidRPr="004A5555" w:rsidRDefault="0067666D" w:rsidP="00FE3703">
            <w:pPr>
              <w:keepNext/>
              <w:keepLines/>
              <w:tabs>
                <w:tab w:val="left" w:pos="829"/>
              </w:tabs>
              <w:spacing w:before="120" w:after="120"/>
              <w:rPr>
                <w:rFonts w:ascii="Times New Roman" w:hAnsi="Times New Roman"/>
                <w:color w:val="000000"/>
                <w:sz w:val="24"/>
                <w:szCs w:val="24"/>
                <w:lang w:val="lv-LV"/>
              </w:rPr>
            </w:pPr>
          </w:p>
        </w:tc>
        <w:tc>
          <w:tcPr>
            <w:tcW w:w="5503" w:type="dxa"/>
          </w:tcPr>
          <w:p w:rsidR="0067666D" w:rsidRPr="004A5555" w:rsidRDefault="0067666D" w:rsidP="00FE3703">
            <w:pPr>
              <w:keepNext/>
              <w:keepLines/>
              <w:shd w:val="clear" w:color="auto" w:fill="FFFFFF"/>
              <w:tabs>
                <w:tab w:val="left" w:pos="709"/>
              </w:tabs>
              <w:autoSpaceDE w:val="0"/>
              <w:autoSpaceDN w:val="0"/>
              <w:adjustRightInd w:val="0"/>
              <w:spacing w:before="120" w:after="120"/>
              <w:ind w:left="705" w:right="7" w:hanging="705"/>
              <w:jc w:val="both"/>
              <w:rPr>
                <w:rFonts w:ascii="Times New Roman" w:hAnsi="Times New Roman"/>
                <w:color w:val="000000"/>
                <w:sz w:val="24"/>
                <w:szCs w:val="24"/>
                <w:lang w:val="lv-LV"/>
              </w:rPr>
            </w:pPr>
            <w:r w:rsidRPr="004A5555">
              <w:rPr>
                <w:rFonts w:ascii="Times New Roman" w:hAnsi="Times New Roman"/>
                <w:b/>
                <w:color w:val="000000"/>
                <w:sz w:val="24"/>
                <w:szCs w:val="24"/>
                <w:lang w:val="lv-LV"/>
              </w:rPr>
              <w:lastRenderedPageBreak/>
              <w:t>Pretendentam ir jāiesniedz</w:t>
            </w:r>
            <w:r w:rsidRPr="004A5555">
              <w:rPr>
                <w:rFonts w:ascii="Times New Roman" w:hAnsi="Times New Roman"/>
                <w:color w:val="000000"/>
                <w:sz w:val="24"/>
                <w:szCs w:val="24"/>
                <w:lang w:val="lv-LV"/>
              </w:rPr>
              <w:t>:</w:t>
            </w:r>
          </w:p>
          <w:p w:rsidR="0067666D" w:rsidRPr="004A5555" w:rsidRDefault="0067666D" w:rsidP="00FE3703">
            <w:pPr>
              <w:keepNext/>
              <w:keepLines/>
              <w:shd w:val="clear" w:color="auto" w:fill="FFFFFF"/>
              <w:autoSpaceDE w:val="0"/>
              <w:autoSpaceDN w:val="0"/>
              <w:adjustRightInd w:val="0"/>
              <w:spacing w:before="120" w:after="120"/>
              <w:ind w:right="7"/>
              <w:jc w:val="both"/>
              <w:rPr>
                <w:rFonts w:ascii="Times New Roman" w:eastAsia="Times New Roman" w:hAnsi="Times New Roman"/>
                <w:bCs/>
                <w:color w:val="000000"/>
                <w:sz w:val="24"/>
                <w:szCs w:val="24"/>
                <w:lang w:val="lv-LV"/>
              </w:rPr>
            </w:pPr>
            <w:r w:rsidRPr="004A5555">
              <w:rPr>
                <w:rFonts w:ascii="Times New Roman" w:hAnsi="Times New Roman"/>
                <w:color w:val="000000"/>
                <w:sz w:val="24"/>
                <w:szCs w:val="24"/>
                <w:lang w:val="lv-LV"/>
              </w:rPr>
              <w:t>3.7.1. i</w:t>
            </w:r>
            <w:r w:rsidRPr="004A5555">
              <w:rPr>
                <w:rFonts w:ascii="Times New Roman" w:eastAsia="Times New Roman" w:hAnsi="Times New Roman"/>
                <w:bCs/>
                <w:color w:val="000000"/>
                <w:sz w:val="24"/>
                <w:szCs w:val="24"/>
                <w:lang w:val="lv-LV"/>
              </w:rPr>
              <w:t>nformācija par savu vai apakšuzņēmēja pieredzi</w:t>
            </w:r>
            <w:r>
              <w:rPr>
                <w:rFonts w:ascii="Times New Roman" w:eastAsia="Times New Roman" w:hAnsi="Times New Roman"/>
                <w:bCs/>
                <w:color w:val="000000"/>
                <w:sz w:val="24"/>
                <w:szCs w:val="24"/>
                <w:lang w:val="lv-LV"/>
              </w:rPr>
              <w:t xml:space="preserve"> </w:t>
            </w:r>
            <w:r w:rsidRPr="004A5555">
              <w:rPr>
                <w:rFonts w:ascii="Times New Roman" w:eastAsia="Times New Roman" w:hAnsi="Times New Roman"/>
                <w:bCs/>
                <w:color w:val="000000"/>
                <w:sz w:val="24"/>
                <w:szCs w:val="24"/>
                <w:lang w:val="lv-LV"/>
              </w:rPr>
              <w:t xml:space="preserve">iepriekšējo 5 (piecu) gadu laikā (tabula Instrukcijas </w:t>
            </w:r>
            <w:r w:rsidRPr="004A5555">
              <w:rPr>
                <w:rFonts w:ascii="Times New Roman" w:hAnsi="Times New Roman"/>
                <w:color w:val="000000"/>
                <w:sz w:val="24"/>
                <w:szCs w:val="24"/>
                <w:lang w:val="lv-LV"/>
              </w:rPr>
              <w:t>4.pielikuma “</w:t>
            </w:r>
            <w:r w:rsidRPr="004A5555">
              <w:rPr>
                <w:rFonts w:ascii="Times New Roman" w:hAnsi="Times New Roman"/>
                <w:i/>
                <w:color w:val="000000"/>
                <w:sz w:val="24"/>
                <w:szCs w:val="24"/>
                <w:lang w:val="lv-LV"/>
              </w:rPr>
              <w:t>Pretendenta un apakšuzņēmēju pieredze līdzīgu līgumu izpildē</w:t>
            </w:r>
            <w:r w:rsidRPr="004A5555">
              <w:rPr>
                <w:rFonts w:ascii="Times New Roman" w:hAnsi="Times New Roman"/>
                <w:color w:val="000000"/>
                <w:sz w:val="24"/>
                <w:szCs w:val="24"/>
                <w:lang w:val="lv-LV"/>
              </w:rPr>
              <w:t>”</w:t>
            </w:r>
            <w:r w:rsidRPr="004A5555">
              <w:rPr>
                <w:rFonts w:ascii="Times New Roman" w:eastAsia="Times New Roman" w:hAnsi="Times New Roman"/>
                <w:bCs/>
                <w:color w:val="000000"/>
                <w:sz w:val="24"/>
                <w:szCs w:val="24"/>
                <w:lang w:val="lv-LV"/>
              </w:rPr>
              <w:t>);</w:t>
            </w:r>
          </w:p>
          <w:p w:rsidR="0067666D" w:rsidRPr="004A5555" w:rsidRDefault="0067666D" w:rsidP="00FE3703">
            <w:pPr>
              <w:keepNext/>
              <w:keepLines/>
              <w:shd w:val="clear" w:color="auto" w:fill="FFFFFF"/>
              <w:autoSpaceDE w:val="0"/>
              <w:autoSpaceDN w:val="0"/>
              <w:adjustRightInd w:val="0"/>
              <w:spacing w:before="120" w:after="120"/>
              <w:ind w:right="7"/>
              <w:jc w:val="both"/>
              <w:rPr>
                <w:rFonts w:ascii="Times New Roman" w:eastAsia="Times New Roman" w:hAnsi="Times New Roman"/>
                <w:bCs/>
                <w:color w:val="000000"/>
                <w:sz w:val="24"/>
                <w:szCs w:val="24"/>
                <w:lang w:val="lv-LV"/>
              </w:rPr>
            </w:pPr>
            <w:r w:rsidRPr="004A5555">
              <w:rPr>
                <w:rFonts w:ascii="Times New Roman" w:eastAsia="Times New Roman" w:hAnsi="Times New Roman"/>
                <w:bCs/>
                <w:color w:val="000000"/>
                <w:sz w:val="24"/>
                <w:szCs w:val="24"/>
                <w:lang w:val="lv-LV"/>
              </w:rPr>
              <w:t xml:space="preserve">3.7.2. pozitīvas pasūtītāja/-u atsauksmes par tabulā norādītajiem objektiem. </w:t>
            </w:r>
          </w:p>
          <w:p w:rsidR="0067666D" w:rsidRPr="004A5555" w:rsidRDefault="0067666D" w:rsidP="00FE3703">
            <w:pPr>
              <w:keepNext/>
              <w:keepLines/>
              <w:shd w:val="clear" w:color="auto" w:fill="FFFFFF"/>
              <w:autoSpaceDE w:val="0"/>
              <w:autoSpaceDN w:val="0"/>
              <w:adjustRightInd w:val="0"/>
              <w:ind w:right="6"/>
              <w:jc w:val="both"/>
              <w:rPr>
                <w:rFonts w:ascii="Times New Roman" w:eastAsia="Times New Roman" w:hAnsi="Times New Roman"/>
                <w:bCs/>
                <w:color w:val="000000"/>
                <w:sz w:val="24"/>
                <w:szCs w:val="24"/>
                <w:lang w:val="lv-LV"/>
              </w:rPr>
            </w:pPr>
            <w:r w:rsidRPr="004A5555">
              <w:rPr>
                <w:rFonts w:ascii="Times New Roman" w:eastAsia="Times New Roman" w:hAnsi="Times New Roman"/>
                <w:bCs/>
                <w:color w:val="000000"/>
                <w:sz w:val="24"/>
                <w:szCs w:val="24"/>
                <w:lang w:val="lv-LV"/>
              </w:rPr>
              <w:t>3.7.3. Atsauksmēs ir jāietver vai tām jāpievieno ziņas par:</w:t>
            </w:r>
          </w:p>
          <w:p w:rsidR="0067666D" w:rsidRPr="004A5555" w:rsidRDefault="0067666D" w:rsidP="00FE3703">
            <w:pPr>
              <w:keepNext/>
              <w:keepLines/>
              <w:shd w:val="clear" w:color="auto" w:fill="FFFFFF"/>
              <w:autoSpaceDE w:val="0"/>
              <w:autoSpaceDN w:val="0"/>
              <w:adjustRightInd w:val="0"/>
              <w:ind w:right="6"/>
              <w:jc w:val="both"/>
              <w:rPr>
                <w:rFonts w:ascii="Times New Roman" w:eastAsia="Times New Roman" w:hAnsi="Times New Roman"/>
                <w:bCs/>
                <w:color w:val="000000"/>
                <w:sz w:val="24"/>
                <w:szCs w:val="24"/>
                <w:lang w:val="lv-LV"/>
              </w:rPr>
            </w:pPr>
            <w:r w:rsidRPr="004A5555">
              <w:rPr>
                <w:rFonts w:ascii="Times New Roman" w:eastAsia="Times New Roman" w:hAnsi="Times New Roman"/>
                <w:bCs/>
                <w:color w:val="000000"/>
                <w:sz w:val="24"/>
                <w:szCs w:val="24"/>
                <w:lang w:val="lv-LV"/>
              </w:rPr>
              <w:t>- būvuzraudzības veicēja nosaukumu,</w:t>
            </w:r>
          </w:p>
          <w:p w:rsidR="0067666D" w:rsidRPr="004A5555" w:rsidRDefault="0067666D" w:rsidP="00FE3703">
            <w:pPr>
              <w:keepNext/>
              <w:keepLines/>
              <w:shd w:val="clear" w:color="auto" w:fill="FFFFFF"/>
              <w:autoSpaceDE w:val="0"/>
              <w:autoSpaceDN w:val="0"/>
              <w:adjustRightInd w:val="0"/>
              <w:ind w:right="6"/>
              <w:jc w:val="both"/>
              <w:rPr>
                <w:rFonts w:ascii="Times New Roman" w:eastAsia="Times New Roman" w:hAnsi="Times New Roman"/>
                <w:bCs/>
                <w:color w:val="000000"/>
                <w:sz w:val="24"/>
                <w:szCs w:val="24"/>
                <w:lang w:val="lv-LV"/>
              </w:rPr>
            </w:pPr>
            <w:r w:rsidRPr="004A5555">
              <w:rPr>
                <w:rFonts w:ascii="Times New Roman" w:eastAsia="Times New Roman" w:hAnsi="Times New Roman"/>
                <w:bCs/>
                <w:color w:val="000000"/>
                <w:sz w:val="24"/>
                <w:szCs w:val="24"/>
                <w:lang w:val="lv-LV"/>
              </w:rPr>
              <w:lastRenderedPageBreak/>
              <w:t xml:space="preserve">- attiecīgo būvdarbu apjomu, </w:t>
            </w:r>
          </w:p>
          <w:p w:rsidR="0067666D" w:rsidRPr="004A5555" w:rsidRDefault="0067666D" w:rsidP="00FE3703">
            <w:pPr>
              <w:keepNext/>
              <w:keepLines/>
              <w:shd w:val="clear" w:color="auto" w:fill="FFFFFF"/>
              <w:autoSpaceDE w:val="0"/>
              <w:autoSpaceDN w:val="0"/>
              <w:adjustRightInd w:val="0"/>
              <w:ind w:right="6"/>
              <w:jc w:val="both"/>
              <w:rPr>
                <w:rFonts w:ascii="Times New Roman" w:eastAsia="Times New Roman" w:hAnsi="Times New Roman"/>
                <w:bCs/>
                <w:color w:val="000000"/>
                <w:sz w:val="24"/>
                <w:szCs w:val="24"/>
                <w:lang w:val="lv-LV"/>
              </w:rPr>
            </w:pPr>
            <w:r w:rsidRPr="004A5555">
              <w:rPr>
                <w:rFonts w:ascii="Times New Roman" w:eastAsia="Times New Roman" w:hAnsi="Times New Roman"/>
                <w:bCs/>
                <w:color w:val="000000"/>
                <w:sz w:val="24"/>
                <w:szCs w:val="24"/>
                <w:lang w:val="lv-LV"/>
              </w:rPr>
              <w:t xml:space="preserve">- būvju veidiem, </w:t>
            </w:r>
          </w:p>
          <w:p w:rsidR="0067666D" w:rsidRPr="004A5555" w:rsidRDefault="0067666D" w:rsidP="00FE3703">
            <w:pPr>
              <w:keepNext/>
              <w:keepLines/>
              <w:shd w:val="clear" w:color="auto" w:fill="FFFFFF"/>
              <w:autoSpaceDE w:val="0"/>
              <w:autoSpaceDN w:val="0"/>
              <w:adjustRightInd w:val="0"/>
              <w:ind w:right="6"/>
              <w:jc w:val="both"/>
              <w:rPr>
                <w:rFonts w:ascii="Times New Roman" w:eastAsia="Times New Roman" w:hAnsi="Times New Roman"/>
                <w:bCs/>
                <w:color w:val="000000"/>
                <w:sz w:val="24"/>
                <w:szCs w:val="24"/>
                <w:lang w:val="lv-LV"/>
              </w:rPr>
            </w:pPr>
            <w:r w:rsidRPr="004A5555">
              <w:rPr>
                <w:rFonts w:ascii="Times New Roman" w:eastAsia="Times New Roman" w:hAnsi="Times New Roman"/>
                <w:bCs/>
                <w:color w:val="000000"/>
                <w:sz w:val="24"/>
                <w:szCs w:val="24"/>
                <w:lang w:val="lv-LV"/>
              </w:rPr>
              <w:t xml:space="preserve">- izpildes termiņiem un vietu, </w:t>
            </w:r>
          </w:p>
          <w:p w:rsidR="0067666D" w:rsidRPr="004A5555" w:rsidRDefault="0067666D" w:rsidP="00FE3703">
            <w:pPr>
              <w:keepNext/>
              <w:keepLines/>
              <w:shd w:val="clear" w:color="auto" w:fill="FFFFFF"/>
              <w:autoSpaceDE w:val="0"/>
              <w:autoSpaceDN w:val="0"/>
              <w:adjustRightInd w:val="0"/>
              <w:ind w:right="6"/>
              <w:jc w:val="both"/>
              <w:rPr>
                <w:rFonts w:ascii="Times New Roman" w:eastAsia="Times New Roman" w:hAnsi="Times New Roman"/>
                <w:bCs/>
                <w:color w:val="000000"/>
                <w:sz w:val="24"/>
                <w:szCs w:val="24"/>
                <w:lang w:val="lv-LV"/>
              </w:rPr>
            </w:pPr>
            <w:r w:rsidRPr="004A5555">
              <w:rPr>
                <w:rFonts w:ascii="Times New Roman" w:eastAsia="Times New Roman" w:hAnsi="Times New Roman"/>
                <w:bCs/>
                <w:color w:val="000000"/>
                <w:sz w:val="24"/>
                <w:szCs w:val="24"/>
                <w:lang w:val="lv-LV"/>
              </w:rPr>
              <w:t xml:space="preserve">- objekta pieņemšanas ekspluatācijā datumu, </w:t>
            </w:r>
          </w:p>
          <w:p w:rsidR="0067666D" w:rsidRPr="004A5555" w:rsidRDefault="0067666D" w:rsidP="00FE3703">
            <w:pPr>
              <w:keepNext/>
              <w:keepLines/>
              <w:shd w:val="clear" w:color="auto" w:fill="FFFFFF"/>
              <w:autoSpaceDE w:val="0"/>
              <w:autoSpaceDN w:val="0"/>
              <w:adjustRightInd w:val="0"/>
              <w:ind w:right="6"/>
              <w:jc w:val="both"/>
              <w:rPr>
                <w:rFonts w:ascii="Times New Roman" w:eastAsia="Times New Roman" w:hAnsi="Times New Roman"/>
                <w:bCs/>
                <w:color w:val="000000"/>
                <w:sz w:val="24"/>
                <w:szCs w:val="24"/>
                <w:lang w:val="lv-LV"/>
              </w:rPr>
            </w:pPr>
            <w:r w:rsidRPr="004A5555">
              <w:rPr>
                <w:rFonts w:ascii="Times New Roman" w:eastAsia="Times New Roman" w:hAnsi="Times New Roman"/>
                <w:bCs/>
                <w:color w:val="000000"/>
                <w:sz w:val="24"/>
                <w:szCs w:val="24"/>
                <w:lang w:val="lv-LV"/>
              </w:rPr>
              <w:t>- par to, vai būvuzraudzība tika veikta atbilstoši attiecīgajiem normatīviem un līgumā nolīgtā kvalitātē.</w:t>
            </w:r>
          </w:p>
        </w:tc>
      </w:tr>
    </w:tbl>
    <w:tbl>
      <w:tblPr>
        <w:tblStyle w:val="TableGrid"/>
        <w:tblpPr w:leftFromText="180" w:rightFromText="180" w:vertAnchor="page" w:horzAnchor="margin" w:tblpY="1591"/>
        <w:tblW w:w="9805" w:type="dxa"/>
        <w:tblLook w:val="04A0" w:firstRow="1" w:lastRow="0" w:firstColumn="1" w:lastColumn="0" w:noHBand="0" w:noVBand="1"/>
      </w:tblPr>
      <w:tblGrid>
        <w:gridCol w:w="4744"/>
        <w:gridCol w:w="5061"/>
      </w:tblGrid>
      <w:tr w:rsidR="0067666D" w:rsidRPr="00210722" w:rsidTr="00FE3703">
        <w:tc>
          <w:tcPr>
            <w:tcW w:w="4744" w:type="dxa"/>
          </w:tcPr>
          <w:p w:rsidR="0067666D" w:rsidRPr="004A5555" w:rsidRDefault="0067666D" w:rsidP="00FE3703">
            <w:pPr>
              <w:keepNext/>
              <w:keepLines/>
              <w:shd w:val="clear" w:color="auto" w:fill="FFFFFF"/>
              <w:tabs>
                <w:tab w:val="left" w:pos="709"/>
              </w:tabs>
              <w:autoSpaceDE w:val="0"/>
              <w:autoSpaceDN w:val="0"/>
              <w:adjustRightInd w:val="0"/>
              <w:spacing w:before="120" w:after="120"/>
              <w:ind w:right="6"/>
              <w:jc w:val="left"/>
              <w:rPr>
                <w:rFonts w:ascii="Times New Roman" w:hAnsi="Times New Roman"/>
                <w:color w:val="000000"/>
                <w:sz w:val="24"/>
                <w:szCs w:val="24"/>
                <w:lang w:val="lv-LV"/>
              </w:rPr>
            </w:pPr>
            <w:r w:rsidRPr="004A5555">
              <w:rPr>
                <w:rFonts w:ascii="Times New Roman" w:hAnsi="Times New Roman"/>
                <w:b/>
                <w:sz w:val="24"/>
                <w:szCs w:val="24"/>
                <w:lang w:val="lv-LV"/>
              </w:rPr>
              <w:lastRenderedPageBreak/>
              <w:t>Prasības BŪVUZRAUGIEM</w:t>
            </w:r>
          </w:p>
          <w:p w:rsidR="0067666D" w:rsidRPr="004A5555" w:rsidRDefault="0067666D" w:rsidP="00FE3703">
            <w:pPr>
              <w:keepNext/>
              <w:keepLines/>
              <w:shd w:val="clear" w:color="auto" w:fill="FFFFFF"/>
              <w:tabs>
                <w:tab w:val="left" w:pos="709"/>
              </w:tabs>
              <w:autoSpaceDE w:val="0"/>
              <w:autoSpaceDN w:val="0"/>
              <w:adjustRightInd w:val="0"/>
              <w:spacing w:before="120" w:after="120"/>
              <w:ind w:right="6"/>
              <w:jc w:val="left"/>
              <w:rPr>
                <w:rFonts w:ascii="Times New Roman" w:hAnsi="Times New Roman"/>
                <w:color w:val="000000"/>
                <w:sz w:val="24"/>
                <w:szCs w:val="24"/>
                <w:lang w:val="lv-LV"/>
              </w:rPr>
            </w:pPr>
            <w:r w:rsidRPr="004A5555">
              <w:rPr>
                <w:rFonts w:ascii="Times New Roman" w:hAnsi="Times New Roman"/>
                <w:color w:val="000000"/>
                <w:sz w:val="24"/>
                <w:szCs w:val="24"/>
                <w:lang w:val="lv-LV"/>
              </w:rPr>
              <w:t xml:space="preserve">3.8. Pretendentam ir jāpiesaista šādi </w:t>
            </w:r>
            <w:r w:rsidRPr="004A5555">
              <w:rPr>
                <w:rFonts w:ascii="Times New Roman" w:hAnsi="Times New Roman"/>
                <w:color w:val="000000"/>
                <w:sz w:val="24"/>
                <w:szCs w:val="24"/>
                <w:lang w:val="lv-LV"/>
              </w:rPr>
              <w:lastRenderedPageBreak/>
              <w:t>speciālisti:</w:t>
            </w:r>
          </w:p>
          <w:p w:rsidR="0067666D" w:rsidRPr="004A5555" w:rsidRDefault="0067666D" w:rsidP="00FE3703">
            <w:pPr>
              <w:keepNext/>
              <w:spacing w:before="60" w:after="60"/>
              <w:jc w:val="left"/>
              <w:rPr>
                <w:rFonts w:ascii="Times New Roman" w:hAnsi="Times New Roman"/>
                <w:b/>
                <w:bCs/>
                <w:sz w:val="24"/>
                <w:szCs w:val="24"/>
                <w:lang w:val="lv-LV"/>
              </w:rPr>
            </w:pPr>
            <w:r w:rsidRPr="004A5555">
              <w:rPr>
                <w:rFonts w:ascii="Times New Roman" w:hAnsi="Times New Roman"/>
                <w:sz w:val="24"/>
                <w:szCs w:val="24"/>
                <w:lang w:val="lv-LV"/>
              </w:rPr>
              <w:t>a) Būvuzraugs, kas ir sertificēts ceļu būvdarbu būvuzraudzībā, un iepriekšējo 5 (piecu) gadu laikā (no 2012. gada līdz piedāvājuma iesniegšanas brīdim) ir veicis būvuzraudzību vismaz 2 (divu) šim iepirkumam līdzvērtīgu objektu būvdarbiem. Par līdzvērtīgiem tiks uzskatīti šādi objekti: līgumi, kuru ietvaros tika nodrošināti būvuzraudzības pakalpojumi 1</w:t>
            </w:r>
            <w:r w:rsidRPr="004A5555">
              <w:rPr>
                <w:rFonts w:ascii="Times New Roman" w:eastAsia="Times New Roman" w:hAnsi="Times New Roman"/>
                <w:sz w:val="24"/>
                <w:szCs w:val="24"/>
                <w:lang w:val="lv-LV" w:eastAsia="en-GB"/>
              </w:rPr>
              <w:t>000 m gara ielas vai ceļa posma izbūve vai pārbūve, kuru realizācijas laikā veikti vismaz sekojoši darbi: grāvju tīrīšana vai rakšana, caurteku izbūve vai nomaiņa, brauktuves profila izveide un seguma izbūve</w:t>
            </w:r>
            <w:r w:rsidRPr="004A5555">
              <w:rPr>
                <w:rFonts w:ascii="Times New Roman" w:eastAsia="Times New Roman" w:hAnsi="Times New Roman"/>
                <w:bCs/>
                <w:sz w:val="24"/>
                <w:szCs w:val="24"/>
                <w:lang w:val="lv-LV"/>
              </w:rPr>
              <w:t>)</w:t>
            </w:r>
            <w:r w:rsidRPr="004A5555">
              <w:rPr>
                <w:rFonts w:ascii="Times New Roman" w:hAnsi="Times New Roman"/>
                <w:sz w:val="24"/>
                <w:szCs w:val="24"/>
                <w:lang w:val="lv-LV"/>
              </w:rPr>
              <w:t xml:space="preserve">. Objekti ir pieņemti ekspluatācijā. </w:t>
            </w:r>
          </w:p>
          <w:p w:rsidR="0067666D" w:rsidRPr="004A5555" w:rsidRDefault="0067666D" w:rsidP="00FE3703">
            <w:pPr>
              <w:keepNext/>
              <w:keepLines/>
              <w:shd w:val="clear" w:color="auto" w:fill="FFFFFF"/>
              <w:tabs>
                <w:tab w:val="left" w:pos="709"/>
              </w:tabs>
              <w:autoSpaceDE w:val="0"/>
              <w:autoSpaceDN w:val="0"/>
              <w:adjustRightInd w:val="0"/>
              <w:spacing w:before="120" w:after="120"/>
              <w:ind w:right="6"/>
              <w:jc w:val="both"/>
              <w:rPr>
                <w:rFonts w:ascii="Times New Roman" w:hAnsi="Times New Roman"/>
                <w:b/>
                <w:color w:val="000000"/>
                <w:sz w:val="24"/>
                <w:szCs w:val="24"/>
                <w:lang w:val="lv-LV"/>
              </w:rPr>
            </w:pPr>
            <w:r w:rsidRPr="004A5555">
              <w:rPr>
                <w:rFonts w:ascii="Times New Roman" w:eastAsia="Times New Roman" w:hAnsi="Times New Roman"/>
                <w:color w:val="000000"/>
                <w:sz w:val="24"/>
                <w:szCs w:val="24"/>
                <w:lang w:val="lv-LV"/>
              </w:rPr>
              <w:t xml:space="preserve"> </w:t>
            </w:r>
          </w:p>
        </w:tc>
        <w:tc>
          <w:tcPr>
            <w:tcW w:w="5061" w:type="dxa"/>
          </w:tcPr>
          <w:p w:rsidR="0067666D" w:rsidRPr="004A5555" w:rsidRDefault="0067666D" w:rsidP="00FE3703">
            <w:pPr>
              <w:keepNext/>
              <w:keepLines/>
              <w:shd w:val="clear" w:color="auto" w:fill="FFFFFF"/>
              <w:autoSpaceDE w:val="0"/>
              <w:autoSpaceDN w:val="0"/>
              <w:adjustRightInd w:val="0"/>
              <w:ind w:right="6"/>
              <w:jc w:val="left"/>
              <w:rPr>
                <w:rFonts w:ascii="Times New Roman" w:eastAsia="Times New Roman" w:hAnsi="Times New Roman"/>
                <w:color w:val="000000"/>
                <w:sz w:val="24"/>
                <w:szCs w:val="24"/>
                <w:lang w:val="lv-LV"/>
              </w:rPr>
            </w:pPr>
            <w:r w:rsidRPr="004A5555">
              <w:rPr>
                <w:rFonts w:ascii="Times New Roman" w:eastAsia="Times New Roman" w:hAnsi="Times New Roman"/>
                <w:color w:val="000000"/>
                <w:sz w:val="24"/>
                <w:szCs w:val="24"/>
                <w:lang w:val="lv-LV"/>
              </w:rPr>
              <w:lastRenderedPageBreak/>
              <w:t xml:space="preserve">3.8.1. Ja Pretendents piesaista ārvalstu speciālistu, ir jāiesniedz kvalifikāciju apliecinošu dokumentu kopijas un apliecinājums, ka attiecīgā speciālista </w:t>
            </w:r>
            <w:r w:rsidRPr="004A5555">
              <w:rPr>
                <w:rFonts w:ascii="Times New Roman" w:eastAsia="Times New Roman" w:hAnsi="Times New Roman"/>
                <w:color w:val="000000"/>
                <w:sz w:val="24"/>
                <w:szCs w:val="24"/>
                <w:lang w:val="lv-LV"/>
              </w:rPr>
              <w:lastRenderedPageBreak/>
              <w:t xml:space="preserve">izglītība un profesionālā kvalifikācija atbilst attiecīgās profesionālās darbības veikšanai Latvijas Republikā un gadījumā, ka ar Pretendentu tiks noslēgts iepirkuma līgums, līdz būvuzraudzības pakalpojuma sniegšanai izvirzītais ārvalstu speciālists iegūs profesionālās kvalifikācijas atzīšanas apliecību vai reģistrēsies attiecīgajā profesiju reģistrā. </w:t>
            </w:r>
          </w:p>
          <w:p w:rsidR="0067666D" w:rsidRPr="004A5555" w:rsidRDefault="0067666D" w:rsidP="00FE3703">
            <w:pPr>
              <w:keepNext/>
              <w:keepLines/>
              <w:shd w:val="clear" w:color="auto" w:fill="FFFFFF"/>
              <w:autoSpaceDE w:val="0"/>
              <w:autoSpaceDN w:val="0"/>
              <w:adjustRightInd w:val="0"/>
              <w:ind w:right="6"/>
              <w:jc w:val="left"/>
              <w:rPr>
                <w:rFonts w:ascii="Times New Roman" w:hAnsi="Times New Roman"/>
                <w:color w:val="000000"/>
                <w:sz w:val="24"/>
                <w:szCs w:val="24"/>
                <w:lang w:val="lv-LV"/>
              </w:rPr>
            </w:pPr>
            <w:r w:rsidRPr="004A5555">
              <w:rPr>
                <w:rFonts w:ascii="Times New Roman" w:hAnsi="Times New Roman"/>
                <w:color w:val="000000"/>
                <w:sz w:val="24"/>
                <w:szCs w:val="24"/>
                <w:lang w:val="lv-LV"/>
              </w:rPr>
              <w:t xml:space="preserve">3.8.2. Par piešķirtajiem sertifikātiem Pasūtītājs pārliecinās Būvniecības informācijas sistēmā </w:t>
            </w:r>
            <w:hyperlink r:id="rId14" w:history="1">
              <w:r w:rsidRPr="004A5555">
                <w:rPr>
                  <w:rFonts w:ascii="Times New Roman" w:hAnsi="Times New Roman"/>
                  <w:color w:val="0070C0"/>
                  <w:sz w:val="24"/>
                  <w:szCs w:val="24"/>
                  <w:u w:val="single"/>
                  <w:lang w:val="lv-LV"/>
                </w:rPr>
                <w:t>https://bis.gov.lv/bisp/lv/specialist_certificates</w:t>
              </w:r>
            </w:hyperlink>
            <w:r w:rsidRPr="004A5555">
              <w:rPr>
                <w:rFonts w:ascii="Times New Roman" w:hAnsi="Times New Roman"/>
                <w:color w:val="000000"/>
                <w:sz w:val="24"/>
                <w:szCs w:val="24"/>
                <w:lang w:val="lv-LV"/>
              </w:rPr>
              <w:t>. Ja informācija par Pretendenta piedāvāto būvuzraugu sertifikātiem ir pieejama BIS, sertifikātu kopijas NAV jāiesniedz.</w:t>
            </w:r>
          </w:p>
          <w:p w:rsidR="0067666D" w:rsidRPr="004A5555" w:rsidRDefault="0067666D" w:rsidP="00FE3703">
            <w:pPr>
              <w:keepNext/>
              <w:keepLines/>
              <w:shd w:val="clear" w:color="auto" w:fill="FFFFFF"/>
              <w:autoSpaceDE w:val="0"/>
              <w:autoSpaceDN w:val="0"/>
              <w:adjustRightInd w:val="0"/>
              <w:ind w:right="7"/>
              <w:jc w:val="left"/>
              <w:rPr>
                <w:rFonts w:ascii="Times New Roman" w:hAnsi="Times New Roman"/>
                <w:color w:val="000000"/>
                <w:sz w:val="24"/>
                <w:szCs w:val="24"/>
                <w:lang w:val="lv-LV"/>
              </w:rPr>
            </w:pPr>
            <w:r w:rsidRPr="004A5555">
              <w:rPr>
                <w:rFonts w:ascii="Times New Roman" w:hAnsi="Times New Roman"/>
                <w:color w:val="000000"/>
                <w:sz w:val="24"/>
                <w:szCs w:val="24"/>
                <w:lang w:val="lv-LV"/>
              </w:rPr>
              <w:t xml:space="preserve">3.8.3. Pretendentam ir jāaizpilda Instrukcijas 5. pielikumā ievietoto tabulu </w:t>
            </w:r>
            <w:r w:rsidRPr="004A5555">
              <w:rPr>
                <w:rFonts w:ascii="Times New Roman" w:hAnsi="Times New Roman"/>
                <w:i/>
                <w:color w:val="000000"/>
                <w:sz w:val="24"/>
                <w:szCs w:val="24"/>
                <w:lang w:val="lv-LV"/>
              </w:rPr>
              <w:t>“Piedāvāto būvuzraugu pieredze un kvalifikācija”</w:t>
            </w:r>
            <w:r w:rsidRPr="004A5555">
              <w:rPr>
                <w:rFonts w:ascii="Times New Roman" w:hAnsi="Times New Roman"/>
                <w:color w:val="000000"/>
                <w:sz w:val="24"/>
                <w:szCs w:val="24"/>
                <w:lang w:val="lv-LV"/>
              </w:rPr>
              <w:t xml:space="preserve">. </w:t>
            </w:r>
          </w:p>
          <w:p w:rsidR="0067666D" w:rsidRPr="004A5555" w:rsidRDefault="0067666D" w:rsidP="00FE3703">
            <w:pPr>
              <w:keepNext/>
              <w:keepLines/>
              <w:shd w:val="clear" w:color="auto" w:fill="FFFFFF"/>
              <w:autoSpaceDE w:val="0"/>
              <w:autoSpaceDN w:val="0"/>
              <w:adjustRightInd w:val="0"/>
              <w:ind w:right="7"/>
              <w:jc w:val="left"/>
              <w:rPr>
                <w:rFonts w:ascii="Times New Roman" w:eastAsia="Times New Roman" w:hAnsi="Times New Roman"/>
                <w:bCs/>
                <w:color w:val="000000"/>
                <w:sz w:val="24"/>
                <w:szCs w:val="24"/>
                <w:lang w:val="lv-LV"/>
              </w:rPr>
            </w:pPr>
            <w:r w:rsidRPr="004A5555">
              <w:rPr>
                <w:rFonts w:ascii="Times New Roman" w:eastAsia="Times New Roman" w:hAnsi="Times New Roman"/>
                <w:bCs/>
                <w:color w:val="000000"/>
                <w:sz w:val="24"/>
                <w:szCs w:val="24"/>
                <w:lang w:val="lv-LV"/>
              </w:rPr>
              <w:t>3.8.4. Pretendentam ir jāiesniedz pozitīvas pasūtītāja/-u atsauksmespar piedāvāto būvuzraugu darbu pieredzi un kvalifikāciju apliecinošajos objektos.</w:t>
            </w:r>
          </w:p>
          <w:p w:rsidR="0067666D" w:rsidRPr="004A5555" w:rsidRDefault="0067666D" w:rsidP="00FE3703">
            <w:pPr>
              <w:keepNext/>
              <w:keepLines/>
              <w:shd w:val="clear" w:color="auto" w:fill="FFFFFF"/>
              <w:autoSpaceDE w:val="0"/>
              <w:autoSpaceDN w:val="0"/>
              <w:adjustRightInd w:val="0"/>
              <w:ind w:right="7"/>
              <w:jc w:val="left"/>
              <w:rPr>
                <w:rFonts w:ascii="Times New Roman" w:eastAsia="Times New Roman" w:hAnsi="Times New Roman"/>
                <w:bCs/>
                <w:color w:val="000000"/>
                <w:sz w:val="24"/>
                <w:szCs w:val="24"/>
                <w:lang w:val="lv-LV"/>
              </w:rPr>
            </w:pPr>
            <w:r w:rsidRPr="004A5555">
              <w:rPr>
                <w:rFonts w:ascii="Times New Roman" w:eastAsia="Times New Roman" w:hAnsi="Times New Roman"/>
                <w:bCs/>
                <w:color w:val="000000"/>
                <w:sz w:val="24"/>
                <w:szCs w:val="24"/>
                <w:lang w:val="lv-LV"/>
              </w:rPr>
              <w:t>3.8.4.1. Atsauksmēs par ir jānorāda:</w:t>
            </w:r>
          </w:p>
          <w:p w:rsidR="0067666D" w:rsidRPr="004A5555" w:rsidRDefault="0067666D" w:rsidP="00FE3703">
            <w:pPr>
              <w:keepNext/>
              <w:keepLines/>
              <w:shd w:val="clear" w:color="auto" w:fill="FFFFFF"/>
              <w:autoSpaceDE w:val="0"/>
              <w:autoSpaceDN w:val="0"/>
              <w:adjustRightInd w:val="0"/>
              <w:ind w:left="522" w:right="6"/>
              <w:jc w:val="left"/>
              <w:rPr>
                <w:rFonts w:ascii="Times New Roman" w:eastAsia="Times New Roman" w:hAnsi="Times New Roman"/>
                <w:bCs/>
                <w:color w:val="000000"/>
                <w:sz w:val="24"/>
                <w:szCs w:val="24"/>
                <w:lang w:val="lv-LV"/>
              </w:rPr>
            </w:pPr>
            <w:r w:rsidRPr="004A5555">
              <w:rPr>
                <w:rFonts w:ascii="Times New Roman" w:eastAsia="Times New Roman" w:hAnsi="Times New Roman"/>
                <w:bCs/>
                <w:color w:val="000000"/>
                <w:sz w:val="24"/>
                <w:szCs w:val="24"/>
                <w:lang w:val="lv-LV"/>
              </w:rPr>
              <w:t>- būvuzrauga vārds un uzvārds,</w:t>
            </w:r>
          </w:p>
          <w:p w:rsidR="0067666D" w:rsidRPr="004A5555" w:rsidRDefault="0067666D" w:rsidP="00FE3703">
            <w:pPr>
              <w:keepNext/>
              <w:keepLines/>
              <w:shd w:val="clear" w:color="auto" w:fill="FFFFFF"/>
              <w:autoSpaceDE w:val="0"/>
              <w:autoSpaceDN w:val="0"/>
              <w:adjustRightInd w:val="0"/>
              <w:ind w:left="522" w:right="6"/>
              <w:jc w:val="left"/>
              <w:rPr>
                <w:rFonts w:ascii="Times New Roman" w:eastAsia="Times New Roman" w:hAnsi="Times New Roman"/>
                <w:bCs/>
                <w:color w:val="000000"/>
                <w:sz w:val="24"/>
                <w:szCs w:val="24"/>
                <w:lang w:val="lv-LV"/>
              </w:rPr>
            </w:pPr>
            <w:r w:rsidRPr="004A5555">
              <w:rPr>
                <w:rFonts w:ascii="Times New Roman" w:eastAsia="Times New Roman" w:hAnsi="Times New Roman"/>
                <w:bCs/>
                <w:color w:val="000000"/>
                <w:sz w:val="24"/>
                <w:szCs w:val="24"/>
                <w:lang w:val="lv-LV"/>
              </w:rPr>
              <w:t>- objekts,</w:t>
            </w:r>
          </w:p>
          <w:p w:rsidR="0067666D" w:rsidRPr="004A5555" w:rsidRDefault="0067666D" w:rsidP="00FE3703">
            <w:pPr>
              <w:keepNext/>
              <w:keepLines/>
              <w:shd w:val="clear" w:color="auto" w:fill="FFFFFF"/>
              <w:autoSpaceDE w:val="0"/>
              <w:autoSpaceDN w:val="0"/>
              <w:adjustRightInd w:val="0"/>
              <w:ind w:left="522" w:right="6"/>
              <w:jc w:val="left"/>
              <w:rPr>
                <w:rFonts w:ascii="Times New Roman" w:eastAsia="Times New Roman" w:hAnsi="Times New Roman"/>
                <w:bCs/>
                <w:color w:val="000000"/>
                <w:sz w:val="24"/>
                <w:szCs w:val="24"/>
                <w:lang w:val="lv-LV"/>
              </w:rPr>
            </w:pPr>
            <w:r w:rsidRPr="004A5555">
              <w:rPr>
                <w:rFonts w:ascii="Times New Roman" w:eastAsia="Times New Roman" w:hAnsi="Times New Roman"/>
                <w:bCs/>
                <w:color w:val="000000"/>
                <w:sz w:val="24"/>
                <w:szCs w:val="24"/>
                <w:lang w:val="lv-LV"/>
              </w:rPr>
              <w:t>- uzraudzīto būvdarbu apjoms,</w:t>
            </w:r>
          </w:p>
          <w:p w:rsidR="0067666D" w:rsidRPr="004A5555" w:rsidRDefault="0067666D" w:rsidP="00FE3703">
            <w:pPr>
              <w:keepNext/>
              <w:keepLines/>
              <w:shd w:val="clear" w:color="auto" w:fill="FFFFFF"/>
              <w:autoSpaceDE w:val="0"/>
              <w:autoSpaceDN w:val="0"/>
              <w:adjustRightInd w:val="0"/>
              <w:ind w:left="522" w:right="6"/>
              <w:jc w:val="left"/>
              <w:rPr>
                <w:rFonts w:ascii="Times New Roman" w:eastAsia="Times New Roman" w:hAnsi="Times New Roman"/>
                <w:bCs/>
                <w:color w:val="000000"/>
                <w:sz w:val="24"/>
                <w:szCs w:val="24"/>
                <w:lang w:val="lv-LV"/>
              </w:rPr>
            </w:pPr>
            <w:r w:rsidRPr="004A5555">
              <w:rPr>
                <w:rFonts w:ascii="Times New Roman" w:eastAsia="Times New Roman" w:hAnsi="Times New Roman"/>
                <w:bCs/>
                <w:color w:val="000000"/>
                <w:sz w:val="24"/>
                <w:szCs w:val="24"/>
                <w:lang w:val="lv-LV"/>
              </w:rPr>
              <w:t>- pakalpojuma sniegšanas termiņi un vieta,</w:t>
            </w:r>
          </w:p>
          <w:p w:rsidR="0067666D" w:rsidRPr="004A5555" w:rsidRDefault="0067666D" w:rsidP="00FE3703">
            <w:pPr>
              <w:keepNext/>
              <w:keepLines/>
              <w:shd w:val="clear" w:color="auto" w:fill="FFFFFF"/>
              <w:autoSpaceDE w:val="0"/>
              <w:autoSpaceDN w:val="0"/>
              <w:adjustRightInd w:val="0"/>
              <w:ind w:left="522" w:right="6"/>
              <w:jc w:val="left"/>
              <w:rPr>
                <w:rFonts w:ascii="Times New Roman" w:eastAsia="Times New Roman" w:hAnsi="Times New Roman"/>
                <w:bCs/>
                <w:color w:val="000000"/>
                <w:sz w:val="24"/>
                <w:szCs w:val="24"/>
                <w:lang w:val="lv-LV"/>
              </w:rPr>
            </w:pPr>
            <w:r w:rsidRPr="004A5555">
              <w:rPr>
                <w:rFonts w:ascii="Times New Roman" w:eastAsia="Times New Roman" w:hAnsi="Times New Roman"/>
                <w:bCs/>
                <w:color w:val="000000"/>
                <w:sz w:val="24"/>
                <w:szCs w:val="24"/>
                <w:lang w:val="lv-LV"/>
              </w:rPr>
              <w:t>- objekta pieņemšanas ekspluatācijā datums,</w:t>
            </w:r>
          </w:p>
          <w:p w:rsidR="0067666D" w:rsidRPr="004A5555" w:rsidRDefault="0067666D" w:rsidP="00FE3703">
            <w:pPr>
              <w:keepNext/>
              <w:keepLines/>
              <w:shd w:val="clear" w:color="auto" w:fill="FFFFFF"/>
              <w:autoSpaceDE w:val="0"/>
              <w:autoSpaceDN w:val="0"/>
              <w:adjustRightInd w:val="0"/>
              <w:ind w:left="522" w:right="6"/>
              <w:jc w:val="left"/>
              <w:rPr>
                <w:rFonts w:ascii="Times New Roman" w:eastAsia="Times New Roman" w:hAnsi="Times New Roman"/>
                <w:bCs/>
                <w:color w:val="000000"/>
                <w:sz w:val="24"/>
                <w:szCs w:val="24"/>
                <w:lang w:val="lv-LV"/>
              </w:rPr>
            </w:pPr>
            <w:r w:rsidRPr="004A5555">
              <w:rPr>
                <w:rFonts w:ascii="Times New Roman" w:eastAsia="Times New Roman" w:hAnsi="Times New Roman"/>
                <w:bCs/>
                <w:color w:val="000000"/>
                <w:sz w:val="24"/>
                <w:szCs w:val="24"/>
                <w:lang w:val="lv-LV"/>
              </w:rPr>
              <w:t>- ziņas par būvuzraudzības atbilstību attiecīgajiem normatīviem un kvalitāti.</w:t>
            </w:r>
          </w:p>
          <w:p w:rsidR="0067666D" w:rsidRPr="004A5555" w:rsidRDefault="0067666D" w:rsidP="00FE3703">
            <w:pPr>
              <w:keepNext/>
              <w:keepLines/>
              <w:shd w:val="clear" w:color="auto" w:fill="FFFFFF"/>
              <w:autoSpaceDE w:val="0"/>
              <w:autoSpaceDN w:val="0"/>
              <w:adjustRightInd w:val="0"/>
              <w:ind w:right="7"/>
              <w:jc w:val="left"/>
              <w:rPr>
                <w:rFonts w:ascii="Times New Roman" w:hAnsi="Times New Roman"/>
                <w:color w:val="000000"/>
                <w:sz w:val="24"/>
                <w:szCs w:val="24"/>
                <w:lang w:val="lv-LV"/>
              </w:rPr>
            </w:pPr>
            <w:r w:rsidRPr="004A5555">
              <w:rPr>
                <w:rFonts w:ascii="Times New Roman" w:eastAsia="Times New Roman" w:hAnsi="Times New Roman"/>
                <w:bCs/>
                <w:color w:val="000000"/>
                <w:sz w:val="24"/>
                <w:szCs w:val="24"/>
                <w:lang w:val="lv-LV"/>
              </w:rPr>
              <w:t>3.8.5. Atsauksmes nav jāiesniedz, ja tabulā norādīto būvuzraugu pieredzi un kvalifikāciju apliecina ar līgumiem, kuros Pasūtītājs ir bijis Ludzas novada pašvaldība.</w:t>
            </w:r>
          </w:p>
          <w:p w:rsidR="0067666D" w:rsidRPr="004A5555" w:rsidRDefault="0067666D" w:rsidP="00FE3703">
            <w:pPr>
              <w:keepNext/>
              <w:keepLines/>
              <w:shd w:val="clear" w:color="auto" w:fill="FFFFFF"/>
              <w:tabs>
                <w:tab w:val="left" w:pos="0"/>
              </w:tabs>
              <w:autoSpaceDE w:val="0"/>
              <w:autoSpaceDN w:val="0"/>
              <w:adjustRightInd w:val="0"/>
              <w:ind w:left="3" w:right="7" w:hanging="3"/>
              <w:jc w:val="left"/>
              <w:rPr>
                <w:rFonts w:ascii="Times New Roman" w:hAnsi="Times New Roman"/>
                <w:b/>
                <w:color w:val="000000"/>
                <w:sz w:val="24"/>
                <w:szCs w:val="24"/>
                <w:lang w:val="lv-LV"/>
              </w:rPr>
            </w:pPr>
            <w:r w:rsidRPr="004A5555">
              <w:rPr>
                <w:rFonts w:ascii="Times New Roman" w:eastAsia="Times New Roman" w:hAnsi="Times New Roman"/>
                <w:color w:val="000000"/>
                <w:sz w:val="24"/>
                <w:szCs w:val="24"/>
                <w:lang w:val="lv-LV"/>
              </w:rPr>
              <w:t>3.8.6. Pretendentam ir jāiesniedz katra piedāvājumā norādītā būvuzrauga apliecinājums par gatavību piedalīties pakalpojumu nodrošināšanā (6. pielikums).</w:t>
            </w:r>
          </w:p>
        </w:tc>
      </w:tr>
    </w:tbl>
    <w:p w:rsidR="0067666D" w:rsidRPr="004A5555" w:rsidRDefault="0067666D" w:rsidP="0067666D">
      <w:pPr>
        <w:keepNext/>
        <w:keepLines/>
        <w:spacing w:before="240" w:after="240" w:line="240" w:lineRule="auto"/>
        <w:jc w:val="center"/>
        <w:outlineLvl w:val="0"/>
        <w:rPr>
          <w:rFonts w:ascii="Times New Roman" w:eastAsia="Times New Roman" w:hAnsi="Times New Roman" w:cs="Times New Roman"/>
          <w:b/>
          <w:caps/>
          <w:szCs w:val="32"/>
          <w:lang w:val="lv-LV" w:eastAsia="lv-LV" w:bidi="lv-LV"/>
        </w:rPr>
        <w:sectPr w:rsidR="0067666D" w:rsidRPr="004A5555" w:rsidSect="004A5555">
          <w:headerReference w:type="even" r:id="rId15"/>
          <w:headerReference w:type="default" r:id="rId16"/>
          <w:footerReference w:type="default" r:id="rId17"/>
          <w:headerReference w:type="first" r:id="rId18"/>
          <w:pgSz w:w="11900" w:h="16840"/>
          <w:pgMar w:top="1123" w:right="1009" w:bottom="1134" w:left="1349" w:header="397" w:footer="0" w:gutter="0"/>
          <w:cols w:space="720"/>
          <w:noEndnote/>
          <w:titlePg/>
          <w:docGrid w:linePitch="360"/>
        </w:sectPr>
      </w:pPr>
      <w:bookmarkStart w:id="65" w:name="_Toc472013857"/>
      <w:bookmarkStart w:id="66" w:name="_GoBack"/>
      <w:bookmarkEnd w:id="66"/>
    </w:p>
    <w:p w:rsidR="0067666D" w:rsidRPr="004A5555" w:rsidRDefault="0067666D" w:rsidP="0067666D">
      <w:pPr>
        <w:keepNext/>
        <w:keepLines/>
        <w:spacing w:before="120" w:after="120" w:line="240" w:lineRule="auto"/>
        <w:jc w:val="center"/>
        <w:outlineLvl w:val="0"/>
        <w:rPr>
          <w:rFonts w:ascii="Times New Roman" w:eastAsia="Times New Roman" w:hAnsi="Times New Roman" w:cs="Times New Roman"/>
          <w:b/>
          <w:caps/>
          <w:sz w:val="24"/>
          <w:szCs w:val="24"/>
          <w:lang w:val="lv-LV" w:eastAsia="lv-LV" w:bidi="lv-LV"/>
        </w:rPr>
      </w:pPr>
      <w:r w:rsidRPr="004A5555">
        <w:rPr>
          <w:rFonts w:ascii="Times New Roman" w:eastAsia="Times New Roman" w:hAnsi="Times New Roman" w:cs="Times New Roman"/>
          <w:b/>
          <w:caps/>
          <w:sz w:val="24"/>
          <w:szCs w:val="24"/>
          <w:lang w:val="lv-LV" w:eastAsia="lv-LV" w:bidi="lv-LV"/>
        </w:rPr>
        <w:lastRenderedPageBreak/>
        <w:t>4. Finanšu piedāvājums</w:t>
      </w:r>
      <w:bookmarkEnd w:id="65"/>
    </w:p>
    <w:p w:rsidR="0067666D" w:rsidRPr="004A5555" w:rsidRDefault="0067666D" w:rsidP="0067666D">
      <w:pPr>
        <w:keepNext/>
        <w:keepLines/>
        <w:tabs>
          <w:tab w:val="left" w:pos="1539"/>
        </w:tabs>
        <w:spacing w:before="120" w:after="12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4.1. Finanšu piedāvājums jāsagatavo atbilstoši instrukcijai pievienotajai finanšu piedāvājuma formai (10. pielikums).</w:t>
      </w:r>
    </w:p>
    <w:p w:rsidR="0067666D" w:rsidRPr="004A5555" w:rsidRDefault="0067666D" w:rsidP="0067666D">
      <w:pPr>
        <w:keepNext/>
        <w:keepLines/>
        <w:spacing w:before="120" w:after="12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 xml:space="preserve">4.2. Finanšu piedāvājumā cenu norāda euro (EUR) bez pievienotās vērtības nodokļa. Atsevišķi norāda pievienotās vērtības nodokli (PVN 21%) un cenu ar PVN. Vienības cenas tiek norādītas ar precizitāti </w:t>
      </w:r>
      <w:r w:rsidRPr="004A5555">
        <w:rPr>
          <w:rFonts w:ascii="Times New Roman" w:eastAsia="Times New Roman" w:hAnsi="Times New Roman" w:cs="Times New Roman"/>
          <w:bCs/>
          <w:color w:val="000000"/>
          <w:sz w:val="24"/>
          <w:szCs w:val="24"/>
          <w:lang w:val="lv-LV" w:eastAsia="lv-LV" w:bidi="lv-LV"/>
        </w:rPr>
        <w:t>divi cipari</w:t>
      </w:r>
      <w:r>
        <w:rPr>
          <w:rFonts w:ascii="Times New Roman" w:eastAsia="Times New Roman" w:hAnsi="Times New Roman" w:cs="Times New Roman"/>
          <w:bCs/>
          <w:color w:val="000000"/>
          <w:sz w:val="24"/>
          <w:szCs w:val="24"/>
          <w:lang w:val="lv-LV" w:eastAsia="lv-LV" w:bidi="lv-LV"/>
        </w:rPr>
        <w:t xml:space="preserve"> </w:t>
      </w:r>
      <w:r w:rsidRPr="004A5555">
        <w:rPr>
          <w:rFonts w:ascii="Times New Roman" w:eastAsia="Times New Roman" w:hAnsi="Times New Roman" w:cs="Times New Roman"/>
          <w:color w:val="000000"/>
          <w:sz w:val="24"/>
          <w:szCs w:val="24"/>
          <w:lang w:val="lv-LV" w:eastAsia="lv-LV" w:bidi="lv-LV"/>
        </w:rPr>
        <w:t>aiz komata.</w:t>
      </w:r>
    </w:p>
    <w:p w:rsidR="0067666D" w:rsidRPr="004A5555" w:rsidRDefault="0067666D" w:rsidP="0067666D">
      <w:pPr>
        <w:keepNext/>
        <w:keepLines/>
        <w:spacing w:before="120" w:after="12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4.3. Katrā vienības cenā jāietver visi nodokļi, nodevas un maksājumi, un visas saprātīgi paredzamās ar darba izpildi saistītās izmaksas, atskaitot pievienotās vērtības nodokli. Pretendenta finanšu piedāvājumā jābūt paredzētiem visiem riskiem darbu veikšanai, kas saistīti ar cenu izmaiņām un citiem neparedzētiem apstākļiem.</w:t>
      </w:r>
    </w:p>
    <w:p w:rsidR="0067666D" w:rsidRPr="004A5555" w:rsidRDefault="0067666D" w:rsidP="0067666D">
      <w:pPr>
        <w:keepNext/>
        <w:keepLines/>
        <w:spacing w:before="120" w:after="12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4.4. Katrai testēšanas izmaksu pozīcijai jānorāda neatkarīgas un akreditētas laboratorijas nosaukums un reģistrācijas numurs.</w:t>
      </w:r>
    </w:p>
    <w:p w:rsidR="0067666D" w:rsidRPr="004A5555" w:rsidRDefault="0067666D" w:rsidP="0067666D">
      <w:pPr>
        <w:keepNext/>
        <w:keepLines/>
        <w:spacing w:before="120" w:after="12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 xml:space="preserve">4.5. Sastādot Finanšu piedāvājumu, Pretendentam jāņem vērā, ka būvuzraudzības līguma noslēgšanas gadījumā būvuzraudzības veicējam </w:t>
      </w:r>
      <w:r w:rsidRPr="004A5555">
        <w:rPr>
          <w:rFonts w:ascii="Times New Roman" w:eastAsia="Times New Roman" w:hAnsi="Times New Roman" w:cs="Times New Roman"/>
          <w:bCs/>
          <w:color w:val="000000"/>
          <w:sz w:val="24"/>
          <w:szCs w:val="24"/>
          <w:lang w:val="lv-LV" w:eastAsia="lv-LV" w:bidi="lv-LV"/>
        </w:rPr>
        <w:t>5 (piecu)</w:t>
      </w:r>
      <w:r w:rsidRPr="004A5555">
        <w:rPr>
          <w:rFonts w:ascii="Times New Roman" w:eastAsia="Times New Roman" w:hAnsi="Times New Roman" w:cs="Times New Roman"/>
          <w:color w:val="000000"/>
          <w:sz w:val="24"/>
          <w:szCs w:val="24"/>
          <w:lang w:val="lv-LV" w:eastAsia="lv-LV" w:bidi="lv-LV"/>
        </w:rPr>
        <w:t xml:space="preserve"> darba dienu laikā pēc līguma parakstīšanas būs jāiesniedz Pasūtītājam visu tā piedāvāto būvuzraugu profesionālās civiltiesiskās atbildības apdrošināšanas līgumi uz būvobjekta būvdarbu laiku atbilstoši Ministru kabineta 2014. gada 19. augusta noteikumiem Nr.502 „</w:t>
      </w:r>
      <w:r w:rsidRPr="004A5555">
        <w:rPr>
          <w:rFonts w:ascii="Times New Roman" w:eastAsia="Times New Roman" w:hAnsi="Times New Roman" w:cs="Times New Roman"/>
          <w:i/>
          <w:iCs/>
          <w:color w:val="000000"/>
          <w:sz w:val="24"/>
          <w:szCs w:val="24"/>
          <w:lang w:val="lv-LV" w:eastAsia="lv-LV" w:bidi="lv-LV"/>
        </w:rPr>
        <w:t>Noteikumi par būvspeciālistu un būvdarbu veicēju civiltiesiskās atbildības obligāto apdrošināšanu</w:t>
      </w:r>
      <w:r w:rsidRPr="004A5555">
        <w:rPr>
          <w:rFonts w:ascii="Times New Roman" w:eastAsia="Times New Roman" w:hAnsi="Times New Roman" w:cs="Times New Roman"/>
          <w:color w:val="000000"/>
          <w:sz w:val="24"/>
          <w:szCs w:val="24"/>
          <w:lang w:val="lv-LV" w:eastAsia="lv-LV" w:bidi="lv-LV"/>
        </w:rPr>
        <w:t xml:space="preserve">”. </w:t>
      </w:r>
    </w:p>
    <w:p w:rsidR="0067666D" w:rsidRPr="004A5555" w:rsidRDefault="0067666D" w:rsidP="0067666D">
      <w:pPr>
        <w:keepNext/>
        <w:keepLines/>
        <w:spacing w:before="120" w:after="120" w:line="240" w:lineRule="auto"/>
        <w:jc w:val="center"/>
        <w:outlineLvl w:val="0"/>
        <w:rPr>
          <w:rFonts w:ascii="Times New Roman" w:eastAsia="Times New Roman" w:hAnsi="Times New Roman" w:cs="Times New Roman"/>
          <w:b/>
          <w:sz w:val="24"/>
          <w:szCs w:val="24"/>
          <w:lang w:val="lv-LV" w:eastAsia="lv-LV" w:bidi="lv-LV"/>
        </w:rPr>
      </w:pPr>
      <w:bookmarkStart w:id="67" w:name="bookmark22"/>
      <w:bookmarkStart w:id="68" w:name="bookmark23"/>
      <w:bookmarkStart w:id="69" w:name="_Toc472013858"/>
      <w:r w:rsidRPr="004A5555">
        <w:rPr>
          <w:rFonts w:ascii="Times New Roman" w:eastAsia="Times New Roman" w:hAnsi="Times New Roman" w:cs="Times New Roman"/>
          <w:b/>
          <w:sz w:val="24"/>
          <w:szCs w:val="24"/>
          <w:lang w:val="lv-LV" w:eastAsia="lv-LV" w:bidi="lv-LV"/>
        </w:rPr>
        <w:t>5. IEPIRKUMU KOMISIJA, TĀS DARBĪBA UN PIEDĀVĀJUMU ATVĒRŠANA</w:t>
      </w:r>
      <w:bookmarkEnd w:id="67"/>
      <w:bookmarkEnd w:id="68"/>
      <w:bookmarkEnd w:id="69"/>
    </w:p>
    <w:p w:rsidR="0067666D" w:rsidRPr="004A5555" w:rsidRDefault="0067666D" w:rsidP="0067666D">
      <w:pPr>
        <w:keepNext/>
        <w:keepLines/>
        <w:tabs>
          <w:tab w:val="left" w:pos="818"/>
        </w:tabs>
        <w:spacing w:before="120" w:after="12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5.1. Iepirkuma piedāvājumu atvēršanu, salīdzināšanu un vērtēšanu veic Pasūtītāja izveidota iepirkuma komisija, turpmāk - „komisija”.</w:t>
      </w:r>
    </w:p>
    <w:p w:rsidR="0067666D" w:rsidRPr="004A5555" w:rsidRDefault="0067666D" w:rsidP="0067666D">
      <w:pPr>
        <w:keepNext/>
        <w:keepLines/>
        <w:tabs>
          <w:tab w:val="left" w:pos="818"/>
        </w:tabs>
        <w:spacing w:before="120" w:after="12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5.2. Komisija savu darbu veic saskaņā ar Publisko iepirkumu likumu un šo Instrukciju.</w:t>
      </w:r>
    </w:p>
    <w:p w:rsidR="0067666D" w:rsidRPr="004A5555" w:rsidRDefault="0067666D" w:rsidP="0067666D">
      <w:pPr>
        <w:keepNext/>
        <w:keepLines/>
        <w:tabs>
          <w:tab w:val="left" w:pos="818"/>
        </w:tabs>
        <w:spacing w:before="120" w:after="12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5.3. Komisijas darbu vada tās priekšsēdētājs, viņa prombūtnes laikā priekšsēdētāja vietnieks. Komisija ir lemttiesīga, ja tās darbā piedalās vismaz divas trešdaļas no komisijas locekļu kopskaita.</w:t>
      </w:r>
    </w:p>
    <w:p w:rsidR="0067666D" w:rsidRPr="004A5555" w:rsidRDefault="0067666D" w:rsidP="0067666D">
      <w:pPr>
        <w:keepNext/>
        <w:keepLines/>
        <w:tabs>
          <w:tab w:val="left" w:pos="818"/>
        </w:tabs>
        <w:spacing w:before="120" w:after="12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5.4. Piedāvājumu atvēršanas, izskatīšanas un uzvarētāja noteikšanas gaitu komisija protokolē.</w:t>
      </w:r>
    </w:p>
    <w:p w:rsidR="0067666D" w:rsidRPr="004A5555" w:rsidRDefault="0067666D" w:rsidP="0067666D">
      <w:pPr>
        <w:keepNext/>
        <w:keepLines/>
        <w:tabs>
          <w:tab w:val="left" w:pos="818"/>
        </w:tabs>
        <w:spacing w:before="120" w:after="12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5.5. Komisijas locekļi paraksta apliecinājumu, ka nav tādu apstākļu, kuru dēļ varētu uzskatīt, ka viņš ir ieinteresēts konkrēta pretendenta izvēlē vai darbībā vai ka viņš ir saistīti ar tiem Latvijas Republikas Publisko iepirkumu likuma 23. panta pirmās daļas izpratnē. Ja šāds apliecinājums nav parakstīts komisijas loceklis nedrīkst piedalīties turpmākajā komisijas darbībā.</w:t>
      </w:r>
    </w:p>
    <w:p w:rsidR="0067666D" w:rsidRPr="004A5555" w:rsidRDefault="0067666D" w:rsidP="0067666D">
      <w:pPr>
        <w:keepNext/>
        <w:keepLines/>
        <w:tabs>
          <w:tab w:val="left" w:pos="818"/>
        </w:tabs>
        <w:spacing w:before="120" w:after="12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 xml:space="preserve">5.6. Piedāvājumu atvēršana notiks komisijas slēgtā sēdē. </w:t>
      </w:r>
    </w:p>
    <w:p w:rsidR="0067666D" w:rsidRPr="004A5555" w:rsidRDefault="0067666D" w:rsidP="0067666D">
      <w:pPr>
        <w:keepNext/>
        <w:keepLines/>
        <w:spacing w:before="120" w:after="120" w:line="240" w:lineRule="auto"/>
        <w:jc w:val="center"/>
        <w:outlineLvl w:val="0"/>
        <w:rPr>
          <w:rFonts w:ascii="Times New Roman" w:eastAsia="Times New Roman" w:hAnsi="Times New Roman" w:cs="Times New Roman"/>
          <w:b/>
          <w:sz w:val="24"/>
          <w:szCs w:val="24"/>
          <w:lang w:val="lv-LV" w:eastAsia="lv-LV" w:bidi="lv-LV"/>
        </w:rPr>
      </w:pPr>
      <w:bookmarkStart w:id="70" w:name="bookmark24"/>
      <w:bookmarkStart w:id="71" w:name="_Toc472013859"/>
      <w:r w:rsidRPr="004A5555">
        <w:rPr>
          <w:rFonts w:ascii="Times New Roman" w:eastAsia="Times New Roman" w:hAnsi="Times New Roman" w:cs="Times New Roman"/>
          <w:b/>
          <w:sz w:val="24"/>
          <w:szCs w:val="24"/>
          <w:lang w:val="lv-LV" w:eastAsia="lv-LV" w:bidi="lv-LV"/>
        </w:rPr>
        <w:t>6. PIEDĀVĀJUMU VĒRTĒŠANA UN IZVĒLES KRITĒRIJI</w:t>
      </w:r>
      <w:bookmarkEnd w:id="70"/>
      <w:bookmarkEnd w:id="71"/>
    </w:p>
    <w:p w:rsidR="0067666D" w:rsidRPr="004A5555" w:rsidRDefault="0067666D" w:rsidP="0067666D">
      <w:pPr>
        <w:keepNext/>
        <w:keepLines/>
        <w:spacing w:before="120" w:after="120" w:line="240" w:lineRule="auto"/>
        <w:jc w:val="both"/>
        <w:outlineLvl w:val="0"/>
        <w:rPr>
          <w:rFonts w:ascii="Times New Roman" w:eastAsia="Times New Roman" w:hAnsi="Times New Roman" w:cs="Times New Roman"/>
          <w:sz w:val="24"/>
          <w:szCs w:val="24"/>
          <w:lang w:val="lv-LV" w:eastAsia="lv-LV" w:bidi="lv-LV"/>
        </w:rPr>
      </w:pPr>
      <w:bookmarkStart w:id="72" w:name="_Toc458172490"/>
      <w:bookmarkStart w:id="73" w:name="_Toc459283351"/>
      <w:bookmarkStart w:id="74" w:name="_Toc462842844"/>
      <w:bookmarkStart w:id="75" w:name="_Toc462843565"/>
      <w:bookmarkStart w:id="76" w:name="_Toc471983255"/>
      <w:bookmarkStart w:id="77" w:name="_Toc471983465"/>
      <w:bookmarkStart w:id="78" w:name="_Toc472013860"/>
      <w:bookmarkStart w:id="79" w:name="bookmark33"/>
      <w:r w:rsidRPr="004A5555">
        <w:rPr>
          <w:rFonts w:ascii="Times New Roman" w:eastAsia="Times New Roman" w:hAnsi="Times New Roman" w:cs="Times New Roman"/>
          <w:sz w:val="24"/>
          <w:szCs w:val="24"/>
          <w:lang w:val="lv-LV" w:eastAsia="lv-LV" w:bidi="lv-LV"/>
        </w:rPr>
        <w:t>6.1. Komisija slēgtā sēdē atlasa pretendentus saskaņā ar Instrukcijas izvirzītajām kvalifikācijas prasībām, pārbauda piedāvājumu atbilstību Instrukcijā noteiktajiem nosacījumiem un izvēlas pretendenta piedāvājumu saskaņā ar izvēles kritērijiem.</w:t>
      </w:r>
      <w:bookmarkEnd w:id="72"/>
      <w:bookmarkEnd w:id="73"/>
      <w:bookmarkEnd w:id="74"/>
      <w:bookmarkEnd w:id="75"/>
      <w:bookmarkEnd w:id="76"/>
      <w:bookmarkEnd w:id="77"/>
      <w:bookmarkEnd w:id="78"/>
    </w:p>
    <w:p w:rsidR="0067666D" w:rsidRPr="004A5555" w:rsidRDefault="0067666D" w:rsidP="0067666D">
      <w:pPr>
        <w:keepNext/>
        <w:keepLines/>
        <w:spacing w:before="120" w:after="120" w:line="240" w:lineRule="auto"/>
        <w:jc w:val="both"/>
        <w:rPr>
          <w:rFonts w:ascii="Times New Roman" w:eastAsia="Arial Unicode MS" w:hAnsi="Times New Roman" w:cs="Times New Roman"/>
          <w:b/>
          <w:color w:val="000000"/>
          <w:sz w:val="24"/>
          <w:szCs w:val="24"/>
          <w:lang w:val="lv-LV" w:bidi="lv-LV"/>
        </w:rPr>
      </w:pPr>
      <w:r w:rsidRPr="004A5555">
        <w:rPr>
          <w:rFonts w:ascii="Times New Roman" w:eastAsia="Arial Unicode MS" w:hAnsi="Times New Roman" w:cs="Times New Roman"/>
          <w:b/>
          <w:color w:val="000000"/>
          <w:sz w:val="24"/>
          <w:szCs w:val="24"/>
          <w:lang w:val="lv-LV" w:bidi="lv-LV"/>
        </w:rPr>
        <w:t>6.2. Piedāvājuma noformēšanas vērtēšana</w:t>
      </w:r>
    </w:p>
    <w:p w:rsidR="0067666D" w:rsidRPr="004A5555" w:rsidRDefault="0067666D" w:rsidP="0067666D">
      <w:pPr>
        <w:keepNext/>
        <w:keepLines/>
        <w:spacing w:before="120" w:after="120" w:line="240" w:lineRule="auto"/>
        <w:jc w:val="both"/>
        <w:rPr>
          <w:rFonts w:ascii="Times New Roman" w:eastAsia="Arial Unicode MS" w:hAnsi="Times New Roman" w:cs="Times New Roman"/>
          <w:color w:val="000000"/>
          <w:sz w:val="24"/>
          <w:szCs w:val="24"/>
          <w:lang w:val="lv-LV" w:bidi="lv-LV"/>
        </w:rPr>
      </w:pPr>
      <w:r w:rsidRPr="004A5555">
        <w:rPr>
          <w:rFonts w:ascii="Times New Roman" w:eastAsia="Arial Unicode MS" w:hAnsi="Times New Roman" w:cs="Times New Roman"/>
          <w:color w:val="000000"/>
          <w:sz w:val="24"/>
          <w:szCs w:val="24"/>
          <w:lang w:val="lv-LV" w:bidi="lv-LV"/>
        </w:rPr>
        <w:t xml:space="preserve">6.2.1.Uzsākot pretendenta piedāvājuma vērtēšanu, Komisija izvērtē, vai piedāvājums ir sagatavots un noformēts atbilstoši Instrukcijas prasībām. Ja piedāvājums nav noformēts atbilstoši kādai no Instrukcijā izvirzītajām prasībām, un ja trūkumi ir būtiski, kas nepieļauj pienācīgi izvērtēt piedāvājumus, tad Komisijai ir tiesības izslēgt Pretendentu no Iepirkuma un tā piedāvājumu nevērtēt. </w:t>
      </w:r>
    </w:p>
    <w:p w:rsidR="0067666D" w:rsidRPr="004A5555" w:rsidRDefault="0067666D" w:rsidP="0067666D">
      <w:pPr>
        <w:keepNext/>
        <w:keepLines/>
        <w:spacing w:before="120" w:after="120" w:line="240" w:lineRule="auto"/>
        <w:jc w:val="both"/>
        <w:rPr>
          <w:rFonts w:ascii="Times New Roman" w:eastAsia="Arial Unicode MS" w:hAnsi="Times New Roman" w:cs="Times New Roman"/>
          <w:color w:val="000000"/>
          <w:sz w:val="24"/>
          <w:szCs w:val="24"/>
          <w:lang w:val="lv-LV" w:bidi="lv-LV"/>
        </w:rPr>
      </w:pPr>
      <w:r w:rsidRPr="004A5555">
        <w:rPr>
          <w:rFonts w:ascii="Times New Roman" w:eastAsia="Arial Unicode MS" w:hAnsi="Times New Roman" w:cs="Times New Roman"/>
          <w:color w:val="000000"/>
          <w:sz w:val="24"/>
          <w:szCs w:val="24"/>
          <w:lang w:val="lv-LV" w:bidi="lv-LV"/>
        </w:rPr>
        <w:t>6.2.2. Izvērtējot Pretendentu piedāvājumu noformējumu, Pasūtītājs ievēros samērīguma principu, nenoraidot piedāvājumus, pamatojoties uz formālām noformējuma neatbilstības prasībām.</w:t>
      </w:r>
    </w:p>
    <w:p w:rsidR="0067666D" w:rsidRPr="004A5555" w:rsidRDefault="0067666D" w:rsidP="0067666D">
      <w:pPr>
        <w:keepNext/>
        <w:keepLines/>
        <w:spacing w:before="120" w:after="120" w:line="240" w:lineRule="auto"/>
        <w:jc w:val="both"/>
        <w:outlineLvl w:val="0"/>
        <w:rPr>
          <w:rFonts w:ascii="Times New Roman" w:eastAsia="Times New Roman" w:hAnsi="Times New Roman" w:cs="Times New Roman"/>
          <w:b/>
          <w:sz w:val="24"/>
          <w:szCs w:val="24"/>
          <w:lang w:val="lv-LV" w:eastAsia="lv-LV" w:bidi="lv-LV"/>
        </w:rPr>
      </w:pPr>
      <w:bookmarkStart w:id="80" w:name="_Toc458172491"/>
      <w:bookmarkStart w:id="81" w:name="_Toc459283352"/>
      <w:bookmarkStart w:id="82" w:name="_Toc462842845"/>
      <w:bookmarkStart w:id="83" w:name="_Toc462843566"/>
      <w:bookmarkStart w:id="84" w:name="_Toc471983256"/>
      <w:bookmarkStart w:id="85" w:name="_Toc471983466"/>
      <w:bookmarkStart w:id="86" w:name="_Toc472013861"/>
      <w:r w:rsidRPr="004A5555">
        <w:rPr>
          <w:rFonts w:ascii="Times New Roman" w:eastAsia="Times New Roman" w:hAnsi="Times New Roman" w:cs="Times New Roman"/>
          <w:b/>
          <w:sz w:val="24"/>
          <w:szCs w:val="24"/>
          <w:lang w:val="lv-LV" w:eastAsia="lv-LV" w:bidi="lv-LV"/>
        </w:rPr>
        <w:t>6.3. Atlases dokumentu (kvalifikācijas) vērtēšana</w:t>
      </w:r>
      <w:bookmarkEnd w:id="80"/>
      <w:bookmarkEnd w:id="81"/>
      <w:bookmarkEnd w:id="82"/>
      <w:bookmarkEnd w:id="83"/>
      <w:bookmarkEnd w:id="84"/>
      <w:bookmarkEnd w:id="85"/>
      <w:bookmarkEnd w:id="86"/>
    </w:p>
    <w:p w:rsidR="0067666D" w:rsidRPr="004A5555" w:rsidRDefault="0067666D" w:rsidP="0067666D">
      <w:pPr>
        <w:keepNext/>
        <w:keepLines/>
        <w:spacing w:before="120" w:after="120" w:line="240" w:lineRule="auto"/>
        <w:jc w:val="both"/>
        <w:rPr>
          <w:rFonts w:ascii="Times New Roman" w:eastAsia="Times New Roman" w:hAnsi="Times New Roman" w:cs="Times New Roman"/>
          <w:bCs/>
          <w:color w:val="000000"/>
          <w:sz w:val="24"/>
          <w:szCs w:val="24"/>
          <w:lang w:val="lv-LV" w:eastAsia="lv-LV" w:bidi="lv-LV"/>
        </w:rPr>
      </w:pPr>
      <w:r w:rsidRPr="004A5555">
        <w:rPr>
          <w:rFonts w:ascii="Times New Roman" w:eastAsia="Times New Roman" w:hAnsi="Times New Roman" w:cs="Times New Roman"/>
          <w:bCs/>
          <w:color w:val="000000"/>
          <w:sz w:val="24"/>
          <w:szCs w:val="24"/>
          <w:lang w:val="lv-LV" w:eastAsia="lv-LV" w:bidi="lv-LV"/>
        </w:rPr>
        <w:lastRenderedPageBreak/>
        <w:t>6.3.1. Komisija pārbauda pretendentu iesniegto dokumentu atbilstību Instrukcijas kvalifikācijas prasībām.</w:t>
      </w:r>
    </w:p>
    <w:p w:rsidR="0067666D" w:rsidRPr="004A5555" w:rsidRDefault="0067666D" w:rsidP="0067666D">
      <w:pPr>
        <w:keepNext/>
        <w:keepLines/>
        <w:spacing w:before="120" w:after="120" w:line="240" w:lineRule="auto"/>
        <w:jc w:val="both"/>
        <w:rPr>
          <w:rFonts w:ascii="Times New Roman" w:eastAsia="Times New Roman" w:hAnsi="Times New Roman" w:cs="Times New Roman"/>
          <w:bCs/>
          <w:color w:val="000000"/>
          <w:sz w:val="24"/>
          <w:szCs w:val="24"/>
          <w:lang w:val="lv-LV" w:eastAsia="lv-LV" w:bidi="lv-LV"/>
        </w:rPr>
      </w:pPr>
      <w:r w:rsidRPr="004A5555">
        <w:rPr>
          <w:rFonts w:ascii="Times New Roman" w:eastAsia="Times New Roman" w:hAnsi="Times New Roman" w:cs="Times New Roman"/>
          <w:bCs/>
          <w:color w:val="000000"/>
          <w:sz w:val="24"/>
          <w:szCs w:val="24"/>
          <w:lang w:val="lv-LV" w:eastAsia="lv-LV" w:bidi="lv-LV"/>
        </w:rPr>
        <w:t xml:space="preserve">6.3.2. Pretendentu kvalifikācijas pārbaudes laikā Komisija noskaidro pretendentu kompetenci un atbilstību iepirkuma Līguma izpildes prasībām pēc pretendentu iesniegtajiem atlases dokumentiem, pārbaudot Pretendenta atbilstību katrai izvirzītajai prasībai. </w:t>
      </w:r>
    </w:p>
    <w:p w:rsidR="0067666D" w:rsidRPr="004A5555" w:rsidRDefault="0067666D" w:rsidP="0067666D">
      <w:pPr>
        <w:keepNext/>
        <w:keepLines/>
        <w:spacing w:before="120" w:after="120" w:line="240" w:lineRule="auto"/>
        <w:jc w:val="both"/>
        <w:rPr>
          <w:rFonts w:ascii="Times New Roman" w:eastAsia="Times New Roman" w:hAnsi="Times New Roman" w:cs="Times New Roman"/>
          <w:bCs/>
          <w:color w:val="000000"/>
          <w:sz w:val="24"/>
          <w:szCs w:val="24"/>
          <w:lang w:val="lv-LV" w:eastAsia="lv-LV" w:bidi="lv-LV"/>
        </w:rPr>
      </w:pPr>
      <w:r w:rsidRPr="004A5555">
        <w:rPr>
          <w:rFonts w:ascii="Times New Roman" w:eastAsia="Times New Roman" w:hAnsi="Times New Roman" w:cs="Times New Roman"/>
          <w:bCs/>
          <w:color w:val="000000"/>
          <w:sz w:val="24"/>
          <w:szCs w:val="24"/>
          <w:lang w:val="lv-LV" w:eastAsia="lv-LV" w:bidi="lv-LV"/>
        </w:rPr>
        <w:t>6.3.3. Ja Pretendents neatbilst kādai iepirkuma Instrukcijā norādītajai prasībai, un ja trūkumi ir būtiski, kas nepieļauj pienācīgi izvērtēt piedāvājumu, Komisija turpmāk šo piedāvājumu neizskata un izslēdz Pretendentu no turpmākās dalības iepirkuma procedūrā.</w:t>
      </w:r>
    </w:p>
    <w:p w:rsidR="0067666D" w:rsidRPr="004A5555" w:rsidRDefault="0067666D" w:rsidP="0067666D">
      <w:pPr>
        <w:keepNext/>
        <w:keepLines/>
        <w:spacing w:before="120" w:after="120" w:line="240" w:lineRule="auto"/>
        <w:jc w:val="both"/>
        <w:outlineLvl w:val="0"/>
        <w:rPr>
          <w:rFonts w:ascii="Times New Roman" w:eastAsia="Times New Roman" w:hAnsi="Times New Roman" w:cs="Times New Roman"/>
          <w:b/>
          <w:sz w:val="24"/>
          <w:szCs w:val="24"/>
          <w:lang w:val="lv-LV" w:eastAsia="lv-LV" w:bidi="lv-LV"/>
        </w:rPr>
      </w:pPr>
      <w:bookmarkStart w:id="87" w:name="_Toc268599923"/>
      <w:bookmarkStart w:id="88" w:name="_Toc130872957"/>
      <w:bookmarkStart w:id="89" w:name="_Toc58053988"/>
      <w:bookmarkStart w:id="90" w:name="_Toc19521669"/>
      <w:bookmarkStart w:id="91" w:name="_Toc535915696"/>
      <w:bookmarkStart w:id="92" w:name="_Toc535914811"/>
      <w:bookmarkStart w:id="93" w:name="_Toc535914593"/>
      <w:bookmarkStart w:id="94" w:name="_Toc346019359"/>
      <w:bookmarkStart w:id="95" w:name="_Toc346020656"/>
      <w:bookmarkStart w:id="96" w:name="_Toc346020704"/>
      <w:bookmarkStart w:id="97" w:name="_Toc346020879"/>
      <w:bookmarkStart w:id="98" w:name="_Toc350756971"/>
      <w:bookmarkStart w:id="99" w:name="_Toc365578961"/>
      <w:bookmarkStart w:id="100" w:name="_Toc365625272"/>
      <w:bookmarkStart w:id="101" w:name="_Toc370207546"/>
      <w:bookmarkStart w:id="102" w:name="_Toc370469118"/>
      <w:bookmarkStart w:id="103" w:name="_Toc411517881"/>
      <w:bookmarkStart w:id="104" w:name="_Toc411932017"/>
      <w:bookmarkStart w:id="105" w:name="_Toc411944782"/>
      <w:bookmarkStart w:id="106" w:name="_Toc412040832"/>
      <w:bookmarkStart w:id="107" w:name="_Toc458172493"/>
      <w:bookmarkStart w:id="108" w:name="_Toc459283354"/>
      <w:bookmarkStart w:id="109" w:name="_Toc462842847"/>
      <w:bookmarkStart w:id="110" w:name="_Toc462843568"/>
      <w:bookmarkStart w:id="111" w:name="_Toc471983257"/>
      <w:bookmarkStart w:id="112" w:name="_Toc471983467"/>
      <w:bookmarkStart w:id="113" w:name="_Toc472013862"/>
      <w:r w:rsidRPr="004A5555">
        <w:rPr>
          <w:rFonts w:ascii="Times New Roman" w:eastAsia="Times New Roman" w:hAnsi="Times New Roman" w:cs="Times New Roman"/>
          <w:b/>
          <w:sz w:val="24"/>
          <w:szCs w:val="24"/>
          <w:lang w:val="lv-LV" w:eastAsia="lv-LV" w:bidi="lv-LV"/>
        </w:rPr>
        <w:t>6.4. Finanšu piedāvājumu vērtēšana</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rsidR="0067666D" w:rsidRPr="004A5555" w:rsidRDefault="0067666D" w:rsidP="0067666D">
      <w:pPr>
        <w:keepNext/>
        <w:keepLines/>
        <w:spacing w:before="120" w:after="120" w:line="240" w:lineRule="auto"/>
        <w:rPr>
          <w:rFonts w:ascii="Times New Roman" w:eastAsia="Times New Roman" w:hAnsi="Times New Roman" w:cs="Times New Roman"/>
          <w:bCs/>
          <w:color w:val="000000"/>
          <w:sz w:val="24"/>
          <w:szCs w:val="24"/>
          <w:lang w:val="lv-LV" w:eastAsia="lv-LV" w:bidi="lv-LV"/>
        </w:rPr>
      </w:pPr>
      <w:r w:rsidRPr="004A5555">
        <w:rPr>
          <w:rFonts w:ascii="Times New Roman" w:eastAsia="Times New Roman" w:hAnsi="Times New Roman" w:cs="Times New Roman"/>
          <w:bCs/>
          <w:color w:val="000000"/>
          <w:sz w:val="24"/>
          <w:szCs w:val="24"/>
          <w:lang w:val="lv-LV" w:eastAsia="lv-LV" w:bidi="lv-LV"/>
        </w:rPr>
        <w:t xml:space="preserve">6.4.1. Komisija pārbauda finanšu piedāvājuma atbilstību Instrukcijas prasībām. </w:t>
      </w:r>
    </w:p>
    <w:p w:rsidR="0067666D" w:rsidRPr="004A5555" w:rsidRDefault="0067666D" w:rsidP="0067666D">
      <w:pPr>
        <w:keepNext/>
        <w:keepLines/>
        <w:spacing w:before="120" w:after="120" w:line="240" w:lineRule="auto"/>
        <w:jc w:val="both"/>
        <w:rPr>
          <w:rFonts w:ascii="Times New Roman" w:eastAsia="Times New Roman" w:hAnsi="Times New Roman" w:cs="Times New Roman"/>
          <w:bCs/>
          <w:color w:val="000000"/>
          <w:sz w:val="24"/>
          <w:szCs w:val="24"/>
          <w:lang w:val="lv-LV" w:eastAsia="lv-LV" w:bidi="lv-LV"/>
        </w:rPr>
      </w:pPr>
      <w:r w:rsidRPr="004A5555">
        <w:rPr>
          <w:rFonts w:ascii="Times New Roman" w:eastAsia="Times New Roman" w:hAnsi="Times New Roman" w:cs="Times New Roman"/>
          <w:bCs/>
          <w:color w:val="000000"/>
          <w:sz w:val="24"/>
          <w:szCs w:val="24"/>
          <w:lang w:val="lv-LV" w:eastAsia="lv-LV" w:bidi="lv-LV"/>
        </w:rPr>
        <w:t>6.4.2. Finanšu piedāvājuma vērtēšanas laikā Komisija pārbauda, vai Finanšu piedāvājumā nav aritmētisko kļūdu. Par kļūdu labojumu un laboto piedāvājuma summu Komisija paziņo Pretendentam, kura pieļautās kļūdas labotas. Vērtējot finanšu piedāvājumus, Komisija ņem vērā labojumus.</w:t>
      </w:r>
    </w:p>
    <w:p w:rsidR="0067666D" w:rsidRPr="004A5555" w:rsidRDefault="0067666D" w:rsidP="0067666D">
      <w:pPr>
        <w:keepNext/>
        <w:keepLines/>
        <w:spacing w:before="120" w:after="120" w:line="240" w:lineRule="auto"/>
        <w:jc w:val="both"/>
        <w:rPr>
          <w:rFonts w:ascii="Times New Roman" w:eastAsia="Times New Roman" w:hAnsi="Times New Roman" w:cs="Times New Roman"/>
          <w:bCs/>
          <w:color w:val="000000"/>
          <w:sz w:val="24"/>
          <w:szCs w:val="24"/>
          <w:lang w:val="lv-LV" w:eastAsia="lv-LV" w:bidi="lv-LV"/>
        </w:rPr>
      </w:pPr>
      <w:r w:rsidRPr="004A5555">
        <w:rPr>
          <w:rFonts w:ascii="Times New Roman" w:eastAsia="Times New Roman" w:hAnsi="Times New Roman" w:cs="Times New Roman"/>
          <w:bCs/>
          <w:color w:val="000000"/>
          <w:sz w:val="24"/>
          <w:szCs w:val="24"/>
          <w:lang w:val="lv-LV" w:eastAsia="lv-LV" w:bidi="lv-LV"/>
        </w:rPr>
        <w:t xml:space="preserve">6.4.3. Ja konstatēta neatbilstība starp vienības cenu un piedāvājuma cenu, kas iegūta sareizinot vienības cenu ar apjomu, tad noteicošā ir norādītā vienības cena. </w:t>
      </w:r>
    </w:p>
    <w:p w:rsidR="0067666D" w:rsidRPr="004A5555" w:rsidRDefault="0067666D" w:rsidP="0067666D">
      <w:pPr>
        <w:keepNext/>
        <w:keepLines/>
        <w:spacing w:before="120" w:after="120" w:line="240" w:lineRule="auto"/>
        <w:jc w:val="both"/>
        <w:rPr>
          <w:rFonts w:ascii="Times New Roman" w:eastAsia="Times New Roman" w:hAnsi="Times New Roman" w:cs="Times New Roman"/>
          <w:bCs/>
          <w:color w:val="000000"/>
          <w:sz w:val="24"/>
          <w:szCs w:val="24"/>
          <w:lang w:val="lv-LV" w:eastAsia="lv-LV" w:bidi="lv-LV"/>
        </w:rPr>
      </w:pPr>
      <w:r w:rsidRPr="004A5555">
        <w:rPr>
          <w:rFonts w:ascii="Times New Roman" w:eastAsia="Times New Roman" w:hAnsi="Times New Roman" w:cs="Times New Roman"/>
          <w:bCs/>
          <w:color w:val="000000"/>
          <w:sz w:val="24"/>
          <w:szCs w:val="24"/>
          <w:lang w:val="lv-LV" w:eastAsia="lv-LV" w:bidi="lv-LV"/>
        </w:rPr>
        <w:t>6.4.4. Ja Pretendenta finanšu piedāvājums neatbilst kādai Instrukcijā izvirzītajai prasībai, un ja trūkumi ir būtiski, kas neļauj pienācīgi izvērtēt piedāvājumus, Komisija izslēdz Pretendentu no iepirkuma un piedāvājumu nevērtē.</w:t>
      </w:r>
    </w:p>
    <w:p w:rsidR="0067666D" w:rsidRPr="004A5555" w:rsidRDefault="0067666D" w:rsidP="0067666D">
      <w:pPr>
        <w:keepNext/>
        <w:keepLines/>
        <w:spacing w:before="120" w:after="120" w:line="240" w:lineRule="auto"/>
        <w:jc w:val="both"/>
        <w:rPr>
          <w:rFonts w:ascii="Times New Roman" w:eastAsia="Times New Roman" w:hAnsi="Times New Roman" w:cs="Times New Roman"/>
          <w:b/>
          <w:bCs/>
          <w:color w:val="000000"/>
          <w:sz w:val="24"/>
          <w:szCs w:val="24"/>
          <w:lang w:val="lv-LV" w:eastAsia="lv-LV" w:bidi="lv-LV"/>
        </w:rPr>
      </w:pPr>
      <w:r w:rsidRPr="004A5555">
        <w:rPr>
          <w:rFonts w:ascii="Times New Roman" w:eastAsia="Times New Roman" w:hAnsi="Times New Roman" w:cs="Times New Roman"/>
          <w:b/>
          <w:bCs/>
          <w:color w:val="000000"/>
          <w:sz w:val="24"/>
          <w:szCs w:val="24"/>
          <w:lang w:val="lv-LV" w:eastAsia="lv-LV" w:bidi="lv-LV"/>
        </w:rPr>
        <w:t>6.5. Pretendentu izvēles kritērijs</w:t>
      </w:r>
    </w:p>
    <w:p w:rsidR="0067666D" w:rsidRPr="004A5555" w:rsidRDefault="0067666D" w:rsidP="0067666D">
      <w:pPr>
        <w:keepNext/>
        <w:keepLines/>
        <w:tabs>
          <w:tab w:val="left" w:pos="1983"/>
        </w:tabs>
        <w:spacing w:before="120" w:after="120" w:line="240" w:lineRule="auto"/>
        <w:jc w:val="both"/>
        <w:outlineLvl w:val="1"/>
        <w:rPr>
          <w:rFonts w:ascii="Times New Roman" w:eastAsia="Times New Roman" w:hAnsi="Times New Roman" w:cs="Times New Roman"/>
          <w:b/>
          <w:bCs/>
          <w:color w:val="000000"/>
          <w:sz w:val="24"/>
          <w:szCs w:val="24"/>
          <w:lang w:val="lv-LV" w:eastAsia="lv-LV" w:bidi="lv-LV"/>
        </w:rPr>
      </w:pPr>
      <w:bookmarkStart w:id="114" w:name="_Toc471983258"/>
      <w:bookmarkStart w:id="115" w:name="_Toc471983468"/>
      <w:bookmarkStart w:id="116" w:name="_Toc472013863"/>
      <w:r w:rsidRPr="004A5555">
        <w:rPr>
          <w:rFonts w:ascii="Times New Roman" w:eastAsia="Times New Roman" w:hAnsi="Times New Roman" w:cs="Times New Roman"/>
          <w:color w:val="000000"/>
          <w:sz w:val="24"/>
          <w:szCs w:val="24"/>
          <w:lang w:val="lv-LV" w:eastAsia="lv-LV" w:bidi="lv-LV"/>
        </w:rPr>
        <w:t>6.5.1. Pēc Pretendentu piedāvājumu atlases saskaņā ar izvirzītajām kvalifikācijas prasībām, pēc piedāvājumu atbilstības pārbaudes Iepirkuma Instrukcijā noteiktajām prasībām, no atbilstošajiem piedāvājumiem Pasūtītājs izvēlas piedāvājumu saskaņā ar izraudzīto piedāvājuma izvēles kritēriju –</w:t>
      </w:r>
      <w:r w:rsidRPr="004A5555">
        <w:rPr>
          <w:rFonts w:ascii="Times New Roman" w:eastAsia="Times New Roman" w:hAnsi="Times New Roman" w:cs="Times New Roman"/>
          <w:b/>
          <w:color w:val="000000"/>
          <w:sz w:val="24"/>
          <w:szCs w:val="24"/>
          <w:lang w:val="lv-LV" w:eastAsia="lv-LV" w:bidi="lv-LV"/>
        </w:rPr>
        <w:t xml:space="preserve"> piedāvājumu ar viszemāko cenu</w:t>
      </w:r>
      <w:r w:rsidRPr="004A5555">
        <w:rPr>
          <w:rFonts w:ascii="Times New Roman" w:eastAsia="Times New Roman" w:hAnsi="Times New Roman" w:cs="Times New Roman"/>
          <w:color w:val="000000"/>
          <w:sz w:val="24"/>
          <w:szCs w:val="24"/>
          <w:lang w:val="lv-LV" w:eastAsia="lv-LV" w:bidi="lv-LV"/>
        </w:rPr>
        <w:t>.</w:t>
      </w:r>
      <w:bookmarkEnd w:id="114"/>
      <w:bookmarkEnd w:id="115"/>
      <w:bookmarkEnd w:id="116"/>
    </w:p>
    <w:p w:rsidR="0067666D" w:rsidRPr="004A5555" w:rsidRDefault="0067666D" w:rsidP="0067666D">
      <w:pPr>
        <w:keepNext/>
        <w:keepLines/>
        <w:spacing w:before="120" w:after="120" w:line="240" w:lineRule="auto"/>
        <w:jc w:val="center"/>
        <w:outlineLvl w:val="0"/>
        <w:rPr>
          <w:rFonts w:ascii="Times New Roman" w:eastAsia="Times New Roman" w:hAnsi="Times New Roman" w:cs="Times New Roman"/>
          <w:b/>
          <w:sz w:val="24"/>
          <w:szCs w:val="24"/>
          <w:lang w:val="lv-LV" w:eastAsia="lv-LV" w:bidi="lv-LV"/>
        </w:rPr>
      </w:pPr>
      <w:bookmarkStart w:id="117" w:name="_Toc472013864"/>
      <w:r w:rsidRPr="004A5555">
        <w:rPr>
          <w:rFonts w:ascii="Times New Roman" w:eastAsia="Times New Roman" w:hAnsi="Times New Roman" w:cs="Times New Roman"/>
          <w:b/>
          <w:sz w:val="24"/>
          <w:szCs w:val="24"/>
          <w:lang w:val="lv-LV" w:eastAsia="lv-LV" w:bidi="lv-LV"/>
        </w:rPr>
        <w:t>7. IEPIRKUMU KOMISIJAS TIESĪBAS UN PIENĀKUMI</w:t>
      </w:r>
      <w:bookmarkEnd w:id="79"/>
      <w:bookmarkEnd w:id="117"/>
    </w:p>
    <w:p w:rsidR="0067666D" w:rsidRPr="004A5555" w:rsidRDefault="0067666D" w:rsidP="0067666D">
      <w:pPr>
        <w:keepNext/>
        <w:keepLines/>
        <w:tabs>
          <w:tab w:val="left" w:pos="839"/>
        </w:tabs>
        <w:spacing w:before="120" w:after="120" w:line="240" w:lineRule="auto"/>
        <w:jc w:val="both"/>
        <w:outlineLvl w:val="1"/>
        <w:rPr>
          <w:rFonts w:ascii="Times New Roman" w:eastAsia="Times New Roman" w:hAnsi="Times New Roman" w:cs="Times New Roman"/>
          <w:b/>
          <w:bCs/>
          <w:color w:val="000000"/>
          <w:sz w:val="24"/>
          <w:szCs w:val="24"/>
          <w:lang w:val="lv-LV" w:eastAsia="lv-LV" w:bidi="lv-LV"/>
        </w:rPr>
      </w:pPr>
      <w:bookmarkStart w:id="118" w:name="bookmark34"/>
      <w:bookmarkStart w:id="119" w:name="_Toc471983260"/>
      <w:bookmarkStart w:id="120" w:name="_Toc471983470"/>
      <w:bookmarkStart w:id="121" w:name="_Toc472013865"/>
      <w:r w:rsidRPr="004A5555">
        <w:rPr>
          <w:rFonts w:ascii="Times New Roman" w:eastAsia="Times New Roman" w:hAnsi="Times New Roman" w:cs="Times New Roman"/>
          <w:b/>
          <w:bCs/>
          <w:color w:val="000000"/>
          <w:sz w:val="24"/>
          <w:szCs w:val="24"/>
          <w:lang w:val="lv-LV" w:eastAsia="lv-LV" w:bidi="lv-LV"/>
        </w:rPr>
        <w:t>7.1. Iepirkuma komisijas tiesības</w:t>
      </w:r>
      <w:bookmarkEnd w:id="118"/>
      <w:bookmarkEnd w:id="119"/>
      <w:bookmarkEnd w:id="120"/>
      <w:bookmarkEnd w:id="121"/>
    </w:p>
    <w:p w:rsidR="0067666D" w:rsidRPr="004A5555" w:rsidRDefault="0067666D" w:rsidP="0067666D">
      <w:pPr>
        <w:keepNext/>
        <w:keepLines/>
        <w:tabs>
          <w:tab w:val="left" w:pos="839"/>
        </w:tabs>
        <w:spacing w:before="120" w:after="12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7.1.1. Pieprasīt, lai Pretendents precizētu informāciju par savu piedāvājumu, ja tas nepieciešams piedāvājumu noformējuma pārbaudei, pretendentu atlasei, kā arī piedāvājumu vērtēšanai un salīdzināšanai.</w:t>
      </w:r>
    </w:p>
    <w:p w:rsidR="0067666D" w:rsidRPr="004A5555" w:rsidRDefault="0067666D" w:rsidP="0067666D">
      <w:pPr>
        <w:keepNext/>
        <w:keepLines/>
        <w:tabs>
          <w:tab w:val="left" w:pos="839"/>
        </w:tabs>
        <w:spacing w:before="120" w:after="12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7.1.2. Pieaicināt ekspertu jebkurā no piedāvājumu pārbaudes un novērtēšanas stadijām.</w:t>
      </w:r>
    </w:p>
    <w:p w:rsidR="0067666D" w:rsidRPr="004A5555" w:rsidRDefault="0067666D" w:rsidP="0067666D">
      <w:pPr>
        <w:keepNext/>
        <w:keepLines/>
        <w:tabs>
          <w:tab w:val="left" w:pos="839"/>
        </w:tabs>
        <w:spacing w:before="120" w:after="12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7.1.3. Jebkurā no piedāvājumu pārbaudes un izvērtēšanas stadijām pārtraukt izskatīt iepirkumam iesniegtos piedāvājumus, ja tie neatbilst Instrukcijā izvirzītajām prasībām.</w:t>
      </w:r>
    </w:p>
    <w:p w:rsidR="0067666D" w:rsidRPr="004A5555" w:rsidRDefault="0067666D" w:rsidP="0067666D">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7.1.4. Noraidīt visus iesniegtos piedāvājumus, ja tie neatbilst iepirkuma noteikumiem, neaptver visu pieprasīto pakalpojumu apjomu utt.</w:t>
      </w:r>
    </w:p>
    <w:p w:rsidR="0067666D" w:rsidRPr="004A5555" w:rsidRDefault="0067666D" w:rsidP="0067666D">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7.1.5. Pieņemt lēmumu slēgt iepirkuma līgumu ar izraudzīto pretendentu par vienu vai abām iepirkuma priekšmeta daļām.</w:t>
      </w:r>
    </w:p>
    <w:p w:rsidR="0067666D" w:rsidRPr="004A5555" w:rsidRDefault="0067666D" w:rsidP="0067666D">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7.1.6. 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67666D" w:rsidRPr="004A5555" w:rsidRDefault="0067666D" w:rsidP="0067666D">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7.1.7. Ja iepirkumam nav iesniegti piedāvājumi vai iesniegtie piedāvājumi neatbilst Instrukcijā prasībām, pieņemt lēmumu izbeigt iepirkumu, neizvēloties nevienu piedāvājumu.</w:t>
      </w:r>
    </w:p>
    <w:p w:rsidR="0067666D" w:rsidRPr="004A5555" w:rsidRDefault="0067666D" w:rsidP="0067666D">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7.1.8. Normatīvajos aktos noteiktajā kārtībā labot aritmētiskās kļūdas pretendentu finanšu piedāvājumos.</w:t>
      </w:r>
    </w:p>
    <w:p w:rsidR="0067666D" w:rsidRPr="004A5555" w:rsidRDefault="0067666D" w:rsidP="0067666D">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7.1.9. Jebkurā brīdī pārtraukt iepirkumu, ja tam ir objektīvs pamatojums.</w:t>
      </w:r>
    </w:p>
    <w:p w:rsidR="0067666D" w:rsidRPr="004A5555" w:rsidRDefault="0067666D" w:rsidP="0067666D">
      <w:pPr>
        <w:keepNext/>
        <w:keepLines/>
        <w:tabs>
          <w:tab w:val="left" w:pos="843"/>
        </w:tabs>
        <w:spacing w:before="120" w:after="120" w:line="240" w:lineRule="auto"/>
        <w:jc w:val="both"/>
        <w:outlineLvl w:val="1"/>
        <w:rPr>
          <w:rFonts w:ascii="Times New Roman" w:eastAsia="Times New Roman" w:hAnsi="Times New Roman" w:cs="Times New Roman"/>
          <w:b/>
          <w:bCs/>
          <w:color w:val="000000"/>
          <w:sz w:val="24"/>
          <w:szCs w:val="24"/>
          <w:lang w:val="lv-LV" w:eastAsia="lv-LV" w:bidi="lv-LV"/>
        </w:rPr>
      </w:pPr>
      <w:bookmarkStart w:id="122" w:name="bookmark35"/>
      <w:bookmarkStart w:id="123" w:name="_Toc471983261"/>
      <w:bookmarkStart w:id="124" w:name="_Toc471983471"/>
      <w:bookmarkStart w:id="125" w:name="_Toc472013866"/>
    </w:p>
    <w:p w:rsidR="0067666D" w:rsidRPr="004A5555" w:rsidRDefault="0067666D" w:rsidP="0067666D">
      <w:pPr>
        <w:keepNext/>
        <w:keepLines/>
        <w:tabs>
          <w:tab w:val="left" w:pos="843"/>
        </w:tabs>
        <w:spacing w:before="120" w:after="120" w:line="240" w:lineRule="auto"/>
        <w:jc w:val="both"/>
        <w:outlineLvl w:val="1"/>
        <w:rPr>
          <w:rFonts w:ascii="Times New Roman" w:eastAsia="Times New Roman" w:hAnsi="Times New Roman" w:cs="Times New Roman"/>
          <w:b/>
          <w:bCs/>
          <w:color w:val="000000"/>
          <w:sz w:val="24"/>
          <w:szCs w:val="24"/>
          <w:lang w:val="lv-LV" w:eastAsia="lv-LV" w:bidi="lv-LV"/>
        </w:rPr>
      </w:pPr>
      <w:r w:rsidRPr="004A5555">
        <w:rPr>
          <w:rFonts w:ascii="Times New Roman" w:eastAsia="Times New Roman" w:hAnsi="Times New Roman" w:cs="Times New Roman"/>
          <w:b/>
          <w:bCs/>
          <w:color w:val="000000"/>
          <w:sz w:val="24"/>
          <w:szCs w:val="24"/>
          <w:lang w:val="lv-LV" w:eastAsia="lv-LV" w:bidi="lv-LV"/>
        </w:rPr>
        <w:t>7.2. Iepirkuma komisijas pienākumi</w:t>
      </w:r>
      <w:bookmarkEnd w:id="122"/>
      <w:bookmarkEnd w:id="123"/>
      <w:bookmarkEnd w:id="124"/>
      <w:bookmarkEnd w:id="125"/>
    </w:p>
    <w:p w:rsidR="0067666D" w:rsidRPr="004A5555" w:rsidRDefault="0067666D" w:rsidP="0067666D">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7.2.1. Izstrādāt un apstiprināt iepirkuma dokumentus pirms iepirkuma izziņošanas.</w:t>
      </w:r>
    </w:p>
    <w:p w:rsidR="0067666D" w:rsidRPr="004A5555" w:rsidRDefault="0067666D" w:rsidP="0067666D">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7.2.2. Nodrošināt iepirkuma norisi un dokumentēšanu.</w:t>
      </w:r>
    </w:p>
    <w:p w:rsidR="0067666D" w:rsidRPr="004A5555" w:rsidRDefault="0067666D" w:rsidP="0067666D">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7.2.3. Nodrošināt pretendentu brīvu konkurenci, kā arī vienlīdzīgu un taisnīgu attieksmi pret tiem.</w:t>
      </w:r>
    </w:p>
    <w:p w:rsidR="0067666D" w:rsidRPr="004A5555" w:rsidRDefault="0067666D" w:rsidP="0067666D">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7.2.4. Pēc ieinteresēto personu pieprasījuma normatīvajos aktos noteiktajā kārtībā sniegt informāciju par iepirkumu.</w:t>
      </w:r>
    </w:p>
    <w:p w:rsidR="0067666D" w:rsidRPr="004A5555" w:rsidRDefault="0067666D" w:rsidP="0067666D">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7.2.5. Vērtēt pretendentus un to iesniegtos piedāvājumus saskaņā ar Publisko iepirkumu likumu, citiem normatīvajiem aktiem un Instrukciju, noteikt uzvarētāju vai pieņemt lēmumu par iepirkuma izbeigšanu, neizvēloties nevienu piedāvājumu.</w:t>
      </w:r>
    </w:p>
    <w:p w:rsidR="0067666D" w:rsidRPr="004A5555" w:rsidRDefault="0067666D" w:rsidP="0067666D">
      <w:pPr>
        <w:keepNext/>
        <w:keepLines/>
        <w:spacing w:before="120" w:after="120" w:line="240" w:lineRule="auto"/>
        <w:jc w:val="center"/>
        <w:outlineLvl w:val="0"/>
        <w:rPr>
          <w:rFonts w:ascii="Times New Roman" w:eastAsia="Times New Roman" w:hAnsi="Times New Roman" w:cs="Times New Roman"/>
          <w:b/>
          <w:sz w:val="24"/>
          <w:szCs w:val="24"/>
          <w:lang w:val="lv-LV" w:eastAsia="lv-LV" w:bidi="lv-LV"/>
        </w:rPr>
      </w:pPr>
      <w:bookmarkStart w:id="126" w:name="bookmark36"/>
      <w:bookmarkStart w:id="127" w:name="_Toc472013867"/>
      <w:r w:rsidRPr="004A5555">
        <w:rPr>
          <w:rFonts w:ascii="Times New Roman" w:eastAsia="Times New Roman" w:hAnsi="Times New Roman" w:cs="Times New Roman"/>
          <w:b/>
          <w:sz w:val="24"/>
          <w:szCs w:val="24"/>
          <w:lang w:val="lv-LV" w:eastAsia="lv-LV" w:bidi="lv-LV"/>
        </w:rPr>
        <w:t>8. PRETENDENTA TIESĪBAS UN PIENĀKUMI</w:t>
      </w:r>
      <w:bookmarkEnd w:id="126"/>
      <w:bookmarkEnd w:id="127"/>
    </w:p>
    <w:p w:rsidR="0067666D" w:rsidRPr="004A5555" w:rsidRDefault="0067666D" w:rsidP="0067666D">
      <w:pPr>
        <w:keepNext/>
        <w:keepLines/>
        <w:tabs>
          <w:tab w:val="left" w:pos="843"/>
        </w:tabs>
        <w:spacing w:before="120" w:after="120" w:line="240" w:lineRule="auto"/>
        <w:jc w:val="both"/>
        <w:outlineLvl w:val="1"/>
        <w:rPr>
          <w:rFonts w:ascii="Times New Roman" w:eastAsia="Times New Roman" w:hAnsi="Times New Roman" w:cs="Times New Roman"/>
          <w:b/>
          <w:bCs/>
          <w:color w:val="000000"/>
          <w:sz w:val="24"/>
          <w:szCs w:val="24"/>
          <w:lang w:val="lv-LV" w:eastAsia="lv-LV" w:bidi="lv-LV"/>
        </w:rPr>
      </w:pPr>
      <w:bookmarkStart w:id="128" w:name="bookmark37"/>
      <w:bookmarkStart w:id="129" w:name="bookmark38"/>
      <w:bookmarkStart w:id="130" w:name="_Toc471983263"/>
      <w:bookmarkStart w:id="131" w:name="_Toc471983473"/>
      <w:bookmarkStart w:id="132" w:name="_Toc472013868"/>
      <w:r w:rsidRPr="004A5555">
        <w:rPr>
          <w:rFonts w:ascii="Times New Roman" w:eastAsia="Times New Roman" w:hAnsi="Times New Roman" w:cs="Times New Roman"/>
          <w:b/>
          <w:bCs/>
          <w:color w:val="000000"/>
          <w:sz w:val="24"/>
          <w:szCs w:val="24"/>
          <w:lang w:val="lv-LV" w:eastAsia="lv-LV" w:bidi="lv-LV"/>
        </w:rPr>
        <w:t>8.1. Pretendenta tiesības</w:t>
      </w:r>
      <w:bookmarkEnd w:id="128"/>
      <w:bookmarkEnd w:id="129"/>
      <w:bookmarkEnd w:id="130"/>
      <w:bookmarkEnd w:id="131"/>
      <w:bookmarkEnd w:id="132"/>
    </w:p>
    <w:p w:rsidR="0067666D" w:rsidRPr="004A5555" w:rsidRDefault="0067666D" w:rsidP="0067666D">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8.1.1. Pretendentiem, kuri atbilst Instrukcijā noteiktajām prasībām, ir tiesības bez ierobežojumiem piedalīties iepirkumā uz vienādiem noteikumiem ar pārējiem piedāvājumu iesniegušajiem pretendentiem.</w:t>
      </w:r>
    </w:p>
    <w:p w:rsidR="0067666D" w:rsidRPr="004A5555" w:rsidRDefault="0067666D" w:rsidP="0067666D">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8.1.2. Apvienoties grupā ar citiem pretendentiem un iesniegt kopēju piedāvājumu.</w:t>
      </w:r>
    </w:p>
    <w:p w:rsidR="0067666D" w:rsidRPr="004A5555" w:rsidRDefault="0067666D" w:rsidP="0067666D">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 xml:space="preserve">8.1.3. Ja ieinteresētais piegādātājs ir laikus pieprasījis papildu informāciju par iepirkuma dokumentos iekļautajām prasībām attiecībā uz piedāvājumu sagatavošanu un iesniegšanu vai pretendentu atlasi, Pasūtītājs to sniedz </w:t>
      </w:r>
      <w:r w:rsidRPr="004A5555">
        <w:rPr>
          <w:rFonts w:ascii="Times New Roman" w:eastAsia="Times New Roman" w:hAnsi="Times New Roman" w:cs="Times New Roman"/>
          <w:b/>
          <w:color w:val="000000"/>
          <w:sz w:val="24"/>
          <w:szCs w:val="24"/>
          <w:lang w:val="lv-LV" w:eastAsia="lv-LV" w:bidi="lv-LV"/>
        </w:rPr>
        <w:t>5 (piecu) dienu</w:t>
      </w:r>
      <w:r w:rsidRPr="004A5555">
        <w:rPr>
          <w:rFonts w:ascii="Times New Roman" w:eastAsia="Times New Roman" w:hAnsi="Times New Roman" w:cs="Times New Roman"/>
          <w:color w:val="000000"/>
          <w:sz w:val="24"/>
          <w:szCs w:val="24"/>
          <w:lang w:val="lv-LV" w:eastAsia="lv-LV" w:bidi="lv-LV"/>
        </w:rPr>
        <w:t xml:space="preserve"> laikā, bet ne vēlāk kā </w:t>
      </w:r>
      <w:r w:rsidRPr="004A5555">
        <w:rPr>
          <w:rFonts w:ascii="Times New Roman" w:eastAsia="Times New Roman" w:hAnsi="Times New Roman" w:cs="Times New Roman"/>
          <w:b/>
          <w:color w:val="000000"/>
          <w:sz w:val="24"/>
          <w:szCs w:val="24"/>
          <w:lang w:val="lv-LV" w:eastAsia="lv-LV" w:bidi="lv-LV"/>
        </w:rPr>
        <w:t>2 (divas) darbdienas</w:t>
      </w:r>
      <w:r w:rsidRPr="004A5555">
        <w:rPr>
          <w:rFonts w:ascii="Times New Roman" w:eastAsia="Times New Roman" w:hAnsi="Times New Roman" w:cs="Times New Roman"/>
          <w:color w:val="000000"/>
          <w:sz w:val="24"/>
          <w:szCs w:val="24"/>
          <w:lang w:val="lv-LV" w:eastAsia="lv-LV" w:bidi="lv-LV"/>
        </w:rPr>
        <w:t xml:space="preserve"> pirms piedāvājumu iesniegšanas termiņa beigām.</w:t>
      </w:r>
    </w:p>
    <w:p w:rsidR="0067666D" w:rsidRPr="004A5555" w:rsidRDefault="0067666D" w:rsidP="0067666D">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8.1.4. Pretendentam ir tiesības apskatīt objektu, kur paredzēts veikt būvdarbus.</w:t>
      </w:r>
    </w:p>
    <w:p w:rsidR="0067666D" w:rsidRPr="004A5555" w:rsidRDefault="0067666D" w:rsidP="0067666D">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8.1.5. Pretendentam ir tiesības pie piedāvājuma iesniegšanas pieprasīt rakstveida apliecinājumu par piedāvājuma saņemšanu, kurā ir norādīts piedāvājuma saņemšanas datums, laiks, vieta un piedāvājuma saņēmējs.</w:t>
      </w:r>
    </w:p>
    <w:p w:rsidR="0067666D" w:rsidRPr="004A5555" w:rsidRDefault="0067666D" w:rsidP="0067666D">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8.1.6. Pirms piedāvājumu iesniegšanas termiņa beigām grozīt vai atsaukt iesniegto piedāvājumu.</w:t>
      </w:r>
    </w:p>
    <w:p w:rsidR="0067666D" w:rsidRPr="004A5555" w:rsidRDefault="0067666D" w:rsidP="0067666D">
      <w:pPr>
        <w:keepNext/>
        <w:keepLines/>
        <w:tabs>
          <w:tab w:val="left" w:pos="843"/>
        </w:tabs>
        <w:spacing w:before="120" w:after="120" w:line="240" w:lineRule="auto"/>
        <w:jc w:val="both"/>
        <w:outlineLvl w:val="1"/>
        <w:rPr>
          <w:rFonts w:ascii="Times New Roman" w:eastAsia="Times New Roman" w:hAnsi="Times New Roman" w:cs="Times New Roman"/>
          <w:b/>
          <w:bCs/>
          <w:color w:val="000000"/>
          <w:sz w:val="24"/>
          <w:szCs w:val="24"/>
          <w:lang w:val="lv-LV" w:eastAsia="lv-LV" w:bidi="lv-LV"/>
        </w:rPr>
      </w:pPr>
      <w:bookmarkStart w:id="133" w:name="bookmark39"/>
      <w:bookmarkStart w:id="134" w:name="_Toc471983264"/>
      <w:bookmarkStart w:id="135" w:name="_Toc471983474"/>
      <w:bookmarkStart w:id="136" w:name="_Toc472013869"/>
      <w:r w:rsidRPr="004A5555">
        <w:rPr>
          <w:rFonts w:ascii="Times New Roman" w:eastAsia="Times New Roman" w:hAnsi="Times New Roman" w:cs="Times New Roman"/>
          <w:b/>
          <w:bCs/>
          <w:color w:val="000000"/>
          <w:sz w:val="24"/>
          <w:szCs w:val="24"/>
          <w:lang w:val="lv-LV" w:eastAsia="lv-LV" w:bidi="lv-LV"/>
        </w:rPr>
        <w:t>8.2. Pretendenta pienākumi</w:t>
      </w:r>
      <w:bookmarkEnd w:id="133"/>
      <w:bookmarkEnd w:id="134"/>
      <w:bookmarkEnd w:id="135"/>
      <w:bookmarkEnd w:id="136"/>
    </w:p>
    <w:p w:rsidR="0067666D" w:rsidRPr="004A5555" w:rsidRDefault="0067666D" w:rsidP="0067666D">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8.2.1. Piedaloties iepirkumā, ievērot normatīvo aktu prasības.</w:t>
      </w:r>
    </w:p>
    <w:p w:rsidR="0067666D" w:rsidRPr="004A5555" w:rsidRDefault="0067666D" w:rsidP="0067666D">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8.2.2. Sagatavojot piedāvājumus atbilstoši Instrukcijā noteiktajām prasībām, sniegt patiesu informāciju.</w:t>
      </w:r>
    </w:p>
    <w:p w:rsidR="0067666D" w:rsidRPr="004A5555" w:rsidRDefault="0067666D" w:rsidP="0067666D">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8.2.3. Iepirkuma komisijas noteiktajos termiņos iesniegt komisijai papildus informāciju, kas nepieciešama piedāvājumu noformējuma pārbaudei, pretendentu atlasei, piedāvājumu atbilstības pārbaudei, kā arī vērtēšanai.</w:t>
      </w:r>
    </w:p>
    <w:p w:rsidR="0067666D" w:rsidRPr="004A5555" w:rsidRDefault="0067666D" w:rsidP="0067666D">
      <w:pPr>
        <w:keepNext/>
        <w:keepLines/>
        <w:spacing w:before="120" w:after="120" w:line="240" w:lineRule="auto"/>
        <w:jc w:val="center"/>
        <w:outlineLvl w:val="0"/>
        <w:rPr>
          <w:rFonts w:ascii="Times New Roman" w:eastAsia="Times New Roman" w:hAnsi="Times New Roman" w:cs="Times New Roman"/>
          <w:b/>
          <w:sz w:val="24"/>
          <w:szCs w:val="24"/>
          <w:lang w:val="lv-LV" w:eastAsia="lv-LV" w:bidi="lv-LV"/>
        </w:rPr>
      </w:pPr>
      <w:bookmarkStart w:id="137" w:name="_Toc472013870"/>
      <w:r w:rsidRPr="004A5555">
        <w:rPr>
          <w:rFonts w:ascii="Times New Roman" w:eastAsia="Times New Roman" w:hAnsi="Times New Roman" w:cs="Times New Roman"/>
          <w:b/>
          <w:sz w:val="24"/>
          <w:szCs w:val="24"/>
          <w:lang w:val="lv-LV" w:eastAsia="lv-LV" w:bidi="lv-LV"/>
        </w:rPr>
        <w:t>9. IEPIRKUMA LĪGUMS</w:t>
      </w:r>
      <w:bookmarkEnd w:id="137"/>
    </w:p>
    <w:p w:rsidR="0067666D" w:rsidRPr="004A5555" w:rsidRDefault="0067666D" w:rsidP="0067666D">
      <w:pPr>
        <w:keepNext/>
        <w:keepLines/>
        <w:spacing w:before="120" w:after="120" w:line="240" w:lineRule="auto"/>
        <w:jc w:val="both"/>
        <w:rPr>
          <w:rFonts w:ascii="Times New Roman" w:eastAsia="Arial Unicode MS" w:hAnsi="Times New Roman" w:cs="Times New Roman"/>
          <w:color w:val="000000"/>
          <w:sz w:val="24"/>
          <w:szCs w:val="24"/>
          <w:lang w:val="lv-LV" w:eastAsia="lv-LV" w:bidi="lv-LV"/>
        </w:rPr>
      </w:pPr>
      <w:r w:rsidRPr="004A5555">
        <w:rPr>
          <w:rFonts w:ascii="Times New Roman" w:eastAsia="Arial Unicode MS" w:hAnsi="Times New Roman" w:cs="Times New Roman"/>
          <w:color w:val="000000"/>
          <w:sz w:val="24"/>
          <w:szCs w:val="24"/>
          <w:lang w:val="lv-LV" w:eastAsia="lv-LV" w:bidi="lv-LV"/>
        </w:rPr>
        <w:t xml:space="preserve">9.1. Pēc lēmuma pieņemšanas ar iepirkuma uzvarētāju/-iem tiks noslēgti 1. daļā 2 (divi) līgumi, 2.daļā 2 (divi) līgumi, 3.daļā un 4.daļā pa vienam līgumam, atsevišķi katram objektam. </w:t>
      </w:r>
    </w:p>
    <w:p w:rsidR="0067666D" w:rsidRPr="004A5555" w:rsidRDefault="0067666D" w:rsidP="0067666D">
      <w:pPr>
        <w:keepNext/>
        <w:keepLines/>
        <w:spacing w:before="120" w:after="120" w:line="240" w:lineRule="auto"/>
        <w:jc w:val="center"/>
        <w:outlineLvl w:val="0"/>
        <w:rPr>
          <w:rFonts w:ascii="Times New Roman" w:eastAsia="Times New Roman" w:hAnsi="Times New Roman" w:cs="Times New Roman"/>
          <w:b/>
          <w:sz w:val="24"/>
          <w:szCs w:val="24"/>
          <w:lang w:val="lv-LV" w:eastAsia="lv-LV" w:bidi="lv-LV"/>
        </w:rPr>
      </w:pPr>
      <w:bookmarkStart w:id="138" w:name="bookmark40"/>
      <w:bookmarkStart w:id="139" w:name="_Toc472013871"/>
      <w:r w:rsidRPr="004A5555">
        <w:rPr>
          <w:rFonts w:ascii="Times New Roman" w:eastAsia="Times New Roman" w:hAnsi="Times New Roman" w:cs="Times New Roman"/>
          <w:b/>
          <w:sz w:val="24"/>
          <w:szCs w:val="24"/>
          <w:lang w:val="lv-LV" w:eastAsia="lv-LV" w:bidi="lv-LV"/>
        </w:rPr>
        <w:t>10. INSTRUKCIJAS PIELIKUMI</w:t>
      </w:r>
      <w:bookmarkEnd w:id="138"/>
      <w:bookmarkEnd w:id="139"/>
    </w:p>
    <w:p w:rsidR="0067666D" w:rsidRPr="004A5555" w:rsidRDefault="0067666D" w:rsidP="0067666D">
      <w:pPr>
        <w:keepNext/>
        <w:keepLines/>
        <w:tabs>
          <w:tab w:val="left" w:pos="330"/>
        </w:tabs>
        <w:spacing w:after="0" w:line="240" w:lineRule="auto"/>
        <w:jc w:val="both"/>
        <w:rPr>
          <w:rFonts w:ascii="Times New Roman" w:eastAsia="Times New Roman" w:hAnsi="Times New Roman" w:cs="Times New Roman"/>
          <w:color w:val="000000"/>
          <w:sz w:val="24"/>
          <w:szCs w:val="24"/>
          <w:lang w:val="lv-LV" w:eastAsia="lv-LV" w:bidi="lv-LV"/>
        </w:rPr>
      </w:pPr>
      <w:bookmarkStart w:id="140" w:name="bookmark41"/>
      <w:r w:rsidRPr="004A5555">
        <w:rPr>
          <w:rFonts w:ascii="Times New Roman" w:eastAsia="Times New Roman" w:hAnsi="Times New Roman" w:cs="Times New Roman"/>
          <w:color w:val="000000"/>
          <w:sz w:val="24"/>
          <w:szCs w:val="24"/>
          <w:lang w:val="lv-LV" w:eastAsia="lv-LV" w:bidi="lv-LV"/>
        </w:rPr>
        <w:t>1. pielikums Pieteikums dalībai iepirkumā</w:t>
      </w:r>
      <w:bookmarkEnd w:id="140"/>
    </w:p>
    <w:p w:rsidR="0067666D" w:rsidRPr="004A5555" w:rsidRDefault="0067666D" w:rsidP="0067666D">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2. pielikums Informācija par pretendentu</w:t>
      </w:r>
    </w:p>
    <w:p w:rsidR="0067666D" w:rsidRPr="004A5555" w:rsidRDefault="0067666D" w:rsidP="0067666D">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3. pielikums Tehniskā specifikācija</w:t>
      </w:r>
    </w:p>
    <w:p w:rsidR="0067666D" w:rsidRPr="004A5555" w:rsidRDefault="0067666D" w:rsidP="0067666D">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4. pielikums Pretendenta un apakšuzņēmēju pieredze līdzīgu līgumu izpildē</w:t>
      </w:r>
    </w:p>
    <w:p w:rsidR="0067666D" w:rsidRPr="004A5555" w:rsidRDefault="0067666D" w:rsidP="0067666D">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5. pielikums Piedāvāto būvuzraugu pieredze un kvalifikācija</w:t>
      </w:r>
      <w:r w:rsidRPr="004A5555">
        <w:rPr>
          <w:rFonts w:ascii="Times New Roman" w:eastAsia="Times New Roman" w:hAnsi="Times New Roman" w:cs="Times New Roman"/>
          <w:color w:val="000000"/>
          <w:sz w:val="24"/>
          <w:szCs w:val="24"/>
          <w:lang w:val="lv-LV" w:eastAsia="lv-LV" w:bidi="lv-LV"/>
        </w:rPr>
        <w:tab/>
      </w:r>
    </w:p>
    <w:p w:rsidR="0067666D" w:rsidRPr="004A5555" w:rsidRDefault="0067666D" w:rsidP="0067666D">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6. pielikums Būvuzrauga apliecinājums par gatavību piedalīties pakalpojumu nodrošināšanā</w:t>
      </w:r>
    </w:p>
    <w:p w:rsidR="0067666D" w:rsidRPr="004A5555" w:rsidRDefault="0067666D" w:rsidP="0067666D">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7. pielikums Apakšuzņēmēju un laboratoriju saraksts</w:t>
      </w:r>
    </w:p>
    <w:p w:rsidR="0067666D" w:rsidRPr="004A5555" w:rsidRDefault="0067666D" w:rsidP="0067666D">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lastRenderedPageBreak/>
        <w:t>8. pielikums Pretendenta piegādātāju apvienībā ietilpstošā dalībnieka/apakšuzņēmēja apliecinājums par gatavību iesaistīties līguma izpildē</w:t>
      </w:r>
    </w:p>
    <w:p w:rsidR="0067666D" w:rsidRPr="004A5555" w:rsidRDefault="0067666D" w:rsidP="0067666D">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9. pielikums Apdrošinātāja apliecinājums</w:t>
      </w:r>
    </w:p>
    <w:p w:rsidR="0067666D" w:rsidRPr="004A5555" w:rsidRDefault="0067666D" w:rsidP="0067666D">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 xml:space="preserve">10. pielikums Finanšu piedāvājums </w:t>
      </w:r>
    </w:p>
    <w:p w:rsidR="0067666D" w:rsidRPr="004A5555" w:rsidRDefault="0067666D" w:rsidP="0067666D">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p>
    <w:p w:rsidR="0067666D" w:rsidRPr="004A5555" w:rsidRDefault="0067666D" w:rsidP="0067666D">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p>
    <w:p w:rsidR="0067666D" w:rsidRPr="004A5555" w:rsidRDefault="0067666D" w:rsidP="0067666D">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p>
    <w:p w:rsidR="0067666D" w:rsidRPr="004A5555" w:rsidRDefault="0067666D" w:rsidP="0067666D">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p>
    <w:p w:rsidR="0067666D" w:rsidRPr="004A5555" w:rsidRDefault="0067666D" w:rsidP="0067666D">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p>
    <w:p w:rsidR="0067666D" w:rsidRPr="004A5555" w:rsidRDefault="0067666D" w:rsidP="0067666D">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p>
    <w:p w:rsidR="0067666D" w:rsidRPr="004A5555" w:rsidRDefault="0067666D" w:rsidP="0067666D">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p>
    <w:p w:rsidR="0067666D" w:rsidRPr="004A5555" w:rsidRDefault="0067666D" w:rsidP="0067666D">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p>
    <w:p w:rsidR="0067666D" w:rsidRPr="004A5555" w:rsidRDefault="0067666D" w:rsidP="0067666D">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p>
    <w:p w:rsidR="0067666D" w:rsidRPr="004A5555" w:rsidRDefault="0067666D" w:rsidP="0067666D">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p>
    <w:p w:rsidR="0067666D" w:rsidRPr="004A5555" w:rsidRDefault="0067666D" w:rsidP="0067666D">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p>
    <w:p w:rsidR="0067666D" w:rsidRPr="004A5555" w:rsidRDefault="0067666D" w:rsidP="0067666D">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p>
    <w:p w:rsidR="0067666D" w:rsidRPr="004A5555" w:rsidRDefault="0067666D" w:rsidP="0067666D">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p>
    <w:p w:rsidR="0067666D" w:rsidRPr="004A5555" w:rsidRDefault="0067666D" w:rsidP="0067666D">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p>
    <w:p w:rsidR="0067666D" w:rsidRPr="004A5555" w:rsidRDefault="0067666D" w:rsidP="0067666D">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p>
    <w:p w:rsidR="0067666D" w:rsidRPr="004A5555" w:rsidRDefault="0067666D" w:rsidP="0067666D">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p>
    <w:p w:rsidR="0067666D" w:rsidRPr="004A5555" w:rsidRDefault="0067666D" w:rsidP="0067666D">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p>
    <w:p w:rsidR="0067666D" w:rsidRPr="004A5555" w:rsidRDefault="0067666D" w:rsidP="0067666D">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p>
    <w:p w:rsidR="0067666D" w:rsidRPr="004A5555" w:rsidRDefault="0067666D" w:rsidP="0067666D">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p>
    <w:p w:rsidR="0067666D" w:rsidRPr="004A5555" w:rsidRDefault="0067666D" w:rsidP="0067666D">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p>
    <w:p w:rsidR="0067666D" w:rsidRPr="004A5555" w:rsidRDefault="0067666D" w:rsidP="0067666D">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p>
    <w:p w:rsidR="0067666D" w:rsidRPr="004A5555" w:rsidRDefault="0067666D" w:rsidP="0067666D">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p>
    <w:p w:rsidR="0067666D" w:rsidRPr="004A5555" w:rsidRDefault="0067666D" w:rsidP="0067666D">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p>
    <w:p w:rsidR="0067666D" w:rsidRPr="004A5555" w:rsidRDefault="0067666D" w:rsidP="0067666D">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p>
    <w:p w:rsidR="0067666D" w:rsidRPr="004A5555" w:rsidRDefault="0067666D" w:rsidP="0067666D">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p>
    <w:p w:rsidR="0067666D" w:rsidRPr="004A5555" w:rsidRDefault="0067666D" w:rsidP="0067666D">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p>
    <w:p w:rsidR="0067666D" w:rsidRPr="004A5555" w:rsidRDefault="0067666D" w:rsidP="0067666D">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p>
    <w:p w:rsidR="0067666D" w:rsidRPr="004A5555" w:rsidRDefault="0067666D" w:rsidP="0067666D">
      <w:pPr>
        <w:keepNext/>
        <w:keepLines/>
        <w:spacing w:after="0" w:line="240" w:lineRule="auto"/>
        <w:rPr>
          <w:rFonts w:ascii="Times New Roman" w:eastAsia="Arial Unicode MS" w:hAnsi="Times New Roman" w:cs="Times New Roman"/>
          <w:color w:val="000000"/>
          <w:sz w:val="24"/>
          <w:szCs w:val="24"/>
          <w:lang w:val="lv-LV" w:eastAsia="lv-LV" w:bidi="lv-LV"/>
        </w:rPr>
      </w:pPr>
    </w:p>
    <w:p w:rsidR="0067666D" w:rsidRPr="004A5555" w:rsidRDefault="0067666D" w:rsidP="0067666D">
      <w:pPr>
        <w:keepNext/>
        <w:keepLines/>
        <w:spacing w:after="0" w:line="240" w:lineRule="auto"/>
        <w:jc w:val="right"/>
        <w:rPr>
          <w:rFonts w:ascii="Times New Roman" w:eastAsia="Arial Unicode MS" w:hAnsi="Times New Roman" w:cs="Times New Roman"/>
          <w:color w:val="000000"/>
          <w:sz w:val="24"/>
          <w:szCs w:val="24"/>
          <w:lang w:val="lv-LV" w:eastAsia="lv-LV" w:bidi="lv-LV"/>
        </w:rPr>
        <w:sectPr w:rsidR="0067666D" w:rsidRPr="004A5555" w:rsidSect="004A5555">
          <w:pgSz w:w="11900" w:h="16840"/>
          <w:pgMar w:top="1125" w:right="1010" w:bottom="1134" w:left="1350" w:header="397" w:footer="0" w:gutter="0"/>
          <w:cols w:space="720"/>
          <w:noEndnote/>
          <w:titlePg/>
          <w:docGrid w:linePitch="360"/>
        </w:sectPr>
      </w:pPr>
    </w:p>
    <w:p w:rsidR="0067666D" w:rsidRPr="004A5555" w:rsidRDefault="0067666D" w:rsidP="0067666D">
      <w:pPr>
        <w:keepNext/>
        <w:keepLines/>
        <w:spacing w:after="0" w:line="240" w:lineRule="auto"/>
        <w:jc w:val="right"/>
        <w:rPr>
          <w:rFonts w:ascii="Times New Roman" w:eastAsia="Times New Roman" w:hAnsi="Times New Roman" w:cs="Times New Roman"/>
          <w:color w:val="000000"/>
          <w:sz w:val="20"/>
          <w:szCs w:val="20"/>
          <w:lang w:val="lv-LV" w:eastAsia="lv-LV" w:bidi="lv-LV"/>
        </w:rPr>
      </w:pPr>
      <w:r w:rsidRPr="004A5555">
        <w:rPr>
          <w:rFonts w:ascii="Times New Roman" w:eastAsia="Times New Roman" w:hAnsi="Times New Roman" w:cs="Times New Roman"/>
          <w:color w:val="000000"/>
          <w:sz w:val="20"/>
          <w:szCs w:val="20"/>
          <w:lang w:val="lv-LV" w:eastAsia="lv-LV" w:bidi="lv-LV"/>
        </w:rPr>
        <w:lastRenderedPageBreak/>
        <w:t>1. pielikums</w:t>
      </w:r>
    </w:p>
    <w:p w:rsidR="0067666D" w:rsidRPr="004A5555" w:rsidRDefault="0067666D" w:rsidP="0067666D">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bookmarkStart w:id="141" w:name="_Toc471983267"/>
      <w:bookmarkStart w:id="142" w:name="_Toc471983477"/>
      <w:bookmarkStart w:id="143" w:name="_Toc472013872"/>
      <w:r w:rsidRPr="004A5555">
        <w:rPr>
          <w:rFonts w:ascii="Times New Roman" w:eastAsia="Times New Roman" w:hAnsi="Times New Roman" w:cs="Times New Roman"/>
          <w:bCs/>
          <w:color w:val="000000"/>
          <w:sz w:val="20"/>
          <w:szCs w:val="20"/>
          <w:lang w:val="lv-LV" w:eastAsia="lv-LV" w:bidi="lv-LV"/>
        </w:rPr>
        <w:t xml:space="preserve">Iepirkuma „Būvuzraudzības pakalpojumu </w:t>
      </w:r>
    </w:p>
    <w:p w:rsidR="0067666D" w:rsidRPr="004A5555" w:rsidRDefault="0067666D" w:rsidP="0067666D">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r w:rsidRPr="004A5555">
        <w:rPr>
          <w:rFonts w:ascii="Times New Roman" w:eastAsia="Times New Roman" w:hAnsi="Times New Roman" w:cs="Times New Roman"/>
          <w:bCs/>
          <w:color w:val="000000"/>
          <w:sz w:val="20"/>
          <w:szCs w:val="20"/>
          <w:lang w:val="lv-LV" w:eastAsia="lv-LV" w:bidi="lv-LV"/>
        </w:rPr>
        <w:t>nodrošināšana</w:t>
      </w:r>
      <w:bookmarkStart w:id="144" w:name="_Toc471983268"/>
      <w:bookmarkStart w:id="145" w:name="_Toc471983478"/>
      <w:bookmarkStart w:id="146" w:name="_Toc472013873"/>
      <w:bookmarkEnd w:id="141"/>
      <w:bookmarkEnd w:id="142"/>
      <w:bookmarkEnd w:id="143"/>
      <w:r w:rsidRPr="004A5555">
        <w:rPr>
          <w:rFonts w:ascii="Times New Roman" w:eastAsia="Times New Roman" w:hAnsi="Times New Roman" w:cs="Times New Roman"/>
          <w:bCs/>
          <w:color w:val="000000"/>
          <w:sz w:val="20"/>
          <w:szCs w:val="20"/>
          <w:lang w:val="lv-LV" w:eastAsia="lv-LV" w:bidi="lv-LV"/>
        </w:rPr>
        <w:t xml:space="preserve"> Ludzas novada grants ceļu pārbūve</w:t>
      </w:r>
      <w:r>
        <w:rPr>
          <w:rFonts w:ascii="Times New Roman" w:eastAsia="Times New Roman" w:hAnsi="Times New Roman" w:cs="Times New Roman"/>
          <w:bCs/>
          <w:color w:val="000000"/>
          <w:sz w:val="20"/>
          <w:szCs w:val="20"/>
          <w:lang w:val="lv-LV" w:eastAsia="lv-LV" w:bidi="lv-LV"/>
        </w:rPr>
        <w:t>s 2.dsaļai</w:t>
      </w:r>
      <w:r w:rsidRPr="004A5555">
        <w:rPr>
          <w:rFonts w:ascii="Times New Roman" w:eastAsia="Times New Roman" w:hAnsi="Times New Roman" w:cs="Times New Roman"/>
          <w:bCs/>
          <w:color w:val="000000"/>
          <w:sz w:val="20"/>
          <w:szCs w:val="20"/>
          <w:lang w:val="lv-LV" w:eastAsia="lv-LV" w:bidi="lv-LV"/>
        </w:rPr>
        <w:t>”</w:t>
      </w:r>
      <w:bookmarkEnd w:id="144"/>
      <w:bookmarkEnd w:id="145"/>
      <w:bookmarkEnd w:id="146"/>
    </w:p>
    <w:p w:rsidR="0067666D" w:rsidRPr="004A5555" w:rsidRDefault="0067666D" w:rsidP="0067666D">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bookmarkStart w:id="147" w:name="_Toc471983269"/>
      <w:bookmarkStart w:id="148" w:name="_Toc471983479"/>
      <w:bookmarkStart w:id="149" w:name="_Toc472013874"/>
      <w:r w:rsidRPr="004A5555">
        <w:rPr>
          <w:rFonts w:ascii="Times New Roman" w:eastAsia="Times New Roman" w:hAnsi="Times New Roman" w:cs="Times New Roman"/>
          <w:bCs/>
          <w:color w:val="000000"/>
          <w:sz w:val="20"/>
          <w:szCs w:val="20"/>
          <w:lang w:val="lv-LV" w:eastAsia="lv-LV" w:bidi="lv-LV"/>
        </w:rPr>
        <w:t>(ID Nr. LNP 2017/</w:t>
      </w:r>
      <w:r>
        <w:rPr>
          <w:rFonts w:ascii="Times New Roman" w:eastAsia="Times New Roman" w:hAnsi="Times New Roman" w:cs="Times New Roman"/>
          <w:bCs/>
          <w:color w:val="000000"/>
          <w:sz w:val="20"/>
          <w:szCs w:val="20"/>
          <w:lang w:val="lv-LV" w:eastAsia="lv-LV" w:bidi="lv-LV"/>
        </w:rPr>
        <w:t>12</w:t>
      </w:r>
      <w:r w:rsidRPr="004A5555">
        <w:rPr>
          <w:rFonts w:ascii="Times New Roman" w:eastAsia="Times New Roman" w:hAnsi="Times New Roman" w:cs="Times New Roman"/>
          <w:bCs/>
          <w:color w:val="000000"/>
          <w:sz w:val="20"/>
          <w:szCs w:val="20"/>
          <w:lang w:val="lv-LV" w:eastAsia="lv-LV" w:bidi="lv-LV"/>
        </w:rPr>
        <w:t>/ ELFLA)</w:t>
      </w:r>
      <w:bookmarkEnd w:id="147"/>
      <w:bookmarkEnd w:id="148"/>
      <w:bookmarkEnd w:id="149"/>
    </w:p>
    <w:p w:rsidR="0067666D" w:rsidRPr="004A5555" w:rsidRDefault="0067666D" w:rsidP="0067666D">
      <w:pPr>
        <w:keepNext/>
        <w:keepLines/>
        <w:spacing w:after="0" w:line="240" w:lineRule="auto"/>
        <w:jc w:val="right"/>
        <w:rPr>
          <w:rFonts w:ascii="Times New Roman" w:eastAsia="Times New Roman" w:hAnsi="Times New Roman" w:cs="Times New Roman"/>
          <w:color w:val="000000"/>
          <w:sz w:val="20"/>
          <w:szCs w:val="20"/>
          <w:lang w:val="lv-LV" w:eastAsia="lv-LV" w:bidi="lv-LV"/>
        </w:rPr>
      </w:pPr>
      <w:r w:rsidRPr="004A5555">
        <w:rPr>
          <w:rFonts w:ascii="Times New Roman" w:eastAsia="Times New Roman" w:hAnsi="Times New Roman" w:cs="Times New Roman"/>
          <w:color w:val="000000"/>
          <w:sz w:val="20"/>
          <w:szCs w:val="20"/>
          <w:lang w:val="lv-LV" w:eastAsia="lv-LV" w:bidi="lv-LV"/>
        </w:rPr>
        <w:t>instrukcijai</w:t>
      </w:r>
    </w:p>
    <w:p w:rsidR="0067666D" w:rsidRPr="004A5555" w:rsidRDefault="0067666D" w:rsidP="0067666D">
      <w:pPr>
        <w:keepNext/>
        <w:keepLines/>
        <w:spacing w:after="0" w:line="240" w:lineRule="auto"/>
        <w:jc w:val="center"/>
        <w:outlineLvl w:val="1"/>
        <w:rPr>
          <w:rFonts w:ascii="Times New Roman" w:eastAsia="Times New Roman" w:hAnsi="Times New Roman" w:cs="Times New Roman"/>
          <w:b/>
          <w:bCs/>
          <w:color w:val="000000"/>
          <w:sz w:val="20"/>
          <w:szCs w:val="20"/>
          <w:lang w:val="lv-LV" w:eastAsia="lv-LV" w:bidi="lv-LV"/>
        </w:rPr>
      </w:pPr>
      <w:bookmarkStart w:id="150" w:name="bookmark42"/>
    </w:p>
    <w:p w:rsidR="0067666D" w:rsidRPr="004A5555" w:rsidRDefault="0067666D" w:rsidP="0067666D">
      <w:pPr>
        <w:keepNext/>
        <w:keepLines/>
        <w:spacing w:after="0" w:line="240" w:lineRule="auto"/>
        <w:jc w:val="center"/>
        <w:outlineLvl w:val="1"/>
        <w:rPr>
          <w:rFonts w:ascii="Times New Roman" w:eastAsia="Times New Roman" w:hAnsi="Times New Roman" w:cs="Times New Roman"/>
          <w:b/>
          <w:bCs/>
          <w:color w:val="000000"/>
          <w:sz w:val="24"/>
          <w:szCs w:val="24"/>
          <w:lang w:val="lv-LV" w:eastAsia="lv-LV" w:bidi="lv-LV"/>
        </w:rPr>
      </w:pPr>
    </w:p>
    <w:p w:rsidR="0067666D" w:rsidRPr="004A5555" w:rsidRDefault="0067666D" w:rsidP="0067666D">
      <w:pPr>
        <w:keepNext/>
        <w:keepLines/>
        <w:spacing w:after="0" w:line="240" w:lineRule="auto"/>
        <w:jc w:val="center"/>
        <w:outlineLvl w:val="1"/>
        <w:rPr>
          <w:rFonts w:ascii="Times New Roman" w:eastAsia="Times New Roman" w:hAnsi="Times New Roman" w:cs="Times New Roman"/>
          <w:b/>
          <w:bCs/>
          <w:color w:val="000000"/>
          <w:sz w:val="24"/>
          <w:szCs w:val="24"/>
          <w:lang w:val="lv-LV" w:eastAsia="lv-LV" w:bidi="lv-LV"/>
        </w:rPr>
      </w:pPr>
      <w:bookmarkStart w:id="151" w:name="_Toc471983270"/>
      <w:bookmarkStart w:id="152" w:name="_Toc471983480"/>
      <w:bookmarkStart w:id="153" w:name="_Toc472013875"/>
      <w:r w:rsidRPr="004A5555">
        <w:rPr>
          <w:rFonts w:ascii="Times New Roman" w:eastAsia="Times New Roman" w:hAnsi="Times New Roman" w:cs="Times New Roman"/>
          <w:b/>
          <w:bCs/>
          <w:color w:val="000000"/>
          <w:sz w:val="24"/>
          <w:szCs w:val="24"/>
          <w:lang w:val="lv-LV" w:eastAsia="lv-LV" w:bidi="lv-LV"/>
        </w:rPr>
        <w:t>PIETEIKUMS DALĪBAI IEPIRKUMĀ</w:t>
      </w:r>
      <w:bookmarkEnd w:id="150"/>
      <w:bookmarkEnd w:id="151"/>
      <w:bookmarkEnd w:id="152"/>
      <w:bookmarkEnd w:id="153"/>
    </w:p>
    <w:p w:rsidR="0067666D" w:rsidRPr="004A5555" w:rsidRDefault="0067666D" w:rsidP="0067666D">
      <w:pPr>
        <w:keepNext/>
        <w:keepLines/>
        <w:tabs>
          <w:tab w:val="left" w:leader="underscore" w:pos="1589"/>
          <w:tab w:val="left" w:leader="underscore" w:pos="3389"/>
        </w:tabs>
        <w:spacing w:after="0" w:line="240" w:lineRule="auto"/>
        <w:jc w:val="center"/>
        <w:rPr>
          <w:rFonts w:ascii="Times New Roman" w:eastAsia="Times New Roman" w:hAnsi="Times New Roman" w:cs="Times New Roman"/>
          <w:color w:val="000000"/>
          <w:sz w:val="24"/>
          <w:szCs w:val="24"/>
          <w:lang w:val="lv-LV" w:eastAsia="lv-LV" w:bidi="lv-LV"/>
        </w:rPr>
      </w:pPr>
      <w:bookmarkStart w:id="154" w:name="bookmark43"/>
      <w:r w:rsidRPr="004A5555">
        <w:rPr>
          <w:rFonts w:ascii="Times New Roman" w:eastAsia="Times New Roman" w:hAnsi="Times New Roman" w:cs="Times New Roman"/>
          <w:color w:val="000000"/>
          <w:sz w:val="24"/>
          <w:szCs w:val="24"/>
          <w:lang w:val="lv-LV" w:eastAsia="lv-LV" w:bidi="lv-LV"/>
        </w:rPr>
        <w:t>“</w:t>
      </w:r>
      <w:r w:rsidRPr="004A5555">
        <w:rPr>
          <w:rFonts w:ascii="Times New Roman" w:eastAsia="Times New Roman" w:hAnsi="Times New Roman" w:cs="Times New Roman"/>
          <w:b/>
          <w:color w:val="000000"/>
          <w:sz w:val="24"/>
          <w:szCs w:val="24"/>
          <w:lang w:val="lv-LV" w:eastAsia="lv-LV" w:bidi="lv-LV"/>
        </w:rPr>
        <w:t>Būvuzraudzības pakalpojumu nodrošināšana Ludzas novada grants ceļu pārbūve</w:t>
      </w:r>
      <w:r>
        <w:rPr>
          <w:rFonts w:ascii="Times New Roman" w:eastAsia="Times New Roman" w:hAnsi="Times New Roman" w:cs="Times New Roman"/>
          <w:b/>
          <w:color w:val="000000"/>
          <w:sz w:val="24"/>
          <w:szCs w:val="24"/>
          <w:lang w:val="lv-LV" w:eastAsia="lv-LV" w:bidi="lv-LV"/>
        </w:rPr>
        <w:t>s 2.daļai</w:t>
      </w:r>
      <w:r w:rsidRPr="004A5555">
        <w:rPr>
          <w:rFonts w:ascii="Times New Roman" w:eastAsia="Times New Roman" w:hAnsi="Times New Roman" w:cs="Times New Roman"/>
          <w:b/>
          <w:color w:val="000000"/>
          <w:sz w:val="24"/>
          <w:szCs w:val="24"/>
          <w:lang w:val="lv-LV" w:eastAsia="lv-LV" w:bidi="lv-LV"/>
        </w:rPr>
        <w:t>”</w:t>
      </w:r>
    </w:p>
    <w:p w:rsidR="0067666D" w:rsidRPr="004A5555" w:rsidRDefault="0067666D" w:rsidP="0067666D">
      <w:pPr>
        <w:keepNext/>
        <w:keepLines/>
        <w:tabs>
          <w:tab w:val="left" w:leader="underscore" w:pos="1589"/>
          <w:tab w:val="left" w:leader="underscore" w:pos="3389"/>
        </w:tabs>
        <w:spacing w:after="0" w:line="240" w:lineRule="auto"/>
        <w:jc w:val="center"/>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(iepirkuma identifikācijas numurs LNP 2017/</w:t>
      </w:r>
      <w:r>
        <w:rPr>
          <w:rFonts w:ascii="Times New Roman" w:eastAsia="Times New Roman" w:hAnsi="Times New Roman" w:cs="Times New Roman"/>
          <w:color w:val="000000"/>
          <w:sz w:val="24"/>
          <w:szCs w:val="24"/>
          <w:lang w:val="lv-LV" w:eastAsia="lv-LV" w:bidi="lv-LV"/>
        </w:rPr>
        <w:t>12</w:t>
      </w:r>
      <w:r w:rsidRPr="004A5555">
        <w:rPr>
          <w:rFonts w:ascii="Times New Roman" w:eastAsia="Times New Roman" w:hAnsi="Times New Roman" w:cs="Times New Roman"/>
          <w:color w:val="000000"/>
          <w:sz w:val="24"/>
          <w:szCs w:val="24"/>
          <w:lang w:val="lv-LV" w:eastAsia="lv-LV" w:bidi="lv-LV"/>
        </w:rPr>
        <w:t>/ELFLA)</w:t>
      </w:r>
    </w:p>
    <w:p w:rsidR="0067666D" w:rsidRPr="004A5555" w:rsidRDefault="0067666D" w:rsidP="0067666D">
      <w:pPr>
        <w:keepNext/>
        <w:keepLines/>
        <w:tabs>
          <w:tab w:val="left" w:leader="underscore" w:pos="1589"/>
          <w:tab w:val="left" w:leader="underscore" w:pos="3389"/>
        </w:tabs>
        <w:spacing w:after="0" w:line="240" w:lineRule="auto"/>
        <w:jc w:val="both"/>
        <w:rPr>
          <w:rFonts w:ascii="Times New Roman" w:eastAsia="Times New Roman" w:hAnsi="Times New Roman" w:cs="Times New Roman"/>
          <w:color w:val="000000"/>
          <w:sz w:val="24"/>
          <w:szCs w:val="24"/>
          <w:lang w:val="lv-LV" w:eastAsia="lv-LV" w:bidi="lv-LV"/>
        </w:rPr>
      </w:pPr>
    </w:p>
    <w:p w:rsidR="0067666D" w:rsidRPr="004A5555" w:rsidRDefault="0067666D" w:rsidP="0067666D">
      <w:pPr>
        <w:keepNext/>
        <w:keepLines/>
        <w:tabs>
          <w:tab w:val="left" w:leader="underscore" w:pos="1589"/>
          <w:tab w:val="left" w:leader="underscore" w:pos="3389"/>
        </w:tabs>
        <w:spacing w:after="0" w:line="240" w:lineRule="auto"/>
        <w:jc w:val="both"/>
        <w:rPr>
          <w:rFonts w:ascii="Times New Roman" w:eastAsia="Times New Roman" w:hAnsi="Times New Roman" w:cs="Times New Roman"/>
          <w:color w:val="000000"/>
          <w:sz w:val="24"/>
          <w:szCs w:val="24"/>
          <w:lang w:val="lv-LV" w:eastAsia="lv-LV" w:bidi="lv-LV"/>
        </w:rPr>
      </w:pPr>
    </w:p>
    <w:p w:rsidR="0067666D" w:rsidRPr="004A5555" w:rsidRDefault="0067666D" w:rsidP="0067666D">
      <w:pPr>
        <w:keepNext/>
        <w:keepLines/>
        <w:tabs>
          <w:tab w:val="left" w:leader="underscore" w:pos="1589"/>
          <w:tab w:val="left" w:leader="underscore" w:pos="3389"/>
        </w:tabs>
        <w:spacing w:after="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2017. gada</w:t>
      </w:r>
      <w:r w:rsidRPr="004A5555">
        <w:rPr>
          <w:rFonts w:ascii="Times New Roman" w:eastAsia="Times New Roman" w:hAnsi="Times New Roman" w:cs="Times New Roman"/>
          <w:color w:val="000000"/>
          <w:sz w:val="24"/>
          <w:szCs w:val="24"/>
          <w:lang w:val="lv-LV" w:eastAsia="lv-LV" w:bidi="lv-LV"/>
        </w:rPr>
        <w:tab/>
        <w:t>.</w:t>
      </w:r>
      <w:r w:rsidRPr="004A5555">
        <w:rPr>
          <w:rFonts w:ascii="Times New Roman" w:eastAsia="Times New Roman" w:hAnsi="Times New Roman" w:cs="Times New Roman"/>
          <w:color w:val="000000"/>
          <w:sz w:val="24"/>
          <w:szCs w:val="24"/>
          <w:lang w:val="lv-LV" w:eastAsia="lv-LV" w:bidi="lv-LV"/>
        </w:rPr>
        <w:tab/>
      </w:r>
      <w:bookmarkEnd w:id="154"/>
    </w:p>
    <w:p w:rsidR="0067666D" w:rsidRPr="004A5555" w:rsidRDefault="0067666D" w:rsidP="0067666D">
      <w:pPr>
        <w:keepNext/>
        <w:keepLines/>
        <w:tabs>
          <w:tab w:val="left" w:pos="314"/>
        </w:tabs>
        <w:spacing w:after="0" w:line="240" w:lineRule="auto"/>
        <w:jc w:val="both"/>
        <w:rPr>
          <w:rFonts w:ascii="Times New Roman" w:eastAsia="Times New Roman" w:hAnsi="Times New Roman" w:cs="Times New Roman"/>
          <w:color w:val="000000"/>
          <w:sz w:val="24"/>
          <w:szCs w:val="24"/>
          <w:lang w:val="lv-LV" w:eastAsia="lv-LV" w:bidi="lv-LV"/>
        </w:rPr>
      </w:pPr>
    </w:p>
    <w:p w:rsidR="0067666D" w:rsidRPr="004A5555" w:rsidRDefault="0067666D" w:rsidP="0067666D">
      <w:pPr>
        <w:keepNext/>
        <w:keepLines/>
        <w:tabs>
          <w:tab w:val="left" w:pos="314"/>
        </w:tabs>
        <w:spacing w:after="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1. Mēs, apakšā parakstījušies, esam iepazinušies ar Iepirkuma „Būvuzraudzības pakalpojumu nodrošināšana Ludzas novada grants ceļu pārbūve</w:t>
      </w:r>
      <w:r>
        <w:rPr>
          <w:rFonts w:ascii="Times New Roman" w:eastAsia="Times New Roman" w:hAnsi="Times New Roman" w:cs="Times New Roman"/>
          <w:color w:val="000000"/>
          <w:sz w:val="24"/>
          <w:szCs w:val="24"/>
          <w:lang w:val="lv-LV" w:eastAsia="lv-LV" w:bidi="lv-LV"/>
        </w:rPr>
        <w:t>s 2.daļai</w:t>
      </w:r>
      <w:r w:rsidRPr="004A5555">
        <w:rPr>
          <w:rFonts w:ascii="Times New Roman" w:eastAsia="Times New Roman" w:hAnsi="Times New Roman" w:cs="Times New Roman"/>
          <w:color w:val="000000"/>
          <w:sz w:val="24"/>
          <w:szCs w:val="24"/>
          <w:lang w:val="lv-LV" w:eastAsia="lv-LV" w:bidi="lv-LV"/>
        </w:rPr>
        <w:t>” (iepirkuma identifikācijas numurs LNP 2017/</w:t>
      </w:r>
      <w:r>
        <w:rPr>
          <w:rFonts w:ascii="Times New Roman" w:eastAsia="Times New Roman" w:hAnsi="Times New Roman" w:cs="Times New Roman"/>
          <w:color w:val="000000"/>
          <w:sz w:val="24"/>
          <w:szCs w:val="24"/>
          <w:lang w:val="lv-LV" w:eastAsia="lv-LV" w:bidi="lv-LV"/>
        </w:rPr>
        <w:t>12</w:t>
      </w:r>
      <w:r w:rsidRPr="004A5555">
        <w:rPr>
          <w:rFonts w:ascii="Times New Roman" w:eastAsia="Times New Roman" w:hAnsi="Times New Roman" w:cs="Times New Roman"/>
          <w:color w:val="000000"/>
          <w:sz w:val="24"/>
          <w:szCs w:val="24"/>
          <w:lang w:val="lv-LV" w:eastAsia="lv-LV" w:bidi="lv-LV"/>
        </w:rPr>
        <w:t xml:space="preserve">/ELFLA) Instrukciju un piekrītam visiem Instrukcijas noteikumiem. Saskaņā ar iepirkuma instrukcijas prasībām piedāvājam sniegt pakalpojumus </w:t>
      </w:r>
      <w:r w:rsidRPr="004A5555">
        <w:rPr>
          <w:rFonts w:ascii="Times New Roman" w:eastAsia="Times New Roman" w:hAnsi="Times New Roman" w:cs="Times New Roman"/>
          <w:bCs/>
          <w:color w:val="000000"/>
          <w:sz w:val="24"/>
          <w:szCs w:val="24"/>
          <w:lang w:val="lv-LV" w:eastAsia="lv-LV" w:bidi="lv-LV"/>
        </w:rPr>
        <w:t>par summu:</w:t>
      </w:r>
    </w:p>
    <w:p w:rsidR="0067666D" w:rsidRPr="004A5555" w:rsidRDefault="0067666D" w:rsidP="0067666D">
      <w:pPr>
        <w:keepNext/>
        <w:keepLines/>
        <w:spacing w:after="0" w:line="240" w:lineRule="auto"/>
        <w:jc w:val="center"/>
        <w:rPr>
          <w:rFonts w:ascii="Times New Roman" w:eastAsia="Times New Roman" w:hAnsi="Times New Roman" w:cs="Times New Roman"/>
          <w:iCs/>
          <w:color w:val="000000"/>
          <w:sz w:val="24"/>
          <w:szCs w:val="24"/>
          <w:lang w:val="lv-LV" w:eastAsia="lv-LV" w:bidi="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0"/>
      </w:tblGrid>
      <w:tr w:rsidR="0067666D" w:rsidRPr="00210722" w:rsidTr="00FE3703">
        <w:tc>
          <w:tcPr>
            <w:tcW w:w="9470" w:type="dxa"/>
            <w:tcBorders>
              <w:bottom w:val="single" w:sz="4" w:space="0" w:color="auto"/>
            </w:tcBorders>
          </w:tcPr>
          <w:p w:rsidR="0067666D" w:rsidRPr="004A5555" w:rsidRDefault="0067666D" w:rsidP="00FE3703">
            <w:pPr>
              <w:keepNext/>
              <w:keepLines/>
              <w:rPr>
                <w:rFonts w:ascii="Times New Roman" w:eastAsia="Times New Roman" w:hAnsi="Times New Roman"/>
                <w:iCs/>
                <w:color w:val="000000"/>
                <w:sz w:val="24"/>
                <w:szCs w:val="24"/>
                <w:lang w:val="lv-LV"/>
              </w:rPr>
            </w:pPr>
          </w:p>
          <w:p w:rsidR="0067666D" w:rsidRPr="004A5555" w:rsidRDefault="0067666D" w:rsidP="00FE3703">
            <w:pPr>
              <w:keepNext/>
              <w:keepLines/>
              <w:rPr>
                <w:rFonts w:ascii="Times New Roman" w:eastAsia="Times New Roman" w:hAnsi="Times New Roman"/>
                <w:iCs/>
                <w:color w:val="000000"/>
                <w:sz w:val="24"/>
                <w:szCs w:val="24"/>
                <w:lang w:val="lv-LV"/>
              </w:rPr>
            </w:pPr>
          </w:p>
        </w:tc>
      </w:tr>
      <w:tr w:rsidR="0067666D" w:rsidRPr="00210722" w:rsidTr="00FE3703">
        <w:tc>
          <w:tcPr>
            <w:tcW w:w="9470" w:type="dxa"/>
            <w:tcBorders>
              <w:top w:val="single" w:sz="4" w:space="0" w:color="auto"/>
            </w:tcBorders>
          </w:tcPr>
          <w:p w:rsidR="0067666D" w:rsidRPr="004A5555" w:rsidRDefault="0067666D" w:rsidP="00FE3703">
            <w:pPr>
              <w:spacing w:before="120" w:after="120"/>
              <w:rPr>
                <w:rFonts w:ascii="Times New Roman" w:hAnsi="Times New Roman"/>
                <w:i/>
                <w:sz w:val="24"/>
                <w:lang w:val="lv-LV"/>
              </w:rPr>
            </w:pPr>
            <w:r w:rsidRPr="004A5555">
              <w:rPr>
                <w:rFonts w:ascii="Times New Roman" w:hAnsi="Times New Roman"/>
                <w:i/>
                <w:sz w:val="24"/>
                <w:lang w:val="lv-LV"/>
              </w:rPr>
              <w:t>piedāvājuma cena 1. daļai bez PVN (EUR) skaitļos un vārdiem</w:t>
            </w:r>
          </w:p>
          <w:p w:rsidR="0067666D" w:rsidRPr="004A5555" w:rsidRDefault="0067666D" w:rsidP="00FE3703">
            <w:pPr>
              <w:keepNext/>
              <w:keepLines/>
              <w:rPr>
                <w:rFonts w:ascii="Times New Roman" w:eastAsia="Times New Roman" w:hAnsi="Times New Roman"/>
                <w:iCs/>
                <w:color w:val="000000"/>
                <w:sz w:val="24"/>
                <w:szCs w:val="24"/>
                <w:lang w:val="lv-LV"/>
              </w:rPr>
            </w:pPr>
          </w:p>
        </w:tc>
      </w:tr>
      <w:tr w:rsidR="0067666D" w:rsidRPr="00210722" w:rsidTr="00FE3703">
        <w:tc>
          <w:tcPr>
            <w:tcW w:w="9470" w:type="dxa"/>
            <w:tcBorders>
              <w:bottom w:val="single" w:sz="4" w:space="0" w:color="auto"/>
            </w:tcBorders>
          </w:tcPr>
          <w:p w:rsidR="0067666D" w:rsidRPr="004A5555" w:rsidRDefault="0067666D" w:rsidP="00FE3703">
            <w:pPr>
              <w:keepNext/>
              <w:keepLines/>
              <w:rPr>
                <w:rFonts w:ascii="Times New Roman" w:eastAsia="Times New Roman" w:hAnsi="Times New Roman"/>
                <w:i/>
                <w:iCs/>
                <w:color w:val="000000"/>
                <w:sz w:val="24"/>
                <w:szCs w:val="24"/>
                <w:lang w:val="lv-LV"/>
              </w:rPr>
            </w:pPr>
          </w:p>
        </w:tc>
      </w:tr>
      <w:tr w:rsidR="0067666D" w:rsidRPr="00210722" w:rsidTr="00FE3703">
        <w:tc>
          <w:tcPr>
            <w:tcW w:w="9470" w:type="dxa"/>
            <w:tcBorders>
              <w:top w:val="single" w:sz="4" w:space="0" w:color="auto"/>
            </w:tcBorders>
          </w:tcPr>
          <w:p w:rsidR="0067666D" w:rsidRPr="004A5555" w:rsidRDefault="0067666D" w:rsidP="00FE3703">
            <w:pPr>
              <w:keepNext/>
              <w:keepLines/>
              <w:rPr>
                <w:rFonts w:ascii="Times New Roman" w:eastAsia="Times New Roman" w:hAnsi="Times New Roman"/>
                <w:i/>
                <w:iCs/>
                <w:color w:val="000000"/>
                <w:sz w:val="24"/>
                <w:szCs w:val="24"/>
                <w:lang w:val="lv-LV"/>
              </w:rPr>
            </w:pPr>
          </w:p>
        </w:tc>
      </w:tr>
    </w:tbl>
    <w:p w:rsidR="0067666D" w:rsidRPr="004A5555" w:rsidRDefault="0067666D" w:rsidP="0067666D">
      <w:pPr>
        <w:spacing w:before="120" w:after="120" w:line="240" w:lineRule="auto"/>
        <w:jc w:val="center"/>
        <w:rPr>
          <w:rFonts w:ascii="Times New Roman" w:eastAsia="Calibri" w:hAnsi="Times New Roman" w:cs="Times New Roman"/>
          <w:i/>
          <w:sz w:val="24"/>
          <w:lang w:val="lv-LV"/>
        </w:rPr>
      </w:pPr>
      <w:r w:rsidRPr="004A5555">
        <w:rPr>
          <w:rFonts w:ascii="Times New Roman" w:eastAsia="Calibri" w:hAnsi="Times New Roman" w:cs="Times New Roman"/>
          <w:i/>
          <w:sz w:val="24"/>
          <w:lang w:val="lv-LV"/>
        </w:rPr>
        <w:t>piedāvājuma cena 2. daļai bez PVN (EUR) skaitļos un vārdiem</w:t>
      </w:r>
    </w:p>
    <w:p w:rsidR="0067666D" w:rsidRPr="004A5555" w:rsidRDefault="0067666D" w:rsidP="0067666D">
      <w:pPr>
        <w:keepNext/>
        <w:keepLines/>
        <w:spacing w:after="0" w:line="240" w:lineRule="auto"/>
        <w:jc w:val="center"/>
        <w:rPr>
          <w:rFonts w:ascii="Times New Roman" w:eastAsia="Times New Roman" w:hAnsi="Times New Roman" w:cs="Times New Roman"/>
          <w:i/>
          <w:iCs/>
          <w:color w:val="000000"/>
          <w:sz w:val="24"/>
          <w:szCs w:val="24"/>
          <w:lang w:val="lv-LV" w:eastAsia="lv-LV" w:bidi="lv-LV"/>
        </w:rPr>
      </w:pPr>
    </w:p>
    <w:p w:rsidR="0067666D" w:rsidRPr="004A5555" w:rsidRDefault="0067666D" w:rsidP="0067666D">
      <w:pPr>
        <w:keepNext/>
        <w:keepLines/>
        <w:tabs>
          <w:tab w:val="left" w:pos="314"/>
        </w:tabs>
        <w:spacing w:after="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 xml:space="preserve">2. Ar šo mēs apstiprinām, ka mūsu piedāvājums ir spēkā </w:t>
      </w:r>
      <w:r w:rsidRPr="004A5555">
        <w:rPr>
          <w:rFonts w:ascii="Times New Roman" w:eastAsia="Times New Roman" w:hAnsi="Times New Roman" w:cs="Times New Roman"/>
          <w:b/>
          <w:bCs/>
          <w:color w:val="000000"/>
          <w:sz w:val="24"/>
          <w:szCs w:val="24"/>
          <w:lang w:val="lv-LV" w:eastAsia="lv-LV" w:bidi="lv-LV"/>
        </w:rPr>
        <w:t xml:space="preserve">150 (viens simts piecdesmit) dienas </w:t>
      </w:r>
      <w:r w:rsidRPr="004A5555">
        <w:rPr>
          <w:rFonts w:ascii="Times New Roman" w:eastAsia="Times New Roman" w:hAnsi="Times New Roman" w:cs="Times New Roman"/>
          <w:color w:val="000000"/>
          <w:sz w:val="24"/>
          <w:szCs w:val="24"/>
          <w:lang w:val="lv-LV" w:eastAsia="lv-LV" w:bidi="lv-LV"/>
        </w:rPr>
        <w:t>no Iepirkuma Instrukcijā noteiktā piedāvājumu iesniegšanas termiņa beigām, un var tikt akceptēts jebkurā laikā pirms tā spēkā esamības termiņa izbeigšanās.</w:t>
      </w:r>
    </w:p>
    <w:p w:rsidR="0067666D" w:rsidRPr="004A5555" w:rsidRDefault="0067666D" w:rsidP="0067666D">
      <w:pPr>
        <w:keepNext/>
        <w:keepLines/>
        <w:spacing w:after="0" w:line="240" w:lineRule="auto"/>
        <w:jc w:val="center"/>
        <w:rPr>
          <w:rFonts w:ascii="Times New Roman" w:eastAsia="Times New Roman" w:hAnsi="Times New Roman" w:cs="Times New Roman"/>
          <w:i/>
          <w:iCs/>
          <w:color w:val="000000"/>
          <w:sz w:val="24"/>
          <w:szCs w:val="24"/>
          <w:lang w:val="lv-LV" w:eastAsia="lv-LV" w:bidi="lv-LV"/>
        </w:rPr>
      </w:pPr>
    </w:p>
    <w:p w:rsidR="0067666D" w:rsidRPr="004A5555" w:rsidRDefault="0067666D" w:rsidP="0067666D">
      <w:pPr>
        <w:keepNext/>
        <w:keepLines/>
        <w:spacing w:after="0" w:line="240" w:lineRule="auto"/>
        <w:jc w:val="center"/>
        <w:rPr>
          <w:rFonts w:ascii="Times New Roman" w:eastAsia="Times New Roman" w:hAnsi="Times New Roman" w:cs="Times New Roman"/>
          <w:i/>
          <w:iCs/>
          <w:color w:val="000000"/>
          <w:sz w:val="24"/>
          <w:szCs w:val="24"/>
          <w:lang w:val="lv-LV" w:eastAsia="lv-LV" w:bidi="lv-LV"/>
        </w:rPr>
      </w:pPr>
    </w:p>
    <w:p w:rsidR="0067666D" w:rsidRPr="004A5555" w:rsidRDefault="0067666D" w:rsidP="0067666D">
      <w:pPr>
        <w:keepNext/>
        <w:keepLines/>
        <w:spacing w:after="0" w:line="240" w:lineRule="auto"/>
        <w:jc w:val="center"/>
        <w:rPr>
          <w:rFonts w:ascii="Times New Roman" w:eastAsia="Times New Roman" w:hAnsi="Times New Roman" w:cs="Times New Roman"/>
          <w:i/>
          <w:iCs/>
          <w:color w:val="000000"/>
          <w:sz w:val="24"/>
          <w:szCs w:val="24"/>
          <w:lang w:val="lv-LV" w:eastAsia="lv-LV" w:bidi="lv-LV"/>
        </w:rPr>
      </w:pPr>
      <w:r w:rsidRPr="004A5555">
        <w:rPr>
          <w:rFonts w:ascii="Times New Roman" w:eastAsia="Times New Roman" w:hAnsi="Times New Roman" w:cs="Times New Roman"/>
          <w:i/>
          <w:iCs/>
          <w:color w:val="000000"/>
          <w:sz w:val="24"/>
          <w:szCs w:val="24"/>
          <w:lang w:val="lv-LV" w:eastAsia="lv-LV" w:bidi="lv-LV"/>
        </w:rPr>
        <w:t>_____________________________________________________________</w:t>
      </w:r>
    </w:p>
    <w:p w:rsidR="0067666D" w:rsidRPr="004A5555" w:rsidRDefault="0067666D" w:rsidP="0067666D">
      <w:pPr>
        <w:keepNext/>
        <w:keepLines/>
        <w:spacing w:after="0" w:line="240" w:lineRule="auto"/>
        <w:jc w:val="center"/>
        <w:rPr>
          <w:rFonts w:ascii="Times New Roman" w:eastAsia="Times New Roman" w:hAnsi="Times New Roman" w:cs="Times New Roman"/>
          <w:i/>
          <w:iCs/>
          <w:color w:val="000000"/>
          <w:sz w:val="24"/>
          <w:szCs w:val="24"/>
          <w:lang w:val="lv-LV" w:eastAsia="lv-LV" w:bidi="lv-LV"/>
        </w:rPr>
      </w:pPr>
      <w:r w:rsidRPr="004A5555">
        <w:rPr>
          <w:rFonts w:ascii="Times New Roman" w:eastAsia="Times New Roman" w:hAnsi="Times New Roman" w:cs="Times New Roman"/>
          <w:i/>
          <w:iCs/>
          <w:color w:val="000000"/>
          <w:sz w:val="24"/>
          <w:szCs w:val="24"/>
          <w:lang w:val="lv-LV" w:eastAsia="lv-LV" w:bidi="lv-LV"/>
        </w:rPr>
        <w:t>Uzņēmuma vadītāja vai pilnvarotas personas paraksts, tā atšifrējums</w:t>
      </w:r>
    </w:p>
    <w:p w:rsidR="0067666D" w:rsidRPr="004A5555" w:rsidRDefault="0067666D" w:rsidP="0067666D">
      <w:pPr>
        <w:keepNext/>
        <w:keepLines/>
        <w:spacing w:after="0" w:line="240" w:lineRule="auto"/>
        <w:ind w:left="800"/>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z.v.</w:t>
      </w:r>
    </w:p>
    <w:p w:rsidR="0067666D" w:rsidRPr="004A5555" w:rsidRDefault="0067666D" w:rsidP="0067666D">
      <w:pPr>
        <w:keepNext/>
        <w:keepLines/>
        <w:spacing w:after="0" w:line="240" w:lineRule="auto"/>
        <w:rPr>
          <w:rFonts w:ascii="Times New Roman" w:eastAsia="Times New Roman" w:hAnsi="Times New Roman" w:cs="Times New Roman"/>
          <w:color w:val="000000"/>
          <w:sz w:val="24"/>
          <w:szCs w:val="24"/>
          <w:lang w:val="lv-LV" w:eastAsia="lv-LV" w:bidi="lv-LV"/>
        </w:rPr>
      </w:pPr>
      <w:r w:rsidRPr="004A5555">
        <w:rPr>
          <w:rFonts w:ascii="Times New Roman" w:eastAsia="Arial Unicode MS" w:hAnsi="Times New Roman" w:cs="Times New Roman"/>
          <w:color w:val="000000"/>
          <w:sz w:val="24"/>
          <w:szCs w:val="24"/>
          <w:lang w:val="lv-LV" w:eastAsia="lv-LV" w:bidi="lv-LV"/>
        </w:rPr>
        <w:br w:type="page"/>
      </w:r>
    </w:p>
    <w:p w:rsidR="0067666D" w:rsidRPr="004A5555" w:rsidRDefault="0067666D" w:rsidP="0067666D">
      <w:pPr>
        <w:keepNext/>
        <w:keepLines/>
        <w:spacing w:after="0" w:line="240" w:lineRule="auto"/>
        <w:jc w:val="right"/>
        <w:rPr>
          <w:rFonts w:ascii="Times New Roman" w:eastAsia="Times New Roman" w:hAnsi="Times New Roman" w:cs="Times New Roman"/>
          <w:color w:val="000000"/>
          <w:sz w:val="20"/>
          <w:szCs w:val="20"/>
          <w:lang w:val="lv-LV" w:eastAsia="lv-LV" w:bidi="lv-LV"/>
        </w:rPr>
      </w:pPr>
      <w:r w:rsidRPr="004A5555">
        <w:rPr>
          <w:rFonts w:ascii="Times New Roman" w:eastAsia="Times New Roman" w:hAnsi="Times New Roman" w:cs="Times New Roman"/>
          <w:color w:val="000000"/>
          <w:sz w:val="20"/>
          <w:szCs w:val="20"/>
          <w:lang w:val="lv-LV" w:eastAsia="lv-LV" w:bidi="lv-LV"/>
        </w:rPr>
        <w:lastRenderedPageBreak/>
        <w:t xml:space="preserve">2. </w:t>
      </w:r>
      <w:bookmarkStart w:id="155" w:name="bookmark44"/>
      <w:r w:rsidRPr="004A5555">
        <w:rPr>
          <w:rFonts w:ascii="Times New Roman" w:eastAsia="Times New Roman" w:hAnsi="Times New Roman" w:cs="Times New Roman"/>
          <w:color w:val="000000"/>
          <w:sz w:val="20"/>
          <w:szCs w:val="20"/>
          <w:lang w:val="lv-LV" w:eastAsia="lv-LV" w:bidi="lv-LV"/>
        </w:rPr>
        <w:t>pielikums</w:t>
      </w:r>
    </w:p>
    <w:p w:rsidR="0067666D" w:rsidRPr="004A5555" w:rsidRDefault="0067666D" w:rsidP="0067666D">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r w:rsidRPr="004A5555">
        <w:rPr>
          <w:rFonts w:ascii="Times New Roman" w:eastAsia="Times New Roman" w:hAnsi="Times New Roman" w:cs="Times New Roman"/>
          <w:bCs/>
          <w:color w:val="000000"/>
          <w:sz w:val="20"/>
          <w:szCs w:val="20"/>
          <w:lang w:val="lv-LV" w:eastAsia="lv-LV" w:bidi="lv-LV"/>
        </w:rPr>
        <w:t xml:space="preserve">Iepirkuma „Būvuzraudzības pakalpojumu </w:t>
      </w:r>
    </w:p>
    <w:p w:rsidR="0067666D" w:rsidRPr="004A5555" w:rsidRDefault="0067666D" w:rsidP="0067666D">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r w:rsidRPr="004A5555">
        <w:rPr>
          <w:rFonts w:ascii="Times New Roman" w:eastAsia="Times New Roman" w:hAnsi="Times New Roman" w:cs="Times New Roman"/>
          <w:bCs/>
          <w:color w:val="000000"/>
          <w:sz w:val="20"/>
          <w:szCs w:val="20"/>
          <w:lang w:val="lv-LV" w:eastAsia="lv-LV" w:bidi="lv-LV"/>
        </w:rPr>
        <w:t>nodrošināšana Ludzas novada grants ceļu pārbūve</w:t>
      </w:r>
      <w:r>
        <w:rPr>
          <w:rFonts w:ascii="Times New Roman" w:eastAsia="Times New Roman" w:hAnsi="Times New Roman" w:cs="Times New Roman"/>
          <w:bCs/>
          <w:color w:val="000000"/>
          <w:sz w:val="20"/>
          <w:szCs w:val="20"/>
          <w:lang w:val="lv-LV" w:eastAsia="lv-LV" w:bidi="lv-LV"/>
        </w:rPr>
        <w:t>s 2.daļa</w:t>
      </w:r>
      <w:r w:rsidRPr="004A5555">
        <w:rPr>
          <w:rFonts w:ascii="Times New Roman" w:eastAsia="Times New Roman" w:hAnsi="Times New Roman" w:cs="Times New Roman"/>
          <w:bCs/>
          <w:color w:val="000000"/>
          <w:sz w:val="20"/>
          <w:szCs w:val="20"/>
          <w:lang w:val="lv-LV" w:eastAsia="lv-LV" w:bidi="lv-LV"/>
        </w:rPr>
        <w:t xml:space="preserve">i” </w:t>
      </w:r>
    </w:p>
    <w:p w:rsidR="0067666D" w:rsidRPr="004A5555" w:rsidRDefault="0067666D" w:rsidP="0067666D">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r w:rsidRPr="004A5555">
        <w:rPr>
          <w:rFonts w:ascii="Times New Roman" w:eastAsia="Times New Roman" w:hAnsi="Times New Roman" w:cs="Times New Roman"/>
          <w:bCs/>
          <w:color w:val="000000"/>
          <w:sz w:val="20"/>
          <w:szCs w:val="20"/>
          <w:lang w:val="lv-LV" w:eastAsia="lv-LV" w:bidi="lv-LV"/>
        </w:rPr>
        <w:t>(ID Nr. LNP 2017/</w:t>
      </w:r>
      <w:r>
        <w:rPr>
          <w:rFonts w:ascii="Times New Roman" w:eastAsia="Times New Roman" w:hAnsi="Times New Roman" w:cs="Times New Roman"/>
          <w:bCs/>
          <w:color w:val="000000"/>
          <w:sz w:val="20"/>
          <w:szCs w:val="20"/>
          <w:lang w:val="lv-LV" w:eastAsia="lv-LV" w:bidi="lv-LV"/>
        </w:rPr>
        <w:t>12</w:t>
      </w:r>
      <w:r w:rsidRPr="004A5555">
        <w:rPr>
          <w:rFonts w:ascii="Times New Roman" w:eastAsia="Times New Roman" w:hAnsi="Times New Roman" w:cs="Times New Roman"/>
          <w:bCs/>
          <w:color w:val="000000"/>
          <w:sz w:val="20"/>
          <w:szCs w:val="20"/>
          <w:lang w:val="lv-LV" w:eastAsia="lv-LV" w:bidi="lv-LV"/>
        </w:rPr>
        <w:t xml:space="preserve">/ELFLA) </w:t>
      </w:r>
    </w:p>
    <w:p w:rsidR="0067666D" w:rsidRPr="004A5555" w:rsidRDefault="0067666D" w:rsidP="0067666D">
      <w:pPr>
        <w:keepNext/>
        <w:keepLines/>
        <w:spacing w:after="0" w:line="240" w:lineRule="auto"/>
        <w:jc w:val="right"/>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0"/>
          <w:szCs w:val="20"/>
          <w:lang w:val="lv-LV" w:eastAsia="lv-LV" w:bidi="lv-LV"/>
        </w:rPr>
        <w:t>instrukcijai</w:t>
      </w:r>
    </w:p>
    <w:p w:rsidR="0067666D" w:rsidRPr="004A5555" w:rsidRDefault="0067666D" w:rsidP="0067666D">
      <w:pPr>
        <w:keepNext/>
        <w:keepLines/>
        <w:tabs>
          <w:tab w:val="left" w:pos="9450"/>
        </w:tabs>
        <w:spacing w:after="0" w:line="240" w:lineRule="auto"/>
        <w:jc w:val="right"/>
        <w:rPr>
          <w:rFonts w:ascii="Times New Roman" w:eastAsia="Times New Roman" w:hAnsi="Times New Roman" w:cs="Times New Roman"/>
          <w:color w:val="000000"/>
          <w:sz w:val="24"/>
          <w:szCs w:val="24"/>
          <w:lang w:val="lv-LV" w:eastAsia="lv-LV" w:bidi="lv-LV"/>
        </w:rPr>
      </w:pPr>
    </w:p>
    <w:p w:rsidR="0067666D" w:rsidRPr="004A5555" w:rsidRDefault="0067666D" w:rsidP="0067666D">
      <w:pPr>
        <w:keepNext/>
        <w:keepLines/>
        <w:spacing w:after="0" w:line="240" w:lineRule="auto"/>
        <w:ind w:right="60"/>
        <w:jc w:val="center"/>
        <w:outlineLvl w:val="1"/>
        <w:rPr>
          <w:rFonts w:ascii="Times New Roman" w:eastAsia="Times New Roman" w:hAnsi="Times New Roman" w:cs="Times New Roman"/>
          <w:b/>
          <w:bCs/>
          <w:color w:val="000000"/>
          <w:sz w:val="24"/>
          <w:szCs w:val="24"/>
          <w:lang w:val="lv-LV" w:eastAsia="lv-LV" w:bidi="lv-LV"/>
        </w:rPr>
      </w:pPr>
      <w:bookmarkStart w:id="156" w:name="_Toc471983274"/>
      <w:bookmarkStart w:id="157" w:name="_Toc471983484"/>
      <w:bookmarkStart w:id="158" w:name="_Toc472013879"/>
      <w:r w:rsidRPr="004A5555">
        <w:rPr>
          <w:rFonts w:ascii="Times New Roman" w:eastAsia="Times New Roman" w:hAnsi="Times New Roman" w:cs="Times New Roman"/>
          <w:b/>
          <w:bCs/>
          <w:color w:val="000000"/>
          <w:sz w:val="24"/>
          <w:szCs w:val="24"/>
          <w:lang w:val="lv-LV" w:eastAsia="lv-LV" w:bidi="lv-LV"/>
        </w:rPr>
        <w:t>INFORMĀCIJA PAR PRETENDENTU</w:t>
      </w:r>
      <w:bookmarkEnd w:id="155"/>
      <w:bookmarkEnd w:id="156"/>
      <w:bookmarkEnd w:id="157"/>
      <w:bookmarkEnd w:id="158"/>
    </w:p>
    <w:p w:rsidR="0067666D" w:rsidRPr="004A5555" w:rsidRDefault="0067666D" w:rsidP="0067666D">
      <w:pPr>
        <w:keepNext/>
        <w:keepLines/>
        <w:spacing w:after="0" w:line="240" w:lineRule="auto"/>
        <w:ind w:right="60"/>
        <w:jc w:val="center"/>
        <w:rPr>
          <w:rFonts w:ascii="Times New Roman" w:eastAsia="Times New Roman" w:hAnsi="Times New Roman" w:cs="Times New Roman"/>
          <w:color w:val="000000"/>
          <w:sz w:val="24"/>
          <w:szCs w:val="24"/>
          <w:lang w:val="lv-LV" w:eastAsia="lv-LV" w:bidi="lv-LV"/>
        </w:rPr>
      </w:pPr>
      <w:bookmarkStart w:id="159" w:name="bookmark45"/>
      <w:r w:rsidRPr="004A5555">
        <w:rPr>
          <w:rFonts w:ascii="Times New Roman" w:eastAsia="Times New Roman" w:hAnsi="Times New Roman" w:cs="Times New Roman"/>
          <w:color w:val="000000"/>
          <w:sz w:val="24"/>
          <w:szCs w:val="24"/>
          <w:lang w:val="lv-LV" w:eastAsia="lv-LV" w:bidi="lv-LV"/>
        </w:rPr>
        <w:t>Iepirkumam „Būvuzraudzības pakalpojumu nodrošināšana Ludzas novada grants ceļu pārbūve</w:t>
      </w:r>
      <w:r>
        <w:rPr>
          <w:rFonts w:ascii="Times New Roman" w:eastAsia="Times New Roman" w:hAnsi="Times New Roman" w:cs="Times New Roman"/>
          <w:color w:val="000000"/>
          <w:sz w:val="24"/>
          <w:szCs w:val="24"/>
          <w:lang w:val="lv-LV" w:eastAsia="lv-LV" w:bidi="lv-LV"/>
        </w:rPr>
        <w:t>s 2.dala</w:t>
      </w:r>
      <w:r w:rsidRPr="004A5555">
        <w:rPr>
          <w:rFonts w:ascii="Times New Roman" w:eastAsia="Times New Roman" w:hAnsi="Times New Roman" w:cs="Times New Roman"/>
          <w:color w:val="000000"/>
          <w:sz w:val="24"/>
          <w:szCs w:val="24"/>
          <w:lang w:val="lv-LV" w:eastAsia="lv-LV" w:bidi="lv-LV"/>
        </w:rPr>
        <w:t>i</w:t>
      </w:r>
      <w:bookmarkEnd w:id="159"/>
      <w:r w:rsidRPr="004A5555">
        <w:rPr>
          <w:rFonts w:ascii="Times New Roman" w:eastAsia="Times New Roman" w:hAnsi="Times New Roman" w:cs="Times New Roman"/>
          <w:color w:val="000000"/>
          <w:sz w:val="24"/>
          <w:szCs w:val="24"/>
          <w:lang w:val="lv-LV" w:eastAsia="lv-LV" w:bidi="lv-LV"/>
        </w:rPr>
        <w:t>”</w:t>
      </w:r>
    </w:p>
    <w:p w:rsidR="0067666D" w:rsidRPr="004A5555" w:rsidRDefault="0067666D" w:rsidP="0067666D">
      <w:pPr>
        <w:keepNext/>
        <w:keepLines/>
        <w:spacing w:after="0" w:line="240" w:lineRule="auto"/>
        <w:ind w:right="60"/>
        <w:jc w:val="center"/>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(iepirkuma identifikācijas numurs LNP 2017/</w:t>
      </w:r>
      <w:r>
        <w:rPr>
          <w:rFonts w:ascii="Times New Roman" w:eastAsia="Times New Roman" w:hAnsi="Times New Roman" w:cs="Times New Roman"/>
          <w:color w:val="000000"/>
          <w:sz w:val="24"/>
          <w:szCs w:val="24"/>
          <w:lang w:val="lv-LV" w:eastAsia="lv-LV" w:bidi="lv-LV"/>
        </w:rPr>
        <w:t>12</w:t>
      </w:r>
      <w:r w:rsidRPr="004A5555">
        <w:rPr>
          <w:rFonts w:ascii="Times New Roman" w:eastAsia="Times New Roman" w:hAnsi="Times New Roman" w:cs="Times New Roman"/>
          <w:color w:val="000000"/>
          <w:sz w:val="24"/>
          <w:szCs w:val="24"/>
          <w:lang w:val="lv-LV" w:eastAsia="lv-LV" w:bidi="lv-LV"/>
        </w:rPr>
        <w:t>/ELFLA)</w:t>
      </w:r>
    </w:p>
    <w:p w:rsidR="0067666D" w:rsidRPr="004A5555" w:rsidRDefault="0067666D" w:rsidP="0067666D">
      <w:pPr>
        <w:keepNext/>
        <w:keepLines/>
        <w:spacing w:after="0" w:line="240" w:lineRule="auto"/>
        <w:ind w:right="60"/>
        <w:jc w:val="center"/>
        <w:rPr>
          <w:rFonts w:ascii="Times New Roman" w:eastAsia="Times New Roman" w:hAnsi="Times New Roman" w:cs="Times New Roman"/>
          <w:color w:val="000000"/>
          <w:sz w:val="24"/>
          <w:szCs w:val="24"/>
          <w:lang w:val="lv-LV" w:eastAsia="lv-LV" w:bidi="lv-LV"/>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42"/>
        <w:gridCol w:w="2381"/>
        <w:gridCol w:w="6734"/>
      </w:tblGrid>
      <w:tr w:rsidR="0067666D" w:rsidRPr="004A5555" w:rsidTr="00FE3703">
        <w:trPr>
          <w:trHeight w:hRule="exact" w:val="586"/>
          <w:jc w:val="center"/>
        </w:trPr>
        <w:tc>
          <w:tcPr>
            <w:tcW w:w="542" w:type="dxa"/>
            <w:tcBorders>
              <w:top w:val="single" w:sz="4" w:space="0" w:color="auto"/>
              <w:left w:val="single" w:sz="4" w:space="0" w:color="auto"/>
            </w:tcBorders>
            <w:shd w:val="clear" w:color="auto" w:fill="FFFFFF"/>
            <w:vAlign w:val="center"/>
          </w:tcPr>
          <w:p w:rsidR="0067666D" w:rsidRPr="004A5555" w:rsidRDefault="0067666D" w:rsidP="00FE3703">
            <w:pPr>
              <w:keepNext/>
              <w:keepLines/>
              <w:framePr w:w="9658" w:wrap="notBeside" w:vAnchor="text" w:hAnchor="text" w:xAlign="center" w:y="1"/>
              <w:spacing w:after="0" w:line="240" w:lineRule="auto"/>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b/>
                <w:bCs/>
                <w:color w:val="000000"/>
                <w:sz w:val="24"/>
                <w:szCs w:val="24"/>
                <w:lang w:val="lv-LV" w:eastAsia="lv-LV" w:bidi="lv-LV"/>
              </w:rPr>
              <w:t>1.</w:t>
            </w:r>
          </w:p>
        </w:tc>
        <w:tc>
          <w:tcPr>
            <w:tcW w:w="9115" w:type="dxa"/>
            <w:gridSpan w:val="2"/>
            <w:tcBorders>
              <w:top w:val="single" w:sz="4" w:space="0" w:color="auto"/>
              <w:left w:val="single" w:sz="4" w:space="0" w:color="auto"/>
              <w:right w:val="single" w:sz="4" w:space="0" w:color="auto"/>
            </w:tcBorders>
            <w:shd w:val="clear" w:color="auto" w:fill="FFFFFF"/>
            <w:vAlign w:val="center"/>
          </w:tcPr>
          <w:p w:rsidR="0067666D" w:rsidRPr="004A5555" w:rsidRDefault="0067666D" w:rsidP="00FE3703">
            <w:pPr>
              <w:keepNext/>
              <w:keepLines/>
              <w:framePr w:w="9658" w:wrap="notBeside" w:vAnchor="text" w:hAnchor="text" w:xAlign="center" w:y="1"/>
              <w:spacing w:after="0" w:line="240" w:lineRule="auto"/>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b/>
                <w:bCs/>
                <w:color w:val="000000"/>
                <w:sz w:val="24"/>
                <w:szCs w:val="24"/>
                <w:lang w:val="lv-LV" w:eastAsia="lv-LV" w:bidi="lv-LV"/>
              </w:rPr>
              <w:t>Nosaukums:</w:t>
            </w:r>
          </w:p>
        </w:tc>
      </w:tr>
      <w:tr w:rsidR="0067666D" w:rsidRPr="004A5555" w:rsidTr="00FE3703">
        <w:trPr>
          <w:trHeight w:hRule="exact" w:val="576"/>
          <w:jc w:val="center"/>
        </w:trPr>
        <w:tc>
          <w:tcPr>
            <w:tcW w:w="542" w:type="dxa"/>
            <w:tcBorders>
              <w:top w:val="single" w:sz="4" w:space="0" w:color="auto"/>
              <w:left w:val="single" w:sz="4" w:space="0" w:color="auto"/>
            </w:tcBorders>
            <w:shd w:val="clear" w:color="auto" w:fill="FFFFFF"/>
            <w:vAlign w:val="center"/>
          </w:tcPr>
          <w:p w:rsidR="0067666D" w:rsidRPr="004A5555" w:rsidRDefault="0067666D" w:rsidP="00FE3703">
            <w:pPr>
              <w:keepNext/>
              <w:keepLines/>
              <w:framePr w:w="9658" w:wrap="notBeside" w:vAnchor="text" w:hAnchor="text" w:xAlign="center" w:y="1"/>
              <w:spacing w:after="0" w:line="240" w:lineRule="auto"/>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b/>
                <w:bCs/>
                <w:color w:val="000000"/>
                <w:sz w:val="24"/>
                <w:szCs w:val="24"/>
                <w:lang w:val="lv-LV" w:eastAsia="lv-LV" w:bidi="lv-LV"/>
              </w:rPr>
              <w:t>2.</w:t>
            </w:r>
          </w:p>
        </w:tc>
        <w:tc>
          <w:tcPr>
            <w:tcW w:w="9115" w:type="dxa"/>
            <w:gridSpan w:val="2"/>
            <w:tcBorders>
              <w:top w:val="single" w:sz="4" w:space="0" w:color="auto"/>
              <w:left w:val="single" w:sz="4" w:space="0" w:color="auto"/>
              <w:right w:val="single" w:sz="4" w:space="0" w:color="auto"/>
            </w:tcBorders>
            <w:shd w:val="clear" w:color="auto" w:fill="FFFFFF"/>
            <w:vAlign w:val="center"/>
          </w:tcPr>
          <w:p w:rsidR="0067666D" w:rsidRPr="004A5555" w:rsidRDefault="0067666D" w:rsidP="00FE3703">
            <w:pPr>
              <w:keepNext/>
              <w:keepLines/>
              <w:framePr w:w="9658" w:wrap="notBeside" w:vAnchor="text" w:hAnchor="text" w:xAlign="center" w:y="1"/>
              <w:spacing w:after="0" w:line="240" w:lineRule="auto"/>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b/>
                <w:bCs/>
                <w:color w:val="000000"/>
                <w:sz w:val="24"/>
                <w:szCs w:val="24"/>
                <w:lang w:val="lv-LV" w:eastAsia="lv-LV" w:bidi="lv-LV"/>
              </w:rPr>
              <w:t>Reģistrācijas numurs:</w:t>
            </w:r>
          </w:p>
        </w:tc>
      </w:tr>
      <w:tr w:rsidR="0067666D" w:rsidRPr="004A5555" w:rsidTr="00FE3703">
        <w:trPr>
          <w:trHeight w:hRule="exact" w:val="576"/>
          <w:jc w:val="center"/>
        </w:trPr>
        <w:tc>
          <w:tcPr>
            <w:tcW w:w="542" w:type="dxa"/>
            <w:tcBorders>
              <w:top w:val="single" w:sz="4" w:space="0" w:color="auto"/>
              <w:left w:val="single" w:sz="4" w:space="0" w:color="auto"/>
            </w:tcBorders>
            <w:shd w:val="clear" w:color="auto" w:fill="FFFFFF"/>
            <w:vAlign w:val="center"/>
          </w:tcPr>
          <w:p w:rsidR="0067666D" w:rsidRPr="004A5555" w:rsidRDefault="0067666D" w:rsidP="00FE3703">
            <w:pPr>
              <w:keepNext/>
              <w:keepLines/>
              <w:framePr w:w="9658" w:wrap="notBeside" w:vAnchor="text" w:hAnchor="text" w:xAlign="center" w:y="1"/>
              <w:spacing w:after="0" w:line="240" w:lineRule="auto"/>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b/>
                <w:bCs/>
                <w:color w:val="000000"/>
                <w:sz w:val="24"/>
                <w:szCs w:val="24"/>
                <w:lang w:val="lv-LV" w:eastAsia="lv-LV" w:bidi="lv-LV"/>
              </w:rPr>
              <w:t>3.</w:t>
            </w:r>
          </w:p>
        </w:tc>
        <w:tc>
          <w:tcPr>
            <w:tcW w:w="9115" w:type="dxa"/>
            <w:gridSpan w:val="2"/>
            <w:tcBorders>
              <w:top w:val="single" w:sz="4" w:space="0" w:color="auto"/>
              <w:left w:val="single" w:sz="4" w:space="0" w:color="auto"/>
              <w:right w:val="single" w:sz="4" w:space="0" w:color="auto"/>
            </w:tcBorders>
            <w:shd w:val="clear" w:color="auto" w:fill="FFFFFF"/>
            <w:vAlign w:val="center"/>
          </w:tcPr>
          <w:p w:rsidR="0067666D" w:rsidRPr="004A5555" w:rsidRDefault="0067666D" w:rsidP="00FE3703">
            <w:pPr>
              <w:keepNext/>
              <w:keepLines/>
              <w:framePr w:w="9658" w:wrap="notBeside" w:vAnchor="text" w:hAnchor="text" w:xAlign="center" w:y="1"/>
              <w:spacing w:after="0" w:line="240" w:lineRule="auto"/>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b/>
                <w:bCs/>
                <w:color w:val="000000"/>
                <w:sz w:val="24"/>
                <w:szCs w:val="24"/>
                <w:lang w:val="lv-LV" w:eastAsia="lv-LV" w:bidi="lv-LV"/>
              </w:rPr>
              <w:t>Adrese:</w:t>
            </w:r>
          </w:p>
        </w:tc>
      </w:tr>
      <w:tr w:rsidR="0067666D" w:rsidRPr="004A5555" w:rsidTr="00FE3703">
        <w:trPr>
          <w:trHeight w:hRule="exact" w:val="576"/>
          <w:jc w:val="center"/>
        </w:trPr>
        <w:tc>
          <w:tcPr>
            <w:tcW w:w="542" w:type="dxa"/>
            <w:tcBorders>
              <w:top w:val="single" w:sz="4" w:space="0" w:color="auto"/>
              <w:left w:val="single" w:sz="4" w:space="0" w:color="auto"/>
            </w:tcBorders>
            <w:shd w:val="clear" w:color="auto" w:fill="FFFFFF"/>
            <w:vAlign w:val="center"/>
          </w:tcPr>
          <w:p w:rsidR="0067666D" w:rsidRPr="004A5555" w:rsidRDefault="0067666D" w:rsidP="00FE3703">
            <w:pPr>
              <w:keepNext/>
              <w:keepLines/>
              <w:framePr w:w="9658" w:wrap="notBeside" w:vAnchor="text" w:hAnchor="text" w:xAlign="center" w:y="1"/>
              <w:spacing w:after="0" w:line="240" w:lineRule="auto"/>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b/>
                <w:bCs/>
                <w:color w:val="000000"/>
                <w:sz w:val="24"/>
                <w:szCs w:val="24"/>
                <w:lang w:val="lv-LV" w:eastAsia="lv-LV" w:bidi="lv-LV"/>
              </w:rPr>
              <w:t>4.</w:t>
            </w:r>
          </w:p>
        </w:tc>
        <w:tc>
          <w:tcPr>
            <w:tcW w:w="9115" w:type="dxa"/>
            <w:gridSpan w:val="2"/>
            <w:tcBorders>
              <w:top w:val="single" w:sz="4" w:space="0" w:color="auto"/>
              <w:left w:val="single" w:sz="4" w:space="0" w:color="auto"/>
              <w:right w:val="single" w:sz="4" w:space="0" w:color="auto"/>
            </w:tcBorders>
            <w:shd w:val="clear" w:color="auto" w:fill="FFFFFF"/>
            <w:vAlign w:val="center"/>
          </w:tcPr>
          <w:p w:rsidR="0067666D" w:rsidRPr="004A5555" w:rsidRDefault="0067666D" w:rsidP="00FE3703">
            <w:pPr>
              <w:keepNext/>
              <w:keepLines/>
              <w:framePr w:w="9658" w:wrap="notBeside" w:vAnchor="text" w:hAnchor="text" w:xAlign="center" w:y="1"/>
              <w:spacing w:after="0" w:line="240" w:lineRule="auto"/>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b/>
                <w:bCs/>
                <w:color w:val="000000"/>
                <w:sz w:val="24"/>
                <w:szCs w:val="24"/>
                <w:lang w:val="lv-LV" w:eastAsia="lv-LV" w:bidi="lv-LV"/>
              </w:rPr>
              <w:t>Kontaktpersona :</w:t>
            </w:r>
          </w:p>
        </w:tc>
      </w:tr>
      <w:tr w:rsidR="0067666D" w:rsidRPr="004A5555" w:rsidTr="00FE3703">
        <w:trPr>
          <w:trHeight w:hRule="exact" w:val="576"/>
          <w:jc w:val="center"/>
        </w:trPr>
        <w:tc>
          <w:tcPr>
            <w:tcW w:w="542" w:type="dxa"/>
            <w:tcBorders>
              <w:top w:val="single" w:sz="4" w:space="0" w:color="auto"/>
              <w:left w:val="single" w:sz="4" w:space="0" w:color="auto"/>
            </w:tcBorders>
            <w:shd w:val="clear" w:color="auto" w:fill="FFFFFF"/>
            <w:vAlign w:val="center"/>
          </w:tcPr>
          <w:p w:rsidR="0067666D" w:rsidRPr="004A5555" w:rsidRDefault="0067666D" w:rsidP="00FE3703">
            <w:pPr>
              <w:keepNext/>
              <w:keepLines/>
              <w:framePr w:w="9658" w:wrap="notBeside" w:vAnchor="text" w:hAnchor="text" w:xAlign="center" w:y="1"/>
              <w:spacing w:after="0" w:line="240" w:lineRule="auto"/>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b/>
                <w:bCs/>
                <w:color w:val="000000"/>
                <w:sz w:val="24"/>
                <w:szCs w:val="24"/>
                <w:lang w:val="lv-LV" w:eastAsia="lv-LV" w:bidi="lv-LV"/>
              </w:rPr>
              <w:t>5.</w:t>
            </w:r>
          </w:p>
        </w:tc>
        <w:tc>
          <w:tcPr>
            <w:tcW w:w="9115" w:type="dxa"/>
            <w:gridSpan w:val="2"/>
            <w:tcBorders>
              <w:top w:val="single" w:sz="4" w:space="0" w:color="auto"/>
              <w:left w:val="single" w:sz="4" w:space="0" w:color="auto"/>
              <w:right w:val="single" w:sz="4" w:space="0" w:color="auto"/>
            </w:tcBorders>
            <w:shd w:val="clear" w:color="auto" w:fill="FFFFFF"/>
            <w:vAlign w:val="center"/>
          </w:tcPr>
          <w:p w:rsidR="0067666D" w:rsidRPr="004A5555" w:rsidRDefault="0067666D" w:rsidP="00FE3703">
            <w:pPr>
              <w:keepNext/>
              <w:keepLines/>
              <w:framePr w:w="9658" w:wrap="notBeside" w:vAnchor="text" w:hAnchor="text" w:xAlign="center" w:y="1"/>
              <w:spacing w:after="0" w:line="240" w:lineRule="auto"/>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b/>
                <w:bCs/>
                <w:color w:val="000000"/>
                <w:sz w:val="24"/>
                <w:szCs w:val="24"/>
                <w:lang w:val="lv-LV" w:eastAsia="lv-LV" w:bidi="lv-LV"/>
              </w:rPr>
              <w:t>Telefons:</w:t>
            </w:r>
          </w:p>
        </w:tc>
      </w:tr>
      <w:tr w:rsidR="0067666D" w:rsidRPr="004A5555" w:rsidTr="00FE3703">
        <w:trPr>
          <w:trHeight w:hRule="exact" w:val="581"/>
          <w:jc w:val="center"/>
        </w:trPr>
        <w:tc>
          <w:tcPr>
            <w:tcW w:w="542" w:type="dxa"/>
            <w:tcBorders>
              <w:top w:val="single" w:sz="4" w:space="0" w:color="auto"/>
              <w:left w:val="single" w:sz="4" w:space="0" w:color="auto"/>
            </w:tcBorders>
            <w:shd w:val="clear" w:color="auto" w:fill="FFFFFF"/>
            <w:vAlign w:val="center"/>
          </w:tcPr>
          <w:p w:rsidR="0067666D" w:rsidRPr="004A5555" w:rsidRDefault="0067666D" w:rsidP="00FE3703">
            <w:pPr>
              <w:keepNext/>
              <w:keepLines/>
              <w:framePr w:w="9658" w:wrap="notBeside" w:vAnchor="text" w:hAnchor="text" w:xAlign="center" w:y="1"/>
              <w:spacing w:after="0" w:line="240" w:lineRule="auto"/>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b/>
                <w:bCs/>
                <w:color w:val="000000"/>
                <w:sz w:val="24"/>
                <w:szCs w:val="24"/>
                <w:lang w:val="lv-LV" w:eastAsia="lv-LV" w:bidi="lv-LV"/>
              </w:rPr>
              <w:t>6.</w:t>
            </w:r>
          </w:p>
        </w:tc>
        <w:tc>
          <w:tcPr>
            <w:tcW w:w="9115" w:type="dxa"/>
            <w:gridSpan w:val="2"/>
            <w:tcBorders>
              <w:top w:val="single" w:sz="4" w:space="0" w:color="auto"/>
              <w:left w:val="single" w:sz="4" w:space="0" w:color="auto"/>
              <w:right w:val="single" w:sz="4" w:space="0" w:color="auto"/>
            </w:tcBorders>
            <w:shd w:val="clear" w:color="auto" w:fill="FFFFFF"/>
            <w:vAlign w:val="center"/>
          </w:tcPr>
          <w:p w:rsidR="0067666D" w:rsidRPr="004A5555" w:rsidRDefault="0067666D" w:rsidP="00FE3703">
            <w:pPr>
              <w:keepNext/>
              <w:keepLines/>
              <w:framePr w:w="9658" w:wrap="notBeside" w:vAnchor="text" w:hAnchor="text" w:xAlign="center" w:y="1"/>
              <w:spacing w:after="0" w:line="240" w:lineRule="auto"/>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b/>
                <w:bCs/>
                <w:color w:val="000000"/>
                <w:sz w:val="24"/>
                <w:szCs w:val="24"/>
                <w:lang w:val="lv-LV" w:eastAsia="lv-LV" w:bidi="lv-LV"/>
              </w:rPr>
              <w:t>Fakss:</w:t>
            </w:r>
          </w:p>
        </w:tc>
      </w:tr>
      <w:tr w:rsidR="0067666D" w:rsidRPr="004A5555" w:rsidTr="00FE3703">
        <w:trPr>
          <w:trHeight w:hRule="exact" w:val="576"/>
          <w:jc w:val="center"/>
        </w:trPr>
        <w:tc>
          <w:tcPr>
            <w:tcW w:w="542" w:type="dxa"/>
            <w:tcBorders>
              <w:top w:val="single" w:sz="4" w:space="0" w:color="auto"/>
              <w:left w:val="single" w:sz="4" w:space="0" w:color="auto"/>
            </w:tcBorders>
            <w:shd w:val="clear" w:color="auto" w:fill="FFFFFF"/>
            <w:vAlign w:val="center"/>
          </w:tcPr>
          <w:p w:rsidR="0067666D" w:rsidRPr="004A5555" w:rsidRDefault="0067666D" w:rsidP="00FE3703">
            <w:pPr>
              <w:keepNext/>
              <w:keepLines/>
              <w:framePr w:w="9658" w:wrap="notBeside" w:vAnchor="text" w:hAnchor="text" w:xAlign="center" w:y="1"/>
              <w:spacing w:after="0" w:line="240" w:lineRule="auto"/>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b/>
                <w:bCs/>
                <w:color w:val="000000"/>
                <w:sz w:val="24"/>
                <w:szCs w:val="24"/>
                <w:lang w:val="lv-LV" w:eastAsia="lv-LV" w:bidi="lv-LV"/>
              </w:rPr>
              <w:t>7.</w:t>
            </w:r>
          </w:p>
        </w:tc>
        <w:tc>
          <w:tcPr>
            <w:tcW w:w="9115" w:type="dxa"/>
            <w:gridSpan w:val="2"/>
            <w:tcBorders>
              <w:top w:val="single" w:sz="4" w:space="0" w:color="auto"/>
              <w:left w:val="single" w:sz="4" w:space="0" w:color="auto"/>
              <w:right w:val="single" w:sz="4" w:space="0" w:color="auto"/>
            </w:tcBorders>
            <w:shd w:val="clear" w:color="auto" w:fill="FFFFFF"/>
            <w:vAlign w:val="center"/>
          </w:tcPr>
          <w:p w:rsidR="0067666D" w:rsidRPr="004A5555" w:rsidRDefault="0067666D" w:rsidP="00FE3703">
            <w:pPr>
              <w:keepNext/>
              <w:keepLines/>
              <w:framePr w:w="9658" w:wrap="notBeside" w:vAnchor="text" w:hAnchor="text" w:xAlign="center" w:y="1"/>
              <w:spacing w:after="0" w:line="240" w:lineRule="auto"/>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b/>
                <w:bCs/>
                <w:color w:val="000000"/>
                <w:sz w:val="24"/>
                <w:szCs w:val="24"/>
                <w:lang w:val="lv-LV" w:eastAsia="lv-LV" w:bidi="lv-LV"/>
              </w:rPr>
              <w:t>E-pasts:</w:t>
            </w:r>
          </w:p>
        </w:tc>
      </w:tr>
      <w:tr w:rsidR="0067666D" w:rsidRPr="004A5555" w:rsidTr="00FE3703">
        <w:trPr>
          <w:trHeight w:hRule="exact" w:val="576"/>
          <w:jc w:val="center"/>
        </w:trPr>
        <w:tc>
          <w:tcPr>
            <w:tcW w:w="542" w:type="dxa"/>
            <w:tcBorders>
              <w:top w:val="single" w:sz="4" w:space="0" w:color="auto"/>
              <w:left w:val="single" w:sz="4" w:space="0" w:color="auto"/>
            </w:tcBorders>
            <w:shd w:val="clear" w:color="auto" w:fill="FFFFFF"/>
            <w:vAlign w:val="center"/>
          </w:tcPr>
          <w:p w:rsidR="0067666D" w:rsidRPr="004A5555" w:rsidRDefault="0067666D" w:rsidP="00FE3703">
            <w:pPr>
              <w:keepNext/>
              <w:keepLines/>
              <w:framePr w:w="9658" w:wrap="notBeside" w:vAnchor="text" w:hAnchor="text" w:xAlign="center" w:y="1"/>
              <w:spacing w:after="0" w:line="240" w:lineRule="auto"/>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b/>
                <w:bCs/>
                <w:color w:val="000000"/>
                <w:sz w:val="24"/>
                <w:szCs w:val="24"/>
                <w:lang w:val="lv-LV" w:eastAsia="lv-LV" w:bidi="lv-LV"/>
              </w:rPr>
              <w:t>8.</w:t>
            </w:r>
          </w:p>
        </w:tc>
        <w:tc>
          <w:tcPr>
            <w:tcW w:w="9115" w:type="dxa"/>
            <w:gridSpan w:val="2"/>
            <w:tcBorders>
              <w:top w:val="single" w:sz="4" w:space="0" w:color="auto"/>
              <w:left w:val="single" w:sz="4" w:space="0" w:color="auto"/>
              <w:right w:val="single" w:sz="4" w:space="0" w:color="auto"/>
            </w:tcBorders>
            <w:shd w:val="clear" w:color="auto" w:fill="FFFFFF"/>
            <w:vAlign w:val="center"/>
          </w:tcPr>
          <w:p w:rsidR="0067666D" w:rsidRPr="004A5555" w:rsidRDefault="0067666D" w:rsidP="00FE3703">
            <w:pPr>
              <w:keepNext/>
              <w:keepLines/>
              <w:framePr w:w="9658" w:wrap="notBeside" w:vAnchor="text" w:hAnchor="text" w:xAlign="center" w:y="1"/>
              <w:spacing w:after="0" w:line="240" w:lineRule="auto"/>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b/>
                <w:bCs/>
                <w:color w:val="000000"/>
                <w:sz w:val="24"/>
                <w:szCs w:val="24"/>
                <w:lang w:val="lv-LV" w:eastAsia="lv-LV" w:bidi="lv-LV"/>
              </w:rPr>
              <w:t>Uzņēmuma darbības sfēra (īss apraksts):</w:t>
            </w:r>
          </w:p>
        </w:tc>
      </w:tr>
      <w:tr w:rsidR="0067666D" w:rsidRPr="004A5555" w:rsidTr="00FE3703">
        <w:trPr>
          <w:trHeight w:hRule="exact" w:val="576"/>
          <w:jc w:val="center"/>
        </w:trPr>
        <w:tc>
          <w:tcPr>
            <w:tcW w:w="542" w:type="dxa"/>
            <w:tcBorders>
              <w:top w:val="single" w:sz="4" w:space="0" w:color="auto"/>
              <w:left w:val="single" w:sz="4" w:space="0" w:color="auto"/>
            </w:tcBorders>
            <w:shd w:val="clear" w:color="auto" w:fill="FFFFFF"/>
            <w:vAlign w:val="center"/>
          </w:tcPr>
          <w:p w:rsidR="0067666D" w:rsidRPr="004A5555" w:rsidRDefault="0067666D" w:rsidP="00FE3703">
            <w:pPr>
              <w:keepNext/>
              <w:keepLines/>
              <w:framePr w:w="9658" w:wrap="notBeside" w:vAnchor="text" w:hAnchor="text" w:xAlign="center" w:y="1"/>
              <w:spacing w:after="0" w:line="240" w:lineRule="auto"/>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b/>
                <w:bCs/>
                <w:color w:val="000000"/>
                <w:sz w:val="24"/>
                <w:szCs w:val="24"/>
                <w:lang w:val="lv-LV" w:eastAsia="lv-LV" w:bidi="lv-LV"/>
              </w:rPr>
              <w:t>9.</w:t>
            </w:r>
          </w:p>
        </w:tc>
        <w:tc>
          <w:tcPr>
            <w:tcW w:w="9115" w:type="dxa"/>
            <w:gridSpan w:val="2"/>
            <w:tcBorders>
              <w:top w:val="single" w:sz="4" w:space="0" w:color="auto"/>
              <w:left w:val="single" w:sz="4" w:space="0" w:color="auto"/>
              <w:right w:val="single" w:sz="4" w:space="0" w:color="auto"/>
            </w:tcBorders>
            <w:shd w:val="clear" w:color="auto" w:fill="FFFFFF"/>
            <w:vAlign w:val="center"/>
          </w:tcPr>
          <w:p w:rsidR="0067666D" w:rsidRPr="004A5555" w:rsidRDefault="0067666D" w:rsidP="00FE3703">
            <w:pPr>
              <w:keepNext/>
              <w:keepLines/>
              <w:framePr w:w="9658" w:wrap="notBeside" w:vAnchor="text" w:hAnchor="text" w:xAlign="center" w:y="1"/>
              <w:spacing w:after="0" w:line="240" w:lineRule="auto"/>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b/>
                <w:bCs/>
                <w:color w:val="000000"/>
                <w:sz w:val="24"/>
                <w:szCs w:val="24"/>
                <w:lang w:val="lv-LV" w:eastAsia="lv-LV" w:bidi="lv-LV"/>
              </w:rPr>
              <w:t>Finanšu rekvizīti:</w:t>
            </w:r>
          </w:p>
        </w:tc>
      </w:tr>
      <w:tr w:rsidR="0067666D" w:rsidRPr="004A5555" w:rsidTr="00FE3703">
        <w:trPr>
          <w:trHeight w:hRule="exact" w:val="562"/>
          <w:jc w:val="center"/>
        </w:trPr>
        <w:tc>
          <w:tcPr>
            <w:tcW w:w="2923" w:type="dxa"/>
            <w:gridSpan w:val="2"/>
            <w:tcBorders>
              <w:top w:val="single" w:sz="4" w:space="0" w:color="auto"/>
              <w:left w:val="single" w:sz="4" w:space="0" w:color="auto"/>
            </w:tcBorders>
            <w:shd w:val="clear" w:color="auto" w:fill="FFFFFF"/>
            <w:vAlign w:val="center"/>
          </w:tcPr>
          <w:p w:rsidR="0067666D" w:rsidRPr="004A5555" w:rsidRDefault="0067666D" w:rsidP="00FE3703">
            <w:pPr>
              <w:keepNext/>
              <w:keepLines/>
              <w:framePr w:w="9658" w:wrap="notBeside" w:vAnchor="text" w:hAnchor="text" w:xAlign="center" w:y="1"/>
              <w:spacing w:after="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b/>
                <w:bCs/>
                <w:color w:val="000000"/>
                <w:sz w:val="24"/>
                <w:szCs w:val="24"/>
                <w:lang w:val="lv-LV" w:eastAsia="lv-LV" w:bidi="lv-LV"/>
              </w:rPr>
              <w:t>Bankas nosaukums:</w:t>
            </w:r>
          </w:p>
        </w:tc>
        <w:tc>
          <w:tcPr>
            <w:tcW w:w="6734" w:type="dxa"/>
            <w:tcBorders>
              <w:top w:val="single" w:sz="4" w:space="0" w:color="auto"/>
              <w:left w:val="single" w:sz="4" w:space="0" w:color="auto"/>
              <w:right w:val="single" w:sz="4" w:space="0" w:color="auto"/>
            </w:tcBorders>
            <w:shd w:val="clear" w:color="auto" w:fill="FFFFFF"/>
          </w:tcPr>
          <w:p w:rsidR="0067666D" w:rsidRPr="004A5555" w:rsidRDefault="0067666D" w:rsidP="00FE3703">
            <w:pPr>
              <w:keepNext/>
              <w:keepLines/>
              <w:framePr w:w="9658" w:wrap="notBeside" w:vAnchor="text" w:hAnchor="text" w:xAlign="center" w:y="1"/>
              <w:spacing w:after="0" w:line="240" w:lineRule="auto"/>
              <w:rPr>
                <w:rFonts w:ascii="Times New Roman" w:eastAsia="Arial Unicode MS" w:hAnsi="Times New Roman" w:cs="Times New Roman"/>
                <w:color w:val="000000"/>
                <w:sz w:val="24"/>
                <w:szCs w:val="24"/>
                <w:lang w:val="lv-LV" w:eastAsia="lv-LV" w:bidi="lv-LV"/>
              </w:rPr>
            </w:pPr>
          </w:p>
        </w:tc>
      </w:tr>
      <w:tr w:rsidR="0067666D" w:rsidRPr="004A5555" w:rsidTr="00FE3703">
        <w:trPr>
          <w:trHeight w:hRule="exact" w:val="840"/>
          <w:jc w:val="center"/>
        </w:trPr>
        <w:tc>
          <w:tcPr>
            <w:tcW w:w="2923" w:type="dxa"/>
            <w:gridSpan w:val="2"/>
            <w:tcBorders>
              <w:top w:val="single" w:sz="4" w:space="0" w:color="auto"/>
              <w:left w:val="single" w:sz="4" w:space="0" w:color="auto"/>
            </w:tcBorders>
            <w:shd w:val="clear" w:color="auto" w:fill="FFFFFF"/>
            <w:vAlign w:val="bottom"/>
          </w:tcPr>
          <w:p w:rsidR="0067666D" w:rsidRPr="004A5555" w:rsidRDefault="0067666D" w:rsidP="00FE3703">
            <w:pPr>
              <w:keepNext/>
              <w:keepLines/>
              <w:framePr w:w="9658" w:wrap="notBeside" w:vAnchor="text" w:hAnchor="text" w:xAlign="center" w:y="1"/>
              <w:spacing w:after="0" w:line="240" w:lineRule="auto"/>
              <w:ind w:right="123"/>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Bankas adrese (tai skaitā pilsēta, valsts, pasta indekss)</w:t>
            </w:r>
          </w:p>
        </w:tc>
        <w:tc>
          <w:tcPr>
            <w:tcW w:w="6734" w:type="dxa"/>
            <w:tcBorders>
              <w:top w:val="single" w:sz="4" w:space="0" w:color="auto"/>
              <w:left w:val="single" w:sz="4" w:space="0" w:color="auto"/>
              <w:right w:val="single" w:sz="4" w:space="0" w:color="auto"/>
            </w:tcBorders>
            <w:shd w:val="clear" w:color="auto" w:fill="FFFFFF"/>
          </w:tcPr>
          <w:p w:rsidR="0067666D" w:rsidRPr="004A5555" w:rsidRDefault="0067666D" w:rsidP="00FE3703">
            <w:pPr>
              <w:keepNext/>
              <w:keepLines/>
              <w:framePr w:w="9658" w:wrap="notBeside" w:vAnchor="text" w:hAnchor="text" w:xAlign="center" w:y="1"/>
              <w:spacing w:after="0" w:line="240" w:lineRule="auto"/>
              <w:rPr>
                <w:rFonts w:ascii="Times New Roman" w:eastAsia="Arial Unicode MS" w:hAnsi="Times New Roman" w:cs="Times New Roman"/>
                <w:color w:val="000000"/>
                <w:sz w:val="24"/>
                <w:szCs w:val="24"/>
                <w:lang w:val="lv-LV" w:eastAsia="lv-LV" w:bidi="lv-LV"/>
              </w:rPr>
            </w:pPr>
          </w:p>
        </w:tc>
      </w:tr>
      <w:tr w:rsidR="0067666D" w:rsidRPr="004A5555" w:rsidTr="00FE3703">
        <w:trPr>
          <w:trHeight w:hRule="exact" w:val="398"/>
          <w:jc w:val="center"/>
        </w:trPr>
        <w:tc>
          <w:tcPr>
            <w:tcW w:w="2923" w:type="dxa"/>
            <w:gridSpan w:val="2"/>
            <w:tcBorders>
              <w:top w:val="single" w:sz="4" w:space="0" w:color="auto"/>
              <w:left w:val="single" w:sz="4" w:space="0" w:color="auto"/>
            </w:tcBorders>
            <w:shd w:val="clear" w:color="auto" w:fill="FFFFFF"/>
            <w:vAlign w:val="bottom"/>
          </w:tcPr>
          <w:p w:rsidR="0067666D" w:rsidRPr="004A5555" w:rsidRDefault="0067666D" w:rsidP="00FE3703">
            <w:pPr>
              <w:keepNext/>
              <w:keepLines/>
              <w:framePr w:w="9658" w:wrap="notBeside" w:vAnchor="text" w:hAnchor="text" w:xAlign="center" w:y="1"/>
              <w:spacing w:after="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b/>
                <w:bCs/>
                <w:color w:val="000000"/>
                <w:sz w:val="24"/>
                <w:szCs w:val="24"/>
                <w:lang w:val="lv-LV" w:eastAsia="lv-LV" w:bidi="lv-LV"/>
              </w:rPr>
              <w:t>Bankas kods:</w:t>
            </w:r>
          </w:p>
        </w:tc>
        <w:tc>
          <w:tcPr>
            <w:tcW w:w="6734" w:type="dxa"/>
            <w:tcBorders>
              <w:top w:val="single" w:sz="4" w:space="0" w:color="auto"/>
              <w:left w:val="single" w:sz="4" w:space="0" w:color="auto"/>
              <w:right w:val="single" w:sz="4" w:space="0" w:color="auto"/>
            </w:tcBorders>
            <w:shd w:val="clear" w:color="auto" w:fill="FFFFFF"/>
          </w:tcPr>
          <w:p w:rsidR="0067666D" w:rsidRPr="004A5555" w:rsidRDefault="0067666D" w:rsidP="00FE3703">
            <w:pPr>
              <w:keepNext/>
              <w:keepLines/>
              <w:framePr w:w="9658" w:wrap="notBeside" w:vAnchor="text" w:hAnchor="text" w:xAlign="center" w:y="1"/>
              <w:spacing w:after="0" w:line="240" w:lineRule="auto"/>
              <w:rPr>
                <w:rFonts w:ascii="Times New Roman" w:eastAsia="Arial Unicode MS" w:hAnsi="Times New Roman" w:cs="Times New Roman"/>
                <w:color w:val="000000"/>
                <w:sz w:val="24"/>
                <w:szCs w:val="24"/>
                <w:lang w:val="lv-LV" w:eastAsia="lv-LV" w:bidi="lv-LV"/>
              </w:rPr>
            </w:pPr>
          </w:p>
        </w:tc>
      </w:tr>
      <w:tr w:rsidR="0067666D" w:rsidRPr="004A5555" w:rsidTr="00FE3703">
        <w:trPr>
          <w:trHeight w:hRule="exact" w:val="379"/>
          <w:jc w:val="center"/>
        </w:trPr>
        <w:tc>
          <w:tcPr>
            <w:tcW w:w="2923" w:type="dxa"/>
            <w:gridSpan w:val="2"/>
            <w:tcBorders>
              <w:top w:val="single" w:sz="4" w:space="0" w:color="auto"/>
              <w:left w:val="single" w:sz="4" w:space="0" w:color="auto"/>
            </w:tcBorders>
            <w:shd w:val="clear" w:color="auto" w:fill="FFFFFF"/>
            <w:vAlign w:val="bottom"/>
          </w:tcPr>
          <w:p w:rsidR="0067666D" w:rsidRPr="004A5555" w:rsidRDefault="0067666D" w:rsidP="00FE3703">
            <w:pPr>
              <w:keepNext/>
              <w:keepLines/>
              <w:framePr w:w="9658" w:wrap="notBeside" w:vAnchor="text" w:hAnchor="text" w:xAlign="center" w:y="1"/>
              <w:spacing w:after="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b/>
                <w:bCs/>
                <w:color w:val="000000"/>
                <w:sz w:val="24"/>
                <w:szCs w:val="24"/>
                <w:lang w:val="lv-LV" w:eastAsia="lv-LV" w:bidi="lv-LV"/>
              </w:rPr>
              <w:t>Konta numurs:</w:t>
            </w:r>
          </w:p>
        </w:tc>
        <w:tc>
          <w:tcPr>
            <w:tcW w:w="6734" w:type="dxa"/>
            <w:tcBorders>
              <w:top w:val="single" w:sz="4" w:space="0" w:color="auto"/>
              <w:left w:val="single" w:sz="4" w:space="0" w:color="auto"/>
              <w:right w:val="single" w:sz="4" w:space="0" w:color="auto"/>
            </w:tcBorders>
            <w:shd w:val="clear" w:color="auto" w:fill="FFFFFF"/>
          </w:tcPr>
          <w:p w:rsidR="0067666D" w:rsidRPr="004A5555" w:rsidRDefault="0067666D" w:rsidP="00FE3703">
            <w:pPr>
              <w:keepNext/>
              <w:keepLines/>
              <w:framePr w:w="9658" w:wrap="notBeside" w:vAnchor="text" w:hAnchor="text" w:xAlign="center" w:y="1"/>
              <w:spacing w:after="0" w:line="240" w:lineRule="auto"/>
              <w:rPr>
                <w:rFonts w:ascii="Times New Roman" w:eastAsia="Arial Unicode MS" w:hAnsi="Times New Roman" w:cs="Times New Roman"/>
                <w:color w:val="000000"/>
                <w:sz w:val="24"/>
                <w:szCs w:val="24"/>
                <w:lang w:val="lv-LV" w:eastAsia="lv-LV" w:bidi="lv-LV"/>
              </w:rPr>
            </w:pPr>
          </w:p>
        </w:tc>
      </w:tr>
      <w:tr w:rsidR="0067666D" w:rsidRPr="004A5555" w:rsidTr="00FE3703">
        <w:trPr>
          <w:trHeight w:hRule="exact" w:val="850"/>
          <w:jc w:val="center"/>
        </w:trPr>
        <w:tc>
          <w:tcPr>
            <w:tcW w:w="2923" w:type="dxa"/>
            <w:gridSpan w:val="2"/>
            <w:tcBorders>
              <w:top w:val="single" w:sz="4" w:space="0" w:color="auto"/>
              <w:left w:val="single" w:sz="4" w:space="0" w:color="auto"/>
              <w:bottom w:val="single" w:sz="4" w:space="0" w:color="auto"/>
            </w:tcBorders>
            <w:shd w:val="clear" w:color="auto" w:fill="FFFFFF"/>
            <w:vAlign w:val="bottom"/>
          </w:tcPr>
          <w:p w:rsidR="0067666D" w:rsidRPr="004A5555" w:rsidRDefault="0067666D" w:rsidP="00FE3703">
            <w:pPr>
              <w:keepNext/>
              <w:keepLines/>
              <w:framePr w:w="9658" w:wrap="notBeside" w:vAnchor="text" w:hAnchor="text" w:xAlign="center" w:y="1"/>
              <w:spacing w:after="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b/>
                <w:bCs/>
                <w:color w:val="000000"/>
                <w:sz w:val="24"/>
                <w:szCs w:val="24"/>
                <w:lang w:val="lv-LV" w:eastAsia="lv-LV" w:bidi="lv-LV"/>
              </w:rPr>
              <w:t>Pilnvarotā persona, kas būs tiesīga parakstīt līgumu</w:t>
            </w:r>
          </w:p>
        </w:tc>
        <w:tc>
          <w:tcPr>
            <w:tcW w:w="6734" w:type="dxa"/>
            <w:tcBorders>
              <w:top w:val="single" w:sz="4" w:space="0" w:color="auto"/>
              <w:left w:val="single" w:sz="4" w:space="0" w:color="auto"/>
              <w:bottom w:val="single" w:sz="4" w:space="0" w:color="auto"/>
              <w:right w:val="single" w:sz="4" w:space="0" w:color="auto"/>
            </w:tcBorders>
            <w:shd w:val="clear" w:color="auto" w:fill="FFFFFF"/>
          </w:tcPr>
          <w:p w:rsidR="0067666D" w:rsidRPr="004A5555" w:rsidRDefault="0067666D" w:rsidP="00FE3703">
            <w:pPr>
              <w:keepNext/>
              <w:keepLines/>
              <w:framePr w:w="9658" w:wrap="notBeside" w:vAnchor="text" w:hAnchor="text" w:xAlign="center" w:y="1"/>
              <w:spacing w:after="0" w:line="240" w:lineRule="auto"/>
              <w:rPr>
                <w:rFonts w:ascii="Times New Roman" w:eastAsia="Arial Unicode MS" w:hAnsi="Times New Roman" w:cs="Times New Roman"/>
                <w:color w:val="000000"/>
                <w:sz w:val="24"/>
                <w:szCs w:val="24"/>
                <w:lang w:val="lv-LV" w:eastAsia="lv-LV" w:bidi="lv-LV"/>
              </w:rPr>
            </w:pPr>
          </w:p>
        </w:tc>
      </w:tr>
    </w:tbl>
    <w:p w:rsidR="0067666D" w:rsidRPr="004A5555" w:rsidRDefault="0067666D" w:rsidP="0067666D">
      <w:pPr>
        <w:keepNext/>
        <w:keepLines/>
        <w:framePr w:w="9658" w:wrap="notBeside" w:vAnchor="text" w:hAnchor="text" w:xAlign="center" w:y="1"/>
        <w:spacing w:after="0" w:line="240" w:lineRule="auto"/>
        <w:rPr>
          <w:rFonts w:ascii="Times New Roman" w:eastAsia="Arial Unicode MS" w:hAnsi="Times New Roman" w:cs="Times New Roman"/>
          <w:color w:val="000000"/>
          <w:sz w:val="24"/>
          <w:szCs w:val="24"/>
          <w:lang w:val="lv-LV" w:eastAsia="lv-LV" w:bidi="lv-LV"/>
        </w:rPr>
      </w:pPr>
    </w:p>
    <w:p w:rsidR="0067666D" w:rsidRPr="004A5555" w:rsidRDefault="0067666D" w:rsidP="0067666D">
      <w:pPr>
        <w:keepNext/>
        <w:keepLines/>
        <w:spacing w:after="0" w:line="240" w:lineRule="auto"/>
        <w:rPr>
          <w:rFonts w:ascii="Times New Roman" w:eastAsia="Arial Unicode MS" w:hAnsi="Times New Roman" w:cs="Times New Roman"/>
          <w:color w:val="000000"/>
          <w:sz w:val="24"/>
          <w:szCs w:val="24"/>
          <w:lang w:val="lv-LV" w:eastAsia="lv-LV" w:bidi="lv-LV"/>
        </w:rPr>
      </w:pPr>
    </w:p>
    <w:p w:rsidR="0067666D" w:rsidRPr="004A5555" w:rsidRDefault="0067666D" w:rsidP="0067666D">
      <w:pPr>
        <w:keepNext/>
        <w:keepLines/>
        <w:spacing w:after="0" w:line="240" w:lineRule="auto"/>
        <w:ind w:right="60"/>
        <w:jc w:val="center"/>
        <w:rPr>
          <w:rFonts w:ascii="Times New Roman" w:eastAsia="Times New Roman" w:hAnsi="Times New Roman" w:cs="Times New Roman"/>
          <w:i/>
          <w:iCs/>
          <w:color w:val="000000"/>
          <w:sz w:val="24"/>
          <w:szCs w:val="24"/>
          <w:lang w:val="lv-LV" w:eastAsia="lv-LV" w:bidi="lv-LV"/>
        </w:rPr>
      </w:pPr>
      <w:r w:rsidRPr="004A5555">
        <w:rPr>
          <w:rFonts w:ascii="Times New Roman" w:eastAsia="Times New Roman" w:hAnsi="Times New Roman" w:cs="Times New Roman"/>
          <w:i/>
          <w:iCs/>
          <w:color w:val="000000"/>
          <w:sz w:val="24"/>
          <w:szCs w:val="24"/>
          <w:lang w:val="lv-LV" w:eastAsia="lv-LV" w:bidi="lv-LV"/>
        </w:rPr>
        <w:t>_____________________________________________________________</w:t>
      </w:r>
    </w:p>
    <w:p w:rsidR="0067666D" w:rsidRPr="004A5555" w:rsidRDefault="0067666D" w:rsidP="0067666D">
      <w:pPr>
        <w:keepNext/>
        <w:keepLines/>
        <w:spacing w:after="0" w:line="240" w:lineRule="auto"/>
        <w:ind w:right="60"/>
        <w:jc w:val="center"/>
        <w:rPr>
          <w:rFonts w:ascii="Times New Roman" w:eastAsia="Times New Roman" w:hAnsi="Times New Roman" w:cs="Times New Roman"/>
          <w:i/>
          <w:iCs/>
          <w:color w:val="000000"/>
          <w:sz w:val="24"/>
          <w:szCs w:val="24"/>
          <w:lang w:val="lv-LV" w:eastAsia="lv-LV" w:bidi="lv-LV"/>
        </w:rPr>
      </w:pPr>
      <w:r w:rsidRPr="004A5555">
        <w:rPr>
          <w:rFonts w:ascii="Times New Roman" w:eastAsia="Times New Roman" w:hAnsi="Times New Roman" w:cs="Times New Roman"/>
          <w:i/>
          <w:iCs/>
          <w:color w:val="000000"/>
          <w:sz w:val="24"/>
          <w:szCs w:val="24"/>
          <w:lang w:val="lv-LV" w:eastAsia="lv-LV" w:bidi="lv-LV"/>
        </w:rPr>
        <w:t>Uzņēmuma vadītāja vai pilnvarotas personas paraksts, tā atšifrējums</w:t>
      </w:r>
    </w:p>
    <w:p w:rsidR="0067666D" w:rsidRPr="004A5555" w:rsidRDefault="0067666D" w:rsidP="0067666D">
      <w:pPr>
        <w:keepNext/>
        <w:keepLines/>
        <w:spacing w:after="0" w:line="240" w:lineRule="auto"/>
        <w:rPr>
          <w:rFonts w:ascii="Times New Roman" w:eastAsia="Times New Roman" w:hAnsi="Times New Roman" w:cs="Times New Roman"/>
          <w:color w:val="000000"/>
          <w:sz w:val="24"/>
          <w:szCs w:val="24"/>
          <w:lang w:val="lv-LV" w:eastAsia="lv-LV" w:bidi="lv-LV"/>
        </w:rPr>
        <w:sectPr w:rsidR="0067666D" w:rsidRPr="004A5555" w:rsidSect="004A5555">
          <w:type w:val="continuous"/>
          <w:pgSz w:w="11900" w:h="16840"/>
          <w:pgMar w:top="1125" w:right="877" w:bottom="1898" w:left="1543" w:header="397" w:footer="3" w:gutter="0"/>
          <w:cols w:space="720"/>
          <w:noEndnote/>
          <w:docGrid w:linePitch="360"/>
        </w:sectPr>
      </w:pPr>
      <w:r w:rsidRPr="004A5555">
        <w:rPr>
          <w:rFonts w:ascii="Times New Roman" w:eastAsia="Times New Roman" w:hAnsi="Times New Roman" w:cs="Times New Roman"/>
          <w:color w:val="000000"/>
          <w:sz w:val="24"/>
          <w:szCs w:val="24"/>
          <w:lang w:val="lv-LV" w:eastAsia="lv-LV" w:bidi="lv-LV"/>
        </w:rPr>
        <w:t>z.v.</w:t>
      </w:r>
    </w:p>
    <w:p w:rsidR="0067666D" w:rsidRPr="004A5555" w:rsidRDefault="0067666D" w:rsidP="0067666D">
      <w:pPr>
        <w:keepNext/>
        <w:keepLines/>
        <w:spacing w:after="0" w:line="240" w:lineRule="auto"/>
        <w:jc w:val="right"/>
        <w:rPr>
          <w:rFonts w:ascii="Times New Roman" w:eastAsia="Times New Roman" w:hAnsi="Times New Roman" w:cs="Times New Roman"/>
          <w:color w:val="000000"/>
          <w:sz w:val="20"/>
          <w:szCs w:val="20"/>
          <w:lang w:val="lv-LV" w:eastAsia="lv-LV" w:bidi="lv-LV"/>
        </w:rPr>
      </w:pPr>
      <w:r w:rsidRPr="004A5555">
        <w:rPr>
          <w:rFonts w:ascii="Times New Roman" w:eastAsia="Times New Roman" w:hAnsi="Times New Roman" w:cs="Times New Roman"/>
          <w:color w:val="000000"/>
          <w:sz w:val="20"/>
          <w:szCs w:val="20"/>
          <w:lang w:val="lv-LV" w:eastAsia="lv-LV" w:bidi="lv-LV"/>
        </w:rPr>
        <w:lastRenderedPageBreak/>
        <w:t xml:space="preserve">3. </w:t>
      </w:r>
      <w:bookmarkStart w:id="160" w:name="bookmark46"/>
      <w:r w:rsidRPr="004A5555">
        <w:rPr>
          <w:rFonts w:ascii="Times New Roman" w:eastAsia="Times New Roman" w:hAnsi="Times New Roman" w:cs="Times New Roman"/>
          <w:color w:val="000000"/>
          <w:sz w:val="20"/>
          <w:szCs w:val="20"/>
          <w:lang w:val="lv-LV" w:eastAsia="lv-LV" w:bidi="lv-LV"/>
        </w:rPr>
        <w:t>pielikums</w:t>
      </w:r>
    </w:p>
    <w:p w:rsidR="0067666D" w:rsidRPr="004A5555" w:rsidRDefault="0067666D" w:rsidP="0067666D">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bookmarkStart w:id="161" w:name="_Toc471983278"/>
      <w:bookmarkStart w:id="162" w:name="_Toc471983488"/>
      <w:bookmarkStart w:id="163" w:name="_Toc472013883"/>
      <w:r w:rsidRPr="004A5555">
        <w:rPr>
          <w:rFonts w:ascii="Times New Roman" w:eastAsia="Times New Roman" w:hAnsi="Times New Roman" w:cs="Times New Roman"/>
          <w:bCs/>
          <w:color w:val="000000"/>
          <w:sz w:val="20"/>
          <w:szCs w:val="20"/>
          <w:lang w:val="lv-LV" w:eastAsia="lv-LV" w:bidi="lv-LV"/>
        </w:rPr>
        <w:t xml:space="preserve">Iepirkuma „Būvuzraudzības pakalpojumu </w:t>
      </w:r>
    </w:p>
    <w:p w:rsidR="0067666D" w:rsidRPr="004A5555" w:rsidRDefault="0067666D" w:rsidP="0067666D">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r w:rsidRPr="004A5555">
        <w:rPr>
          <w:rFonts w:ascii="Times New Roman" w:eastAsia="Times New Roman" w:hAnsi="Times New Roman" w:cs="Times New Roman"/>
          <w:bCs/>
          <w:color w:val="000000"/>
          <w:sz w:val="20"/>
          <w:szCs w:val="20"/>
          <w:lang w:val="lv-LV" w:eastAsia="lv-LV" w:bidi="lv-LV"/>
        </w:rPr>
        <w:t>nodrošināšana Ludzas novada grants ceļu pārbūve</w:t>
      </w:r>
      <w:r>
        <w:rPr>
          <w:rFonts w:ascii="Times New Roman" w:eastAsia="Times New Roman" w:hAnsi="Times New Roman" w:cs="Times New Roman"/>
          <w:bCs/>
          <w:color w:val="000000"/>
          <w:sz w:val="20"/>
          <w:szCs w:val="20"/>
          <w:lang w:val="lv-LV" w:eastAsia="lv-LV" w:bidi="lv-LV"/>
        </w:rPr>
        <w:t>s 2.daļa</w:t>
      </w:r>
      <w:r w:rsidRPr="004A5555">
        <w:rPr>
          <w:rFonts w:ascii="Times New Roman" w:eastAsia="Times New Roman" w:hAnsi="Times New Roman" w:cs="Times New Roman"/>
          <w:bCs/>
          <w:color w:val="000000"/>
          <w:sz w:val="20"/>
          <w:szCs w:val="20"/>
          <w:lang w:val="lv-LV" w:eastAsia="lv-LV" w:bidi="lv-LV"/>
        </w:rPr>
        <w:t xml:space="preserve">i” </w:t>
      </w:r>
    </w:p>
    <w:p w:rsidR="0067666D" w:rsidRPr="004A5555" w:rsidRDefault="0067666D" w:rsidP="0067666D">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r w:rsidRPr="004A5555">
        <w:rPr>
          <w:rFonts w:ascii="Times New Roman" w:eastAsia="Times New Roman" w:hAnsi="Times New Roman" w:cs="Times New Roman"/>
          <w:bCs/>
          <w:color w:val="000000"/>
          <w:sz w:val="20"/>
          <w:szCs w:val="20"/>
          <w:lang w:val="lv-LV" w:eastAsia="lv-LV" w:bidi="lv-LV"/>
        </w:rPr>
        <w:t>(ID Nr. LNP 2017/</w:t>
      </w:r>
      <w:r>
        <w:rPr>
          <w:rFonts w:ascii="Times New Roman" w:eastAsia="Times New Roman" w:hAnsi="Times New Roman" w:cs="Times New Roman"/>
          <w:bCs/>
          <w:color w:val="000000"/>
          <w:sz w:val="20"/>
          <w:szCs w:val="20"/>
          <w:lang w:val="lv-LV" w:eastAsia="lv-LV" w:bidi="lv-LV"/>
        </w:rPr>
        <w:t>12</w:t>
      </w:r>
      <w:r w:rsidRPr="004A5555">
        <w:rPr>
          <w:rFonts w:ascii="Times New Roman" w:eastAsia="Times New Roman" w:hAnsi="Times New Roman" w:cs="Times New Roman"/>
          <w:bCs/>
          <w:color w:val="000000"/>
          <w:sz w:val="20"/>
          <w:szCs w:val="20"/>
          <w:lang w:val="lv-LV" w:eastAsia="lv-LV" w:bidi="lv-LV"/>
        </w:rPr>
        <w:t xml:space="preserve">/ELFLA) </w:t>
      </w:r>
    </w:p>
    <w:p w:rsidR="0067666D" w:rsidRPr="004A5555" w:rsidRDefault="0067666D" w:rsidP="0067666D">
      <w:pPr>
        <w:keepNext/>
        <w:keepLines/>
        <w:spacing w:after="0" w:line="240" w:lineRule="auto"/>
        <w:jc w:val="right"/>
        <w:outlineLvl w:val="1"/>
        <w:rPr>
          <w:rFonts w:ascii="Times New Roman" w:eastAsia="Times New Roman" w:hAnsi="Times New Roman" w:cs="Times New Roman"/>
          <w:b/>
          <w:bCs/>
          <w:color w:val="000000"/>
          <w:sz w:val="24"/>
          <w:szCs w:val="24"/>
          <w:lang w:val="lv-LV" w:eastAsia="lv-LV" w:bidi="lv-LV"/>
        </w:rPr>
      </w:pPr>
      <w:r w:rsidRPr="004A5555">
        <w:rPr>
          <w:rFonts w:ascii="Times New Roman" w:eastAsia="Times New Roman" w:hAnsi="Times New Roman" w:cs="Times New Roman"/>
          <w:color w:val="000000"/>
          <w:sz w:val="20"/>
          <w:szCs w:val="20"/>
          <w:lang w:val="lv-LV" w:eastAsia="lv-LV" w:bidi="lv-LV"/>
        </w:rPr>
        <w:t>instrukcijai</w:t>
      </w:r>
    </w:p>
    <w:p w:rsidR="0067666D" w:rsidRPr="004A5555" w:rsidRDefault="0067666D" w:rsidP="0067666D">
      <w:pPr>
        <w:keepNext/>
        <w:keepLines/>
        <w:spacing w:after="0" w:line="240" w:lineRule="auto"/>
        <w:jc w:val="center"/>
        <w:outlineLvl w:val="1"/>
        <w:rPr>
          <w:rFonts w:ascii="Times New Roman" w:eastAsia="Times New Roman" w:hAnsi="Times New Roman" w:cs="Times New Roman"/>
          <w:b/>
          <w:bCs/>
          <w:color w:val="000000"/>
          <w:sz w:val="24"/>
          <w:szCs w:val="24"/>
          <w:lang w:val="lv-LV" w:eastAsia="lv-LV" w:bidi="lv-LV"/>
        </w:rPr>
      </w:pPr>
      <w:r w:rsidRPr="004A5555">
        <w:rPr>
          <w:rFonts w:ascii="Times New Roman" w:eastAsia="Times New Roman" w:hAnsi="Times New Roman" w:cs="Times New Roman"/>
          <w:b/>
          <w:bCs/>
          <w:color w:val="000000"/>
          <w:sz w:val="24"/>
          <w:szCs w:val="24"/>
          <w:lang w:val="lv-LV" w:eastAsia="lv-LV" w:bidi="lv-LV"/>
        </w:rPr>
        <w:t>TEHNISKĀ SPECIFIKĀCIJA</w:t>
      </w:r>
      <w:bookmarkEnd w:id="160"/>
      <w:bookmarkEnd w:id="161"/>
      <w:bookmarkEnd w:id="162"/>
      <w:bookmarkEnd w:id="163"/>
    </w:p>
    <w:p w:rsidR="0067666D" w:rsidRPr="004A5555" w:rsidRDefault="0067666D" w:rsidP="0067666D">
      <w:pPr>
        <w:keepNext/>
        <w:keepLines/>
        <w:spacing w:after="0" w:line="240" w:lineRule="auto"/>
        <w:ind w:right="60"/>
        <w:jc w:val="center"/>
        <w:rPr>
          <w:rFonts w:ascii="Times New Roman" w:eastAsia="Times New Roman" w:hAnsi="Times New Roman" w:cs="Times New Roman"/>
          <w:color w:val="000000"/>
          <w:sz w:val="24"/>
          <w:szCs w:val="24"/>
          <w:lang w:val="lv-LV" w:eastAsia="lv-LV" w:bidi="lv-LV"/>
        </w:rPr>
      </w:pPr>
      <w:bookmarkStart w:id="164" w:name="bookmark47"/>
      <w:r w:rsidRPr="004A5555">
        <w:rPr>
          <w:rFonts w:ascii="Times New Roman" w:eastAsia="Times New Roman" w:hAnsi="Times New Roman" w:cs="Times New Roman"/>
          <w:color w:val="000000"/>
          <w:sz w:val="24"/>
          <w:szCs w:val="24"/>
          <w:lang w:val="lv-LV" w:eastAsia="lv-LV" w:bidi="lv-LV"/>
        </w:rPr>
        <w:t>Iepirkumam „</w:t>
      </w:r>
      <w:bookmarkEnd w:id="164"/>
      <w:r w:rsidRPr="004A5555">
        <w:rPr>
          <w:rFonts w:ascii="Times New Roman" w:eastAsia="Times New Roman" w:hAnsi="Times New Roman" w:cs="Times New Roman"/>
          <w:color w:val="000000"/>
          <w:sz w:val="24"/>
          <w:szCs w:val="24"/>
          <w:lang w:val="lv-LV" w:eastAsia="lv-LV" w:bidi="lv-LV"/>
        </w:rPr>
        <w:t>Būvuzraudzības pakalpojumu nodrošināšana Ludzas novada grants ceļu pārbūve</w:t>
      </w:r>
      <w:r>
        <w:rPr>
          <w:rFonts w:ascii="Times New Roman" w:eastAsia="Times New Roman" w:hAnsi="Times New Roman" w:cs="Times New Roman"/>
          <w:color w:val="000000"/>
          <w:sz w:val="24"/>
          <w:szCs w:val="24"/>
          <w:lang w:val="lv-LV" w:eastAsia="lv-LV" w:bidi="lv-LV"/>
        </w:rPr>
        <w:t>s 2.daļa</w:t>
      </w:r>
      <w:r w:rsidRPr="004A5555">
        <w:rPr>
          <w:rFonts w:ascii="Times New Roman" w:eastAsia="Times New Roman" w:hAnsi="Times New Roman" w:cs="Times New Roman"/>
          <w:color w:val="000000"/>
          <w:sz w:val="24"/>
          <w:szCs w:val="24"/>
          <w:lang w:val="lv-LV" w:eastAsia="lv-LV" w:bidi="lv-LV"/>
        </w:rPr>
        <w:t>i”</w:t>
      </w:r>
    </w:p>
    <w:p w:rsidR="0067666D" w:rsidRPr="004A5555" w:rsidRDefault="0067666D" w:rsidP="0067666D">
      <w:pPr>
        <w:keepNext/>
        <w:keepLines/>
        <w:spacing w:after="0" w:line="240" w:lineRule="auto"/>
        <w:jc w:val="center"/>
        <w:rPr>
          <w:rFonts w:ascii="Times New Roman" w:eastAsia="Times New Roman" w:hAnsi="Times New Roman" w:cs="Times New Roman"/>
          <w:color w:val="000000"/>
          <w:lang w:val="lv-LV" w:eastAsia="lv-LV" w:bidi="lv-LV"/>
        </w:rPr>
      </w:pPr>
      <w:r w:rsidRPr="004A5555">
        <w:rPr>
          <w:rFonts w:ascii="Times New Roman" w:eastAsia="Times New Roman" w:hAnsi="Times New Roman" w:cs="Times New Roman"/>
          <w:color w:val="000000"/>
          <w:lang w:val="lv-LV" w:eastAsia="lv-LV" w:bidi="lv-LV"/>
        </w:rPr>
        <w:t>(iepirkuma identifikācijas numurs LNP 2017/</w:t>
      </w:r>
      <w:r>
        <w:rPr>
          <w:rFonts w:ascii="Times New Roman" w:eastAsia="Times New Roman" w:hAnsi="Times New Roman" w:cs="Times New Roman"/>
          <w:color w:val="000000"/>
          <w:lang w:val="lv-LV" w:eastAsia="lv-LV" w:bidi="lv-LV"/>
        </w:rPr>
        <w:t>12</w:t>
      </w:r>
      <w:r w:rsidRPr="004A5555">
        <w:rPr>
          <w:rFonts w:ascii="Times New Roman" w:eastAsia="Times New Roman" w:hAnsi="Times New Roman" w:cs="Times New Roman"/>
          <w:color w:val="000000"/>
          <w:lang w:val="lv-LV" w:eastAsia="lv-LV" w:bidi="lv-LV"/>
        </w:rPr>
        <w:t>/ELFLA)</w:t>
      </w:r>
    </w:p>
    <w:p w:rsidR="0067666D" w:rsidRPr="004A5555" w:rsidRDefault="0067666D" w:rsidP="0067666D">
      <w:pPr>
        <w:keepNext/>
        <w:keepLines/>
        <w:spacing w:after="0" w:line="240" w:lineRule="auto"/>
        <w:jc w:val="center"/>
        <w:rPr>
          <w:rFonts w:ascii="Times New Roman" w:eastAsia="Times New Roman" w:hAnsi="Times New Roman" w:cs="Times New Roman"/>
          <w:color w:val="000000"/>
          <w:lang w:val="lv-LV" w:eastAsia="lv-LV" w:bidi="lv-LV"/>
        </w:rPr>
      </w:pPr>
    </w:p>
    <w:p w:rsidR="0067666D" w:rsidRPr="004A5555" w:rsidRDefault="0067666D" w:rsidP="0067666D">
      <w:pPr>
        <w:keepNext/>
        <w:widowControl w:val="0"/>
        <w:autoSpaceDE w:val="0"/>
        <w:autoSpaceDN w:val="0"/>
        <w:spacing w:after="0" w:line="240" w:lineRule="auto"/>
        <w:ind w:firstLine="720"/>
        <w:jc w:val="both"/>
        <w:outlineLvl w:val="2"/>
        <w:rPr>
          <w:rFonts w:ascii="Times New Roman" w:hAnsi="Times New Roman" w:cs="Times New Roman"/>
          <w:bCs/>
          <w:lang w:val="lv-LV"/>
        </w:rPr>
      </w:pPr>
      <w:r w:rsidRPr="004A5555">
        <w:rPr>
          <w:rFonts w:ascii="Times New Roman" w:eastAsia="Times New Roman" w:hAnsi="Times New Roman" w:cs="Times New Roman"/>
          <w:sz w:val="24"/>
          <w:szCs w:val="24"/>
          <w:lang w:val="lv-LV"/>
        </w:rPr>
        <w:t xml:space="preserve">Iepirkuma priekšmets ir </w:t>
      </w:r>
      <w:r w:rsidRPr="004A5555">
        <w:rPr>
          <w:rFonts w:ascii="Times New Roman" w:eastAsia="Times New Roman" w:hAnsi="Times New Roman" w:cs="Times New Roman"/>
          <w:sz w:val="24"/>
          <w:szCs w:val="24"/>
          <w:lang w:val="lv-LV" w:eastAsia="lv-LV"/>
        </w:rPr>
        <w:t xml:space="preserve">būvuzraudzības pakalpojumu nodrošināšana grants ceļu pārbūvei Ludzas novadā atbilstoši </w:t>
      </w:r>
      <w:r w:rsidRPr="004A5555">
        <w:rPr>
          <w:rFonts w:ascii="Times New Roman" w:eastAsia="Times New Roman" w:hAnsi="Times New Roman" w:cs="Times New Roman"/>
          <w:sz w:val="24"/>
          <w:szCs w:val="24"/>
          <w:lang w:val="lv-LV"/>
        </w:rPr>
        <w:t>Iepirkuma instrukcijas nosacījumiem, Iepirkuma tehniskajai specifikācijai un spēkā esošajiem normatīvajiem aktiem, standartiem un Eiropas standartizācijas organizācijas standartiem, ja kāds no tiem nav adaptēts Latvijas Republikā.</w:t>
      </w:r>
      <w:r w:rsidRPr="004A5555">
        <w:rPr>
          <w:rFonts w:ascii="Times New Roman" w:eastAsia="Times New Roman" w:hAnsi="Times New Roman" w:cs="Times New Roman"/>
          <w:bCs/>
          <w:sz w:val="24"/>
          <w:szCs w:val="24"/>
          <w:lang w:val="lv-LV"/>
        </w:rPr>
        <w:t xml:space="preserve"> Konkurss tiek rīkots projekta „Lauku grants ceļu pārbūve uzņēmējdarbības attīstībai Ludzas novadā” ietvaros, pamatojoties uz Valsts un Eiropas Savienības atbalsta saņemšanai pasākuma “Pamatpakalpojumi un ciematu atjaunošana lauku apvidos” atklātu projektu iesniegumu konkursu.</w:t>
      </w:r>
    </w:p>
    <w:p w:rsidR="0067666D" w:rsidRPr="004A5555" w:rsidRDefault="0067666D" w:rsidP="0067666D">
      <w:pPr>
        <w:widowControl w:val="0"/>
        <w:spacing w:after="0" w:line="240" w:lineRule="auto"/>
        <w:ind w:firstLine="360"/>
        <w:jc w:val="both"/>
        <w:rPr>
          <w:rFonts w:ascii="Times New Roman" w:hAnsi="Times New Roman" w:cs="Times New Roman"/>
          <w:sz w:val="24"/>
          <w:szCs w:val="24"/>
          <w:lang w:val="lv-LV"/>
        </w:rPr>
      </w:pPr>
      <w:bookmarkStart w:id="165" w:name="bookmark49"/>
      <w:r w:rsidRPr="004A5555">
        <w:rPr>
          <w:rFonts w:ascii="Times New Roman" w:hAnsi="Times New Roman" w:cs="Times New Roman"/>
          <w:sz w:val="24"/>
          <w:szCs w:val="24"/>
          <w:lang w:val="lv-LV"/>
        </w:rPr>
        <w:t xml:space="preserve">Iepirkuma rezultātā izraudzītajam pretendentam/-iem ir jāsniedz būvuzraudzības pakalpojumi saskaņā ar LR spēkā esošajiem normatīvajiem aktiem. Paredzamais līgumu izpildes laiks ir 150 (viens simts piecdesmit dienas) no līguma parakstīšanas dienas. Tehniskajās specifikācijās ir norādītas specifiskās prasības, kas attiecas uz konkrēto iepirkumu līgumu izpildi. </w:t>
      </w:r>
    </w:p>
    <w:p w:rsidR="0067666D" w:rsidRPr="004A5555" w:rsidRDefault="0067666D" w:rsidP="0067666D">
      <w:pPr>
        <w:widowControl w:val="0"/>
        <w:numPr>
          <w:ilvl w:val="0"/>
          <w:numId w:val="14"/>
        </w:numPr>
        <w:spacing w:after="0" w:line="240" w:lineRule="auto"/>
        <w:jc w:val="both"/>
        <w:rPr>
          <w:rFonts w:ascii="Times New Roman" w:eastAsia="Arial Unicode MS" w:hAnsi="Times New Roman" w:cs="Times New Roman"/>
          <w:color w:val="000000"/>
          <w:sz w:val="24"/>
          <w:szCs w:val="24"/>
          <w:u w:val="single"/>
          <w:lang w:val="lv-LV" w:eastAsia="lv-LV" w:bidi="lv-LV"/>
        </w:rPr>
      </w:pPr>
      <w:r w:rsidRPr="004A5555">
        <w:rPr>
          <w:rFonts w:ascii="Times New Roman" w:eastAsia="Arial Unicode MS" w:hAnsi="Times New Roman" w:cs="Times New Roman"/>
          <w:color w:val="000000"/>
          <w:sz w:val="24"/>
          <w:szCs w:val="24"/>
          <w:lang w:val="lv-LV" w:eastAsia="lv-LV" w:bidi="lv-LV"/>
        </w:rPr>
        <w:t>Pretendents, personu apvienības dalībnieks vai personālsabiedrības biedrs drīkst būt tikai no būvprojekta izstrādātāja un būvdarbu veicēja (ja tas zināms) neatkarīgs būvkomersants vai būvspeciālists.</w:t>
      </w:r>
    </w:p>
    <w:p w:rsidR="0067666D" w:rsidRPr="004A5555" w:rsidRDefault="0067666D" w:rsidP="0067666D">
      <w:pPr>
        <w:widowControl w:val="0"/>
        <w:numPr>
          <w:ilvl w:val="0"/>
          <w:numId w:val="14"/>
        </w:numPr>
        <w:spacing w:after="0" w:line="240" w:lineRule="auto"/>
        <w:jc w:val="both"/>
        <w:rPr>
          <w:rFonts w:ascii="Times New Roman" w:eastAsia="Times New Roman"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 xml:space="preserve">Iepirkuma rezultātā tiks noslēgti līgumi: 1. daļā </w:t>
      </w:r>
      <w:r>
        <w:rPr>
          <w:rFonts w:ascii="Times New Roman" w:eastAsia="Times New Roman" w:hAnsi="Times New Roman" w:cs="Times New Roman"/>
          <w:color w:val="000000"/>
          <w:sz w:val="24"/>
          <w:szCs w:val="24"/>
          <w:lang w:val="lv-LV" w:eastAsia="lv-LV" w:bidi="lv-LV"/>
        </w:rPr>
        <w:t xml:space="preserve">- 1 </w:t>
      </w:r>
      <w:r w:rsidRPr="004A5555">
        <w:rPr>
          <w:rFonts w:ascii="Times New Roman" w:eastAsia="Times New Roman" w:hAnsi="Times New Roman" w:cs="Times New Roman"/>
          <w:color w:val="000000"/>
          <w:sz w:val="24"/>
          <w:szCs w:val="24"/>
          <w:lang w:val="lv-LV" w:eastAsia="lv-LV" w:bidi="lv-LV"/>
        </w:rPr>
        <w:t>līgum</w:t>
      </w:r>
      <w:r>
        <w:rPr>
          <w:rFonts w:ascii="Times New Roman" w:eastAsia="Times New Roman" w:hAnsi="Times New Roman" w:cs="Times New Roman"/>
          <w:color w:val="000000"/>
          <w:sz w:val="24"/>
          <w:szCs w:val="24"/>
          <w:lang w:val="lv-LV" w:eastAsia="lv-LV" w:bidi="lv-LV"/>
        </w:rPr>
        <w:t>s</w:t>
      </w:r>
      <w:r w:rsidRPr="004A5555">
        <w:rPr>
          <w:rFonts w:ascii="Times New Roman" w:eastAsia="Times New Roman" w:hAnsi="Times New Roman" w:cs="Times New Roman"/>
          <w:color w:val="000000"/>
          <w:sz w:val="24"/>
          <w:szCs w:val="24"/>
          <w:lang w:val="lv-LV" w:eastAsia="lv-LV" w:bidi="lv-LV"/>
        </w:rPr>
        <w:t xml:space="preserve">; 2.daļā – </w:t>
      </w:r>
      <w:r>
        <w:rPr>
          <w:rFonts w:ascii="Times New Roman" w:eastAsia="Times New Roman" w:hAnsi="Times New Roman" w:cs="Times New Roman"/>
          <w:color w:val="000000"/>
          <w:sz w:val="24"/>
          <w:szCs w:val="24"/>
          <w:lang w:val="lv-LV" w:eastAsia="lv-LV" w:bidi="lv-LV"/>
        </w:rPr>
        <w:t>1</w:t>
      </w:r>
      <w:r w:rsidRPr="004A5555">
        <w:rPr>
          <w:rFonts w:ascii="Times New Roman" w:eastAsia="Times New Roman" w:hAnsi="Times New Roman" w:cs="Times New Roman"/>
          <w:color w:val="000000"/>
          <w:sz w:val="24"/>
          <w:szCs w:val="24"/>
          <w:lang w:val="lv-LV" w:eastAsia="lv-LV" w:bidi="lv-LV"/>
        </w:rPr>
        <w:t xml:space="preserve"> līgum</w:t>
      </w:r>
      <w:r>
        <w:rPr>
          <w:rFonts w:ascii="Times New Roman" w:eastAsia="Times New Roman" w:hAnsi="Times New Roman" w:cs="Times New Roman"/>
          <w:color w:val="000000"/>
          <w:sz w:val="24"/>
          <w:szCs w:val="24"/>
          <w:lang w:val="lv-LV" w:eastAsia="lv-LV" w:bidi="lv-LV"/>
        </w:rPr>
        <w:t>s</w:t>
      </w:r>
      <w:r w:rsidRPr="004A5555">
        <w:rPr>
          <w:rFonts w:ascii="Times New Roman" w:eastAsia="Times New Roman" w:hAnsi="Times New Roman" w:cs="Times New Roman"/>
          <w:color w:val="000000"/>
          <w:sz w:val="24"/>
          <w:szCs w:val="24"/>
          <w:lang w:val="lv-LV" w:eastAsia="lv-LV" w:bidi="lv-LV"/>
        </w:rPr>
        <w:t>. Izraudzītajam pretendentam (turpmāk – Izpildītājam) ir jānodrošina būvuzraudzības pakalpojumi saskaņā ar LR normatīvajiem aktiem šādiem darbiem:</w:t>
      </w:r>
    </w:p>
    <w:p w:rsidR="0067666D" w:rsidRPr="00021223" w:rsidRDefault="0067666D" w:rsidP="0067666D">
      <w:pPr>
        <w:pStyle w:val="ListParagraph"/>
        <w:numPr>
          <w:ilvl w:val="0"/>
          <w:numId w:val="29"/>
        </w:numPr>
        <w:jc w:val="both"/>
        <w:rPr>
          <w:rFonts w:ascii="Times New Roman" w:eastAsia="Times New Roman" w:hAnsi="Times New Roman" w:cs="Times New Roman"/>
          <w:b/>
        </w:rPr>
      </w:pPr>
      <w:r w:rsidRPr="00021223">
        <w:rPr>
          <w:rFonts w:ascii="Times New Roman" w:eastAsia="Times New Roman" w:hAnsi="Times New Roman" w:cs="Times New Roman"/>
          <w:b/>
        </w:rPr>
        <w:t>iepirkuma daļā:</w:t>
      </w:r>
    </w:p>
    <w:p w:rsidR="0067666D" w:rsidRPr="004A5555" w:rsidRDefault="0067666D" w:rsidP="0067666D">
      <w:pPr>
        <w:spacing w:after="0" w:line="240" w:lineRule="auto"/>
        <w:ind w:left="360"/>
        <w:jc w:val="both"/>
        <w:rPr>
          <w:rFonts w:ascii="Times New Roman" w:eastAsia="Times New Roman" w:hAnsi="Times New Roman" w:cs="Times New Roman"/>
          <w:sz w:val="24"/>
          <w:szCs w:val="24"/>
          <w:lang w:val="lv-LV"/>
        </w:rPr>
      </w:pPr>
      <w:r w:rsidRPr="006E0885">
        <w:rPr>
          <w:rFonts w:ascii="Times New Roman" w:hAnsi="Times New Roman" w:cs="Times New Roman"/>
          <w:bCs/>
          <w:sz w:val="24"/>
          <w:szCs w:val="24"/>
          <w:lang w:val="lv-LV"/>
        </w:rPr>
        <w:t>Autoceļa Vitkupova – Zapāni pārbūve Pureņu pagastā</w:t>
      </w:r>
      <w:r w:rsidRPr="006E0885">
        <w:rPr>
          <w:rFonts w:ascii="Times New Roman" w:hAnsi="Times New Roman" w:cs="Times New Roman"/>
          <w:sz w:val="24"/>
          <w:szCs w:val="24"/>
          <w:lang w:val="lv-LV"/>
        </w:rPr>
        <w:t>, Ludzas novadā</w:t>
      </w:r>
      <w:r w:rsidRPr="00021223">
        <w:rPr>
          <w:rFonts w:ascii="Times New Roman" w:eastAsia="Times New Roman" w:hAnsi="Times New Roman" w:cs="Times New Roman"/>
          <w:sz w:val="24"/>
          <w:szCs w:val="24"/>
          <w:lang w:val="lv-LV"/>
        </w:rPr>
        <w:t xml:space="preserve"> </w:t>
      </w:r>
      <w:r w:rsidRPr="004A5555">
        <w:rPr>
          <w:rFonts w:ascii="Times New Roman" w:eastAsia="Times New Roman" w:hAnsi="Times New Roman" w:cs="Times New Roman"/>
          <w:sz w:val="24"/>
          <w:szCs w:val="24"/>
          <w:lang w:val="lv-LV"/>
        </w:rPr>
        <w:t>ceļu darbiem (CD būvuzraugs).</w:t>
      </w:r>
    </w:p>
    <w:p w:rsidR="0067666D" w:rsidRPr="00021223" w:rsidRDefault="0067666D" w:rsidP="0067666D">
      <w:pPr>
        <w:pStyle w:val="ListParagraph"/>
        <w:numPr>
          <w:ilvl w:val="0"/>
          <w:numId w:val="29"/>
        </w:numPr>
        <w:jc w:val="both"/>
        <w:rPr>
          <w:rFonts w:ascii="Times New Roman" w:eastAsia="Times New Roman" w:hAnsi="Times New Roman" w:cs="Times New Roman"/>
          <w:b/>
        </w:rPr>
      </w:pPr>
      <w:r w:rsidRPr="00021223">
        <w:rPr>
          <w:rFonts w:ascii="Times New Roman" w:eastAsia="Times New Roman" w:hAnsi="Times New Roman" w:cs="Times New Roman"/>
          <w:b/>
        </w:rPr>
        <w:t xml:space="preserve">iepirkuma daļā: </w:t>
      </w:r>
    </w:p>
    <w:p w:rsidR="0067666D" w:rsidRPr="004A5555" w:rsidRDefault="0067666D" w:rsidP="0067666D">
      <w:pPr>
        <w:spacing w:after="0" w:line="240" w:lineRule="auto"/>
        <w:ind w:left="360"/>
        <w:jc w:val="both"/>
        <w:rPr>
          <w:rFonts w:ascii="Times New Roman" w:eastAsia="Times New Roman" w:hAnsi="Times New Roman" w:cs="Times New Roman"/>
          <w:sz w:val="24"/>
          <w:szCs w:val="24"/>
          <w:lang w:val="lv-LV"/>
        </w:rPr>
      </w:pPr>
      <w:r w:rsidRPr="006E0885">
        <w:rPr>
          <w:rFonts w:ascii="Times New Roman" w:hAnsi="Times New Roman" w:cs="Times New Roman"/>
          <w:sz w:val="24"/>
          <w:szCs w:val="24"/>
          <w:lang w:val="lv-LV"/>
        </w:rPr>
        <w:t>Autoceļu Rutki – Gaveiki – Sleinova – Fiļkova pārbūve Ņukšu pagastā, Ludzas novadā</w:t>
      </w:r>
      <w:r w:rsidRPr="00021223">
        <w:rPr>
          <w:rFonts w:ascii="Times New Roman" w:eastAsia="Times New Roman" w:hAnsi="Times New Roman" w:cs="Times New Roman"/>
          <w:sz w:val="24"/>
          <w:szCs w:val="24"/>
          <w:lang w:val="lv-LV"/>
        </w:rPr>
        <w:t xml:space="preserve"> </w:t>
      </w:r>
      <w:r w:rsidRPr="004A5555">
        <w:rPr>
          <w:rFonts w:ascii="Times New Roman" w:eastAsia="Times New Roman" w:hAnsi="Times New Roman" w:cs="Times New Roman"/>
          <w:sz w:val="24"/>
          <w:szCs w:val="24"/>
          <w:lang w:val="lv-LV"/>
        </w:rPr>
        <w:t>ceļu darbiem (CD būvuzraugs).</w:t>
      </w:r>
    </w:p>
    <w:p w:rsidR="0067666D" w:rsidRPr="004A5555" w:rsidRDefault="0067666D" w:rsidP="0067666D">
      <w:pPr>
        <w:spacing w:after="0" w:line="240" w:lineRule="auto"/>
        <w:jc w:val="both"/>
        <w:rPr>
          <w:rFonts w:ascii="Times New Roman" w:eastAsia="Times New Roman" w:hAnsi="Times New Roman" w:cs="Times New Roman"/>
          <w:sz w:val="24"/>
          <w:szCs w:val="24"/>
          <w:lang w:val="lv-LV"/>
        </w:rPr>
      </w:pPr>
    </w:p>
    <w:p w:rsidR="0067666D" w:rsidRPr="004A5555" w:rsidRDefault="0067666D" w:rsidP="0067666D">
      <w:pPr>
        <w:widowControl w:val="0"/>
        <w:numPr>
          <w:ilvl w:val="0"/>
          <w:numId w:val="14"/>
        </w:numPr>
        <w:tabs>
          <w:tab w:val="left" w:pos="462"/>
        </w:tabs>
        <w:spacing w:after="0" w:line="240" w:lineRule="auto"/>
        <w:ind w:right="112"/>
        <w:jc w:val="both"/>
        <w:rPr>
          <w:rFonts w:ascii="Times New Roman" w:eastAsia="Arial Unicode MS" w:hAnsi="Times New Roman" w:cs="Times New Roman"/>
          <w:color w:val="000000"/>
          <w:sz w:val="24"/>
          <w:szCs w:val="24"/>
          <w:lang w:val="lv-LV" w:eastAsia="lv-LV" w:bidi="lv-LV"/>
        </w:rPr>
      </w:pPr>
      <w:r w:rsidRPr="004A5555">
        <w:rPr>
          <w:rFonts w:ascii="Times New Roman" w:eastAsia="Arial Unicode MS" w:hAnsi="Times New Roman" w:cs="Times New Roman"/>
          <w:color w:val="000000"/>
          <w:sz w:val="24"/>
          <w:szCs w:val="24"/>
          <w:lang w:val="lv-LV" w:eastAsia="lv-LV" w:bidi="lv-LV"/>
        </w:rPr>
        <w:t xml:space="preserve">Būvuzraudzības darbi ietver Būvdarbu veicēja darbu uzraudzību saskaņā ar Vispārīgajiem būvnoteikumiem, nodrošinot, ka Būvdarbu veicēja veiktie darbi atbilst būvdarbu līgumam, būvprojekta dokumentācijai un tehnisko specifikāciju apjomiem un darbu izpildes grafikam, kā arī darba drošības normām. </w:t>
      </w:r>
    </w:p>
    <w:p w:rsidR="0067666D" w:rsidRPr="004A5555" w:rsidRDefault="0067666D" w:rsidP="0067666D">
      <w:pPr>
        <w:widowControl w:val="0"/>
        <w:numPr>
          <w:ilvl w:val="0"/>
          <w:numId w:val="14"/>
        </w:numPr>
        <w:tabs>
          <w:tab w:val="left" w:pos="462"/>
        </w:tabs>
        <w:spacing w:after="0" w:line="240" w:lineRule="auto"/>
        <w:ind w:right="112"/>
        <w:jc w:val="both"/>
        <w:rPr>
          <w:rFonts w:ascii="Times New Roman" w:eastAsia="Arial Unicode MS" w:hAnsi="Times New Roman" w:cs="Times New Roman"/>
          <w:color w:val="000000"/>
          <w:sz w:val="24"/>
          <w:szCs w:val="24"/>
          <w:lang w:val="lv-LV" w:eastAsia="lv-LV" w:bidi="lv-LV"/>
        </w:rPr>
      </w:pPr>
      <w:r w:rsidRPr="004A5555">
        <w:rPr>
          <w:rFonts w:ascii="Times New Roman" w:eastAsia="Arial Unicode MS" w:hAnsi="Times New Roman" w:cs="Times New Roman"/>
          <w:color w:val="000000"/>
          <w:sz w:val="24"/>
          <w:szCs w:val="24"/>
          <w:lang w:val="lv-LV" w:eastAsia="lv-LV" w:bidi="lv-LV"/>
        </w:rPr>
        <w:t>Būvuzraudzības pienākums sākas 7 (septiņas) darba dienas pirms būvdarbu sākuma un beidzas pēc būvdarbu pabeigšanas, būvobjekta pieņemšanas pastāvīgā ekspluatācijā atbilstoši MK 14.10.2014. noteikumiem Nr.633 „Autoceļu un ielu būvnoteikumi” un Gala ziņojuma iesniegšanas Pasūtītājam.</w:t>
      </w:r>
    </w:p>
    <w:p w:rsidR="0067666D" w:rsidRPr="004A5555" w:rsidRDefault="0067666D" w:rsidP="0067666D">
      <w:pPr>
        <w:widowControl w:val="0"/>
        <w:numPr>
          <w:ilvl w:val="0"/>
          <w:numId w:val="13"/>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4A5555">
        <w:rPr>
          <w:rFonts w:ascii="Times New Roman" w:eastAsia="Arial Unicode MS" w:hAnsi="Times New Roman" w:cs="Times New Roman"/>
          <w:color w:val="000000"/>
          <w:sz w:val="24"/>
          <w:szCs w:val="24"/>
          <w:lang w:val="lv-LV" w:eastAsia="lv-LV" w:bidi="lv-LV"/>
        </w:rPr>
        <w:t xml:space="preserve">Maksājumus par būvuzraudzības pakalpojumiem Pasūtītājs veiks vienu reizi mēnesī par atskaites periodā faktiski veikto būvuzraudzības apjomu (proporcionāli faktiski izpildītajiem būvdarbiem) un </w:t>
      </w:r>
      <w:r w:rsidRPr="004A5555">
        <w:rPr>
          <w:rFonts w:ascii="Times New Roman" w:eastAsia="Calibri" w:hAnsi="Times New Roman" w:cs="Times New Roman"/>
          <w:sz w:val="24"/>
          <w:szCs w:val="24"/>
          <w:lang w:val="lv-LV"/>
        </w:rPr>
        <w:t>faktiski veiktajiem laboratorijas testiem neatkarīgā un akreditētā laboratorijā (pilnā apmērā).</w:t>
      </w:r>
    </w:p>
    <w:p w:rsidR="0067666D" w:rsidRPr="004A5555" w:rsidRDefault="0067666D" w:rsidP="0067666D">
      <w:pPr>
        <w:widowControl w:val="0"/>
        <w:numPr>
          <w:ilvl w:val="0"/>
          <w:numId w:val="13"/>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4A5555">
        <w:rPr>
          <w:rFonts w:ascii="Times New Roman" w:eastAsia="Arial Unicode MS" w:hAnsi="Times New Roman" w:cs="Times New Roman"/>
          <w:color w:val="000000"/>
          <w:sz w:val="24"/>
          <w:szCs w:val="24"/>
          <w:lang w:val="lv-LV" w:eastAsia="lv-LV" w:bidi="lv-LV"/>
        </w:rPr>
        <w:t>Ja Izpildītājs līguma izpildes laikā ir paredzējis apakšuzņēmēja – piedāvājumā norādītās neatkarīgās un akreditētās</w:t>
      </w:r>
      <w:r>
        <w:rPr>
          <w:rFonts w:ascii="Times New Roman" w:eastAsia="Arial Unicode MS" w:hAnsi="Times New Roman" w:cs="Times New Roman"/>
          <w:color w:val="000000"/>
          <w:sz w:val="24"/>
          <w:szCs w:val="24"/>
          <w:lang w:val="lv-LV" w:eastAsia="lv-LV" w:bidi="lv-LV"/>
        </w:rPr>
        <w:t xml:space="preserve"> </w:t>
      </w:r>
      <w:r w:rsidRPr="004A5555">
        <w:rPr>
          <w:rFonts w:ascii="Times New Roman" w:eastAsia="Arial Unicode MS" w:hAnsi="Times New Roman" w:cs="Times New Roman"/>
          <w:color w:val="000000"/>
          <w:sz w:val="24"/>
          <w:szCs w:val="24"/>
          <w:lang w:val="lv-LV" w:eastAsia="lv-LV" w:bidi="lv-LV"/>
        </w:rPr>
        <w:t xml:space="preserve">laboratorijas nomaiņu pret citu neatkarīgu un akreditētu laboratoriju, tam ir pienākums par to informēt Pasūtītāju un saņemt Pasūtītāja piekrišanu. </w:t>
      </w:r>
    </w:p>
    <w:p w:rsidR="0067666D" w:rsidRPr="004A5555" w:rsidRDefault="0067666D" w:rsidP="0067666D">
      <w:pPr>
        <w:widowControl w:val="0"/>
        <w:numPr>
          <w:ilvl w:val="0"/>
          <w:numId w:val="13"/>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4A5555">
        <w:rPr>
          <w:rFonts w:ascii="Times New Roman" w:eastAsia="Arial Unicode MS" w:hAnsi="Times New Roman" w:cs="Times New Roman"/>
          <w:color w:val="000000"/>
          <w:sz w:val="24"/>
          <w:szCs w:val="24"/>
          <w:lang w:val="lv-LV" w:eastAsia="lv-LV" w:bidi="lv-LV"/>
        </w:rPr>
        <w:t xml:space="preserve">Gadījumā, ja būvniecības darbu kopējais izpildes termiņš tiek pagarināts, attiecīgi tiek pagarināts būvuzraudzības darbu izpildes termiņš, par to neparedzot papildus samaksu </w:t>
      </w:r>
      <w:r w:rsidRPr="004A5555">
        <w:rPr>
          <w:rFonts w:ascii="Times New Roman" w:eastAsia="Arial Unicode MS" w:hAnsi="Times New Roman" w:cs="Times New Roman"/>
          <w:color w:val="000000"/>
          <w:sz w:val="24"/>
          <w:szCs w:val="24"/>
          <w:lang w:val="lv-LV" w:eastAsia="lv-LV" w:bidi="lv-LV"/>
        </w:rPr>
        <w:lastRenderedPageBreak/>
        <w:t xml:space="preserve">Izpildītājam. </w:t>
      </w:r>
    </w:p>
    <w:p w:rsidR="0067666D" w:rsidRPr="004A5555" w:rsidRDefault="0067666D" w:rsidP="0067666D">
      <w:pPr>
        <w:widowControl w:val="0"/>
        <w:numPr>
          <w:ilvl w:val="0"/>
          <w:numId w:val="13"/>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4A5555">
        <w:rPr>
          <w:rFonts w:ascii="Times New Roman" w:eastAsia="Times New Roman" w:hAnsi="Times New Roman" w:cs="Times New Roman"/>
          <w:color w:val="000000"/>
          <w:sz w:val="24"/>
          <w:szCs w:val="24"/>
          <w:lang w:val="lv-LV" w:eastAsia="lv-LV" w:bidi="lv-LV"/>
        </w:rPr>
        <w:t xml:space="preserve">Pirms būvdarbu uzsākšanas Izpildītājam jāiesniedz Pasūtītājam būvuzraugu saistību raksti, </w:t>
      </w:r>
      <w:r w:rsidRPr="004A5555">
        <w:rPr>
          <w:rFonts w:ascii="Times New Roman" w:eastAsia="Arial Unicode MS" w:hAnsi="Times New Roman" w:cs="Times New Roman"/>
          <w:color w:val="000000"/>
          <w:sz w:val="24"/>
          <w:szCs w:val="24"/>
          <w:lang w:val="lv-LV" w:eastAsia="lv-LV" w:bidi="lv-LV"/>
        </w:rPr>
        <w:t xml:space="preserve">profesionālās civiltiesiskās atbildības apdrošināšanas līgums uz būvobjekta būvdarbu laiku – līdz objekta pieņemšanai ekspluatācijā. Ja Izpildītājs piesaista speciālistus, ar kuriem ir noslēgts uzņēmuma līgums, jāiesniedz līguma kopija. </w:t>
      </w:r>
    </w:p>
    <w:p w:rsidR="0067666D" w:rsidRPr="004A5555" w:rsidRDefault="0067666D" w:rsidP="0067666D">
      <w:pPr>
        <w:widowControl w:val="0"/>
        <w:numPr>
          <w:ilvl w:val="0"/>
          <w:numId w:val="13"/>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4A5555">
        <w:rPr>
          <w:rFonts w:ascii="Times New Roman" w:eastAsia="Arial Unicode MS" w:hAnsi="Times New Roman" w:cs="Times New Roman"/>
          <w:color w:val="000000"/>
          <w:sz w:val="24"/>
          <w:szCs w:val="24"/>
          <w:lang w:val="lv-LV" w:eastAsia="lv-LV" w:bidi="lv-LV"/>
        </w:rPr>
        <w:t xml:space="preserve">Izpildītājam ir jānodrošina būvuzrauga atrašanās objektā, kad vien norit būvdarbi. </w:t>
      </w:r>
    </w:p>
    <w:p w:rsidR="0067666D" w:rsidRPr="004A5555" w:rsidRDefault="0067666D" w:rsidP="0067666D">
      <w:pPr>
        <w:widowControl w:val="0"/>
        <w:numPr>
          <w:ilvl w:val="0"/>
          <w:numId w:val="13"/>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4A5555">
        <w:rPr>
          <w:rFonts w:ascii="Times New Roman" w:eastAsia="Arial Unicode MS" w:hAnsi="Times New Roman" w:cs="Times New Roman"/>
          <w:color w:val="000000"/>
          <w:sz w:val="24"/>
          <w:szCs w:val="24"/>
          <w:lang w:val="lv-LV" w:eastAsia="lv-LV" w:bidi="lv-LV"/>
        </w:rPr>
        <w:t>Izpildītājam ir jānodrošina Pasūtītāja interešu pārstāvību būvdarbu veikšanas procesā atbilstoši iepirkuma noteikumu prasībām, noslēgtajam būvuzraudzības un būvdarbu līgumam.</w:t>
      </w:r>
    </w:p>
    <w:p w:rsidR="0067666D" w:rsidRPr="004A5555" w:rsidRDefault="0067666D" w:rsidP="0067666D">
      <w:pPr>
        <w:widowControl w:val="0"/>
        <w:numPr>
          <w:ilvl w:val="0"/>
          <w:numId w:val="13"/>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4A5555">
        <w:rPr>
          <w:rFonts w:ascii="Times New Roman" w:eastAsia="Arial Unicode MS" w:hAnsi="Times New Roman" w:cs="Times New Roman"/>
          <w:color w:val="000000"/>
          <w:sz w:val="24"/>
          <w:szCs w:val="24"/>
          <w:lang w:val="lv-LV" w:eastAsia="lv-LV" w:bidi="lv-LV"/>
        </w:rPr>
        <w:t>Izpildītājam ir jānodrošina būvuzrauga klātbūtne segto darbu un nozīmīgo konstrukciju pieņemšanā.</w:t>
      </w:r>
    </w:p>
    <w:p w:rsidR="0067666D" w:rsidRPr="004A5555" w:rsidRDefault="0067666D" w:rsidP="0067666D">
      <w:pPr>
        <w:widowControl w:val="0"/>
        <w:numPr>
          <w:ilvl w:val="0"/>
          <w:numId w:val="13"/>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4A5555">
        <w:rPr>
          <w:rFonts w:ascii="Times New Roman" w:eastAsia="Arial Unicode MS" w:hAnsi="Times New Roman" w:cs="Times New Roman"/>
          <w:color w:val="000000"/>
          <w:sz w:val="24"/>
          <w:szCs w:val="24"/>
          <w:lang w:val="lv-LV" w:eastAsia="lv-LV" w:bidi="lv-LV"/>
        </w:rPr>
        <w:t>Būvprojekta īstenošanas laikā Izpildītājs nepieļauj neatbilstošu tehnoloģisko iekārtu, materiālu un būvizstrādājumu lietošanu, nomaiņu, kontrolē būvdarbu veikšanas kvalitātes un apjomu atbilstību apstiprinātajam būvprojektam.</w:t>
      </w:r>
    </w:p>
    <w:p w:rsidR="0067666D" w:rsidRPr="004A5555" w:rsidRDefault="0067666D" w:rsidP="0067666D">
      <w:pPr>
        <w:widowControl w:val="0"/>
        <w:numPr>
          <w:ilvl w:val="0"/>
          <w:numId w:val="13"/>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4A5555">
        <w:rPr>
          <w:rFonts w:ascii="Times New Roman" w:eastAsia="Arial Unicode MS" w:hAnsi="Times New Roman" w:cs="Times New Roman"/>
          <w:color w:val="000000"/>
          <w:sz w:val="24"/>
          <w:szCs w:val="24"/>
          <w:lang w:val="lv-LV" w:eastAsia="lv-LV" w:bidi="lv-LV"/>
        </w:rPr>
        <w:t>Izpildītājs periodiski pārbauda būvdarbu veicēja izpildāmā darba operatīvās kvalitātes kontroles atbilstību aprakstam darbu veikšanas projektā (DVP), būvdarbu laikā pieprasa savlaicīgu DVP aktualizāciju.</w:t>
      </w:r>
    </w:p>
    <w:p w:rsidR="0067666D" w:rsidRPr="004A5555" w:rsidRDefault="0067666D" w:rsidP="0067666D">
      <w:pPr>
        <w:widowControl w:val="0"/>
        <w:numPr>
          <w:ilvl w:val="0"/>
          <w:numId w:val="13"/>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4A5555">
        <w:rPr>
          <w:rFonts w:ascii="Times New Roman" w:eastAsia="Arial Unicode MS" w:hAnsi="Times New Roman" w:cs="Times New Roman"/>
          <w:color w:val="000000"/>
          <w:sz w:val="24"/>
          <w:szCs w:val="24"/>
          <w:lang w:val="lv-LV" w:eastAsia="lv-LV" w:bidi="lv-LV"/>
        </w:rPr>
        <w:t xml:space="preserve">Izpildītājs konsultē Pasūtītāju jautājumos, kas saistīti ar būvdarbu apjomu atbilstību, ar paredzēto būvdarbu izpildes termiņu ievērošanu, ar būvdarbu veicēja veikto darbu atskaitēm un rēķiniem. </w:t>
      </w:r>
    </w:p>
    <w:p w:rsidR="0067666D" w:rsidRPr="004A5555" w:rsidRDefault="0067666D" w:rsidP="0067666D">
      <w:pPr>
        <w:widowControl w:val="0"/>
        <w:numPr>
          <w:ilvl w:val="0"/>
          <w:numId w:val="13"/>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4A5555">
        <w:rPr>
          <w:rFonts w:ascii="Times New Roman" w:eastAsia="Arial Unicode MS" w:hAnsi="Times New Roman" w:cs="Times New Roman"/>
          <w:color w:val="000000"/>
          <w:sz w:val="24"/>
          <w:szCs w:val="24"/>
          <w:lang w:val="lv-LV" w:eastAsia="lv-LV" w:bidi="lv-LV"/>
        </w:rPr>
        <w:t>Izpildītājs sniedz vērtējumu par konstatēto defektu un/vai jebkādu citu iestājušos apstākļu ietekmi uz turpmāk veicamajiem darbiem, izpildes termiņu</w:t>
      </w:r>
      <w:r>
        <w:rPr>
          <w:rFonts w:ascii="Times New Roman" w:eastAsia="Arial Unicode MS" w:hAnsi="Times New Roman" w:cs="Times New Roman"/>
          <w:color w:val="000000"/>
          <w:sz w:val="24"/>
          <w:szCs w:val="24"/>
          <w:lang w:val="lv-LV" w:eastAsia="lv-LV" w:bidi="lv-LV"/>
        </w:rPr>
        <w:t xml:space="preserve">  </w:t>
      </w:r>
      <w:r w:rsidRPr="004A5555">
        <w:rPr>
          <w:rFonts w:ascii="Times New Roman" w:eastAsia="Arial Unicode MS" w:hAnsi="Times New Roman" w:cs="Times New Roman"/>
          <w:color w:val="000000"/>
          <w:sz w:val="24"/>
          <w:szCs w:val="24"/>
          <w:lang w:val="lv-LV" w:eastAsia="lv-LV" w:bidi="lv-LV"/>
        </w:rPr>
        <w:t>u.tml. un piedāvā risinājumus.</w:t>
      </w:r>
    </w:p>
    <w:p w:rsidR="0067666D" w:rsidRPr="004A5555" w:rsidRDefault="0067666D" w:rsidP="0067666D">
      <w:pPr>
        <w:widowControl w:val="0"/>
        <w:numPr>
          <w:ilvl w:val="0"/>
          <w:numId w:val="13"/>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4A5555">
        <w:rPr>
          <w:rFonts w:ascii="Times New Roman" w:eastAsia="Arial Unicode MS" w:hAnsi="Times New Roman" w:cs="Times New Roman"/>
          <w:color w:val="000000"/>
          <w:sz w:val="24"/>
          <w:szCs w:val="24"/>
          <w:lang w:val="lv-LV" w:eastAsia="lv-LV" w:bidi="lv-LV"/>
        </w:rPr>
        <w:t>Izpildītājs informē Pasūtītāju par problēmām, kuras var ietekmēt izmaksas, Pasūtītāja reputāciju.</w:t>
      </w:r>
    </w:p>
    <w:p w:rsidR="0067666D" w:rsidRPr="004A5555" w:rsidRDefault="0067666D" w:rsidP="0067666D">
      <w:pPr>
        <w:widowControl w:val="0"/>
        <w:numPr>
          <w:ilvl w:val="0"/>
          <w:numId w:val="13"/>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4A5555">
        <w:rPr>
          <w:rFonts w:ascii="Times New Roman" w:eastAsia="Arial Unicode MS" w:hAnsi="Times New Roman" w:cs="Times New Roman"/>
          <w:color w:val="000000"/>
          <w:sz w:val="24"/>
          <w:szCs w:val="24"/>
          <w:lang w:val="lv-LV" w:eastAsia="lv-LV" w:bidi="lv-LV"/>
        </w:rPr>
        <w:t xml:space="preserve">Būvuzraugs veic šādus pienākumus: </w:t>
      </w:r>
    </w:p>
    <w:p w:rsidR="0067666D" w:rsidRPr="004A5555" w:rsidRDefault="0067666D" w:rsidP="0067666D">
      <w:pPr>
        <w:widowControl w:val="0"/>
        <w:numPr>
          <w:ilvl w:val="1"/>
          <w:numId w:val="19"/>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4A5555">
        <w:rPr>
          <w:rFonts w:ascii="Times New Roman" w:eastAsia="Arial Unicode MS" w:hAnsi="Times New Roman" w:cs="Times New Roman"/>
          <w:color w:val="000000"/>
          <w:sz w:val="24"/>
          <w:szCs w:val="24"/>
          <w:lang w:val="lv-LV" w:eastAsia="lv-LV" w:bidi="lv-LV"/>
        </w:rPr>
        <w:t xml:space="preserve"> pirms būvdarbu uzsākšanas izstrādā būvuzraudzības plānu;</w:t>
      </w:r>
    </w:p>
    <w:p w:rsidR="0067666D" w:rsidRPr="004A5555" w:rsidRDefault="0067666D" w:rsidP="0067666D">
      <w:pPr>
        <w:widowControl w:val="0"/>
        <w:numPr>
          <w:ilvl w:val="1"/>
          <w:numId w:val="19"/>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4A5555">
        <w:rPr>
          <w:rFonts w:ascii="Times New Roman" w:eastAsia="Arial Unicode MS" w:hAnsi="Times New Roman" w:cs="Times New Roman"/>
          <w:color w:val="000000"/>
          <w:sz w:val="24"/>
          <w:szCs w:val="24"/>
          <w:lang w:val="lv-LV" w:eastAsia="lv-LV" w:bidi="lv-LV"/>
        </w:rPr>
        <w:t xml:space="preserve"> pārbauda, vai Būvuzņēmēja rīcībā ir būvdarbu veikšanai nepieciešamā dokumentācija;</w:t>
      </w:r>
    </w:p>
    <w:p w:rsidR="0067666D" w:rsidRPr="004A5555" w:rsidRDefault="0067666D" w:rsidP="0067666D">
      <w:pPr>
        <w:widowControl w:val="0"/>
        <w:numPr>
          <w:ilvl w:val="1"/>
          <w:numId w:val="19"/>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4A5555">
        <w:rPr>
          <w:rFonts w:ascii="Times New Roman" w:eastAsia="Arial Unicode MS" w:hAnsi="Times New Roman" w:cs="Times New Roman"/>
          <w:color w:val="000000"/>
          <w:sz w:val="24"/>
          <w:szCs w:val="24"/>
          <w:lang w:val="lv-LV" w:eastAsia="lv-LV" w:bidi="lv-LV"/>
        </w:rPr>
        <w:t xml:space="preserve"> kontrolē strādājošo kvalifikācijas atbilstību un darbu</w:t>
      </w:r>
      <w:r>
        <w:rPr>
          <w:rFonts w:ascii="Times New Roman" w:eastAsia="Arial Unicode MS" w:hAnsi="Times New Roman" w:cs="Times New Roman"/>
          <w:color w:val="000000"/>
          <w:sz w:val="24"/>
          <w:szCs w:val="24"/>
          <w:lang w:val="lv-LV" w:eastAsia="lv-LV" w:bidi="lv-LV"/>
        </w:rPr>
        <w:t xml:space="preserve"> </w:t>
      </w:r>
      <w:r w:rsidRPr="004A5555">
        <w:rPr>
          <w:rFonts w:ascii="Times New Roman" w:eastAsia="Arial Unicode MS" w:hAnsi="Times New Roman" w:cs="Times New Roman"/>
          <w:color w:val="000000"/>
          <w:sz w:val="24"/>
          <w:szCs w:val="24"/>
          <w:lang w:val="lv-LV" w:eastAsia="lv-LV" w:bidi="lv-LV"/>
        </w:rPr>
        <w:t xml:space="preserve">organizāciju, </w:t>
      </w:r>
    </w:p>
    <w:p w:rsidR="0067666D" w:rsidRPr="004A5555" w:rsidRDefault="0067666D" w:rsidP="0067666D">
      <w:pPr>
        <w:widowControl w:val="0"/>
        <w:numPr>
          <w:ilvl w:val="1"/>
          <w:numId w:val="19"/>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4A5555">
        <w:rPr>
          <w:rFonts w:ascii="Times New Roman" w:eastAsia="Arial Unicode MS" w:hAnsi="Times New Roman" w:cs="Times New Roman"/>
          <w:color w:val="000000"/>
          <w:sz w:val="24"/>
          <w:szCs w:val="24"/>
          <w:lang w:val="lv-LV" w:eastAsia="lv-LV" w:bidi="lv-LV"/>
        </w:rPr>
        <w:t xml:space="preserve"> pārbauda, vai pirms būvdarbu uzsākšanas ir izpildīti būvdarbu sagatavošanas nosacījumi;</w:t>
      </w:r>
    </w:p>
    <w:p w:rsidR="0067666D" w:rsidRPr="004A5555" w:rsidRDefault="0067666D" w:rsidP="0067666D">
      <w:pPr>
        <w:widowControl w:val="0"/>
        <w:numPr>
          <w:ilvl w:val="1"/>
          <w:numId w:val="19"/>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4A5555">
        <w:rPr>
          <w:rFonts w:ascii="Times New Roman" w:eastAsia="Arial Unicode MS" w:hAnsi="Times New Roman" w:cs="Times New Roman"/>
          <w:color w:val="000000"/>
          <w:sz w:val="24"/>
          <w:szCs w:val="24"/>
          <w:lang w:val="lv-LV" w:eastAsia="lv-LV" w:bidi="lv-LV"/>
        </w:rPr>
        <w:t xml:space="preserve"> pārbauda būvdarbu secības un kvalitātes atbilstību būvprojektam, darbu veikšanas projektam, kā arī būvniecību, darba aizsardzību, vides aizsardzību un ugunsdrošību reglamentējošiem normatīvajiem aktiem;</w:t>
      </w:r>
    </w:p>
    <w:p w:rsidR="0067666D" w:rsidRPr="004A5555" w:rsidRDefault="0067666D" w:rsidP="0067666D">
      <w:pPr>
        <w:widowControl w:val="0"/>
        <w:numPr>
          <w:ilvl w:val="1"/>
          <w:numId w:val="19"/>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4A5555">
        <w:rPr>
          <w:rFonts w:ascii="Times New Roman" w:eastAsia="Arial Unicode MS" w:hAnsi="Times New Roman" w:cs="Times New Roman"/>
          <w:color w:val="000000"/>
          <w:sz w:val="24"/>
          <w:szCs w:val="24"/>
          <w:lang w:val="lv-LV" w:eastAsia="lv-LV" w:bidi="lv-LV"/>
        </w:rPr>
        <w:t xml:space="preserve"> pārbauda būvdarbos izmantojamo būvizstrādājumu atbilstību apliecinošos dokumentus, kā arī būvizstrādājumu atbilstību būvprojektam;</w:t>
      </w:r>
    </w:p>
    <w:p w:rsidR="0067666D" w:rsidRPr="004A5555" w:rsidRDefault="0067666D" w:rsidP="0067666D">
      <w:pPr>
        <w:widowControl w:val="0"/>
        <w:numPr>
          <w:ilvl w:val="1"/>
          <w:numId w:val="19"/>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4A5555">
        <w:rPr>
          <w:rFonts w:ascii="Times New Roman" w:eastAsia="Arial Unicode MS" w:hAnsi="Times New Roman" w:cs="Times New Roman"/>
          <w:color w:val="000000"/>
          <w:sz w:val="24"/>
          <w:szCs w:val="24"/>
          <w:lang w:val="lv-LV" w:eastAsia="lv-LV" w:bidi="lv-LV"/>
        </w:rPr>
        <w:t xml:space="preserve"> pārbauda veikto būvdarbu apjomus;</w:t>
      </w:r>
    </w:p>
    <w:p w:rsidR="0067666D" w:rsidRPr="004A5555" w:rsidRDefault="0067666D" w:rsidP="0067666D">
      <w:pPr>
        <w:widowControl w:val="0"/>
        <w:numPr>
          <w:ilvl w:val="1"/>
          <w:numId w:val="19"/>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4A5555">
        <w:rPr>
          <w:rFonts w:ascii="Times New Roman" w:eastAsia="Arial Unicode MS" w:hAnsi="Times New Roman" w:cs="Times New Roman"/>
          <w:color w:val="000000"/>
          <w:sz w:val="24"/>
          <w:szCs w:val="24"/>
          <w:lang w:val="lv-LV" w:eastAsia="lv-LV" w:bidi="lv-LV"/>
        </w:rPr>
        <w:t xml:space="preserve"> pārbauda objektu, kā arī izbūvēto konstrukciju un inženiersistēmu atbilstību būvprojekta risinājumiem;</w:t>
      </w:r>
    </w:p>
    <w:p w:rsidR="0067666D" w:rsidRPr="004A5555" w:rsidRDefault="0067666D" w:rsidP="0067666D">
      <w:pPr>
        <w:widowControl w:val="0"/>
        <w:numPr>
          <w:ilvl w:val="1"/>
          <w:numId w:val="19"/>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4A5555">
        <w:rPr>
          <w:rFonts w:ascii="Times New Roman" w:eastAsia="Arial Unicode MS" w:hAnsi="Times New Roman" w:cs="Times New Roman"/>
          <w:color w:val="000000"/>
          <w:sz w:val="24"/>
          <w:szCs w:val="24"/>
          <w:lang w:val="lv-LV" w:eastAsia="lv-LV" w:bidi="lv-LV"/>
        </w:rPr>
        <w:t xml:space="preserve"> veic būvuzraudzības plānā noteikto būvdarbu posmu pabeigšanas foto</w:t>
      </w:r>
      <w:r>
        <w:rPr>
          <w:rFonts w:ascii="Times New Roman" w:eastAsia="Arial Unicode MS" w:hAnsi="Times New Roman" w:cs="Times New Roman"/>
          <w:color w:val="000000"/>
          <w:sz w:val="24"/>
          <w:szCs w:val="24"/>
          <w:lang w:val="lv-LV" w:eastAsia="lv-LV" w:bidi="lv-LV"/>
        </w:rPr>
        <w:t xml:space="preserve"> </w:t>
      </w:r>
      <w:r w:rsidRPr="004A5555">
        <w:rPr>
          <w:rFonts w:ascii="Times New Roman" w:eastAsia="Arial Unicode MS" w:hAnsi="Times New Roman" w:cs="Times New Roman"/>
          <w:color w:val="000000"/>
          <w:sz w:val="24"/>
          <w:szCs w:val="24"/>
          <w:lang w:val="lv-LV" w:eastAsia="lv-LV" w:bidi="lv-LV"/>
        </w:rPr>
        <w:t>fiksāciju;</w:t>
      </w:r>
    </w:p>
    <w:p w:rsidR="0067666D" w:rsidRPr="004A5555" w:rsidRDefault="0067666D" w:rsidP="0067666D">
      <w:pPr>
        <w:widowControl w:val="0"/>
        <w:numPr>
          <w:ilvl w:val="1"/>
          <w:numId w:val="19"/>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4A5555">
        <w:rPr>
          <w:rFonts w:ascii="Times New Roman" w:eastAsia="Arial Unicode MS" w:hAnsi="Times New Roman" w:cs="Times New Roman"/>
          <w:color w:val="000000"/>
          <w:sz w:val="24"/>
          <w:szCs w:val="24"/>
          <w:lang w:val="lv-LV" w:eastAsia="lv-LV" w:bidi="lv-LV"/>
        </w:rPr>
        <w:t>ierodas būvlaukumā pēc Pasūtītāja, autoruzrauga, Būvuzņēmēja, būvinspektora vai citas būvvaldes amatpersonas pirmā uzaicinājuma;</w:t>
      </w:r>
    </w:p>
    <w:p w:rsidR="0067666D" w:rsidRPr="004A5555" w:rsidRDefault="0067666D" w:rsidP="0067666D">
      <w:pPr>
        <w:widowControl w:val="0"/>
        <w:numPr>
          <w:ilvl w:val="1"/>
          <w:numId w:val="19"/>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4A5555">
        <w:rPr>
          <w:rFonts w:ascii="Times New Roman" w:eastAsia="Arial Unicode MS" w:hAnsi="Times New Roman" w:cs="Times New Roman"/>
          <w:color w:val="000000"/>
          <w:sz w:val="24"/>
          <w:szCs w:val="24"/>
          <w:lang w:val="lv-LV" w:eastAsia="lv-LV" w:bidi="lv-LV"/>
        </w:rPr>
        <w:t>piedalās būvkonstrukciju, segto darbu un citu izpildīto būvdarbu pieņemšanā; tai skaitā kontrolē darbu izpildes kvalitāti;</w:t>
      </w:r>
    </w:p>
    <w:p w:rsidR="0067666D" w:rsidRPr="004A5555" w:rsidRDefault="0067666D" w:rsidP="0067666D">
      <w:pPr>
        <w:widowControl w:val="0"/>
        <w:numPr>
          <w:ilvl w:val="1"/>
          <w:numId w:val="19"/>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4A5555">
        <w:rPr>
          <w:rFonts w:ascii="Times New Roman" w:eastAsia="Arial Unicode MS" w:hAnsi="Times New Roman" w:cs="Times New Roman"/>
          <w:color w:val="000000"/>
          <w:sz w:val="24"/>
          <w:szCs w:val="24"/>
          <w:lang w:val="lv-LV" w:eastAsia="lv-LV" w:bidi="lv-LV"/>
        </w:rPr>
        <w:t>pieņem tikai tos darbus, kas izpildīti atbilstoši būvprojektam un normatīvajos aktos noteiktajām prasībām;</w:t>
      </w:r>
    </w:p>
    <w:p w:rsidR="0067666D" w:rsidRPr="004A5555" w:rsidRDefault="0067666D" w:rsidP="0067666D">
      <w:pPr>
        <w:widowControl w:val="0"/>
        <w:numPr>
          <w:ilvl w:val="1"/>
          <w:numId w:val="19"/>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4A5555">
        <w:rPr>
          <w:rFonts w:ascii="Times New Roman" w:eastAsia="Arial Unicode MS" w:hAnsi="Times New Roman" w:cs="Times New Roman"/>
          <w:color w:val="000000"/>
          <w:sz w:val="24"/>
          <w:szCs w:val="24"/>
          <w:lang w:val="lv-LV" w:eastAsia="lv-LV" w:bidi="lv-LV"/>
        </w:rPr>
        <w:t>kontrolē būvdarbu žurnālā un autoruzraudzības žurnālā ierakstīto norādījumu izpildi;</w:t>
      </w:r>
    </w:p>
    <w:p w:rsidR="0067666D" w:rsidRPr="004A5555" w:rsidRDefault="0067666D" w:rsidP="0067666D">
      <w:pPr>
        <w:widowControl w:val="0"/>
        <w:numPr>
          <w:ilvl w:val="1"/>
          <w:numId w:val="19"/>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4A5555">
        <w:rPr>
          <w:rFonts w:ascii="Times New Roman" w:eastAsia="Arial Unicode MS" w:hAnsi="Times New Roman" w:cs="Times New Roman"/>
          <w:color w:val="000000"/>
          <w:sz w:val="24"/>
          <w:szCs w:val="24"/>
          <w:lang w:val="lv-LV" w:eastAsia="lv-LV" w:bidi="lv-LV"/>
        </w:rPr>
        <w:t xml:space="preserve">ziņo pasūtītājam un atbildīgajām institūcijām par būvdarbu vadītāja prombūtni būvdarbu laikā, būvniecību reglamentējošo normatīvo aktu pārkāpumiem būvdarbu </w:t>
      </w:r>
      <w:r w:rsidRPr="004A5555">
        <w:rPr>
          <w:rFonts w:ascii="Times New Roman" w:eastAsia="Arial Unicode MS" w:hAnsi="Times New Roman" w:cs="Times New Roman"/>
          <w:color w:val="000000"/>
          <w:sz w:val="24"/>
          <w:szCs w:val="24"/>
          <w:lang w:val="lv-LV" w:eastAsia="lv-LV" w:bidi="lv-LV"/>
        </w:rPr>
        <w:lastRenderedPageBreak/>
        <w:t>sagatavošanas un būvdarbu laikā, kā arī par atkāpēm no būvprojekta;</w:t>
      </w:r>
    </w:p>
    <w:p w:rsidR="0067666D" w:rsidRPr="004A5555" w:rsidRDefault="0067666D" w:rsidP="0067666D">
      <w:pPr>
        <w:widowControl w:val="0"/>
        <w:numPr>
          <w:ilvl w:val="1"/>
          <w:numId w:val="19"/>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4A5555">
        <w:rPr>
          <w:rFonts w:ascii="Times New Roman" w:eastAsia="Arial Unicode MS" w:hAnsi="Times New Roman" w:cs="Times New Roman"/>
          <w:color w:val="000000"/>
          <w:sz w:val="24"/>
          <w:szCs w:val="24"/>
          <w:lang w:val="lv-LV" w:eastAsia="lv-LV" w:bidi="lv-LV"/>
        </w:rPr>
        <w:t>kontrolē darba aizsardzības un ugunsdrošības ievērošanu atbilstoši žurnāliem un instrukcijām;</w:t>
      </w:r>
    </w:p>
    <w:p w:rsidR="0067666D" w:rsidRPr="004A5555" w:rsidRDefault="0067666D" w:rsidP="0067666D">
      <w:pPr>
        <w:widowControl w:val="0"/>
        <w:numPr>
          <w:ilvl w:val="1"/>
          <w:numId w:val="19"/>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4A5555">
        <w:rPr>
          <w:rFonts w:ascii="Times New Roman" w:eastAsia="Arial Unicode MS" w:hAnsi="Times New Roman" w:cs="Times New Roman"/>
          <w:color w:val="000000"/>
          <w:sz w:val="24"/>
          <w:szCs w:val="24"/>
          <w:lang w:val="lv-LV" w:eastAsia="lv-LV" w:bidi="lv-LV"/>
        </w:rPr>
        <w:t>sagatavo un iesniedz būvvaldē nepieciešamos dokumentus saskaņā ar speciālajiem būvnoteikumiem, ja attiecas;</w:t>
      </w:r>
    </w:p>
    <w:p w:rsidR="0067666D" w:rsidRPr="004A5555" w:rsidRDefault="0067666D" w:rsidP="0067666D">
      <w:pPr>
        <w:widowControl w:val="0"/>
        <w:numPr>
          <w:ilvl w:val="1"/>
          <w:numId w:val="19"/>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4A5555">
        <w:rPr>
          <w:rFonts w:ascii="Times New Roman" w:eastAsia="Arial Unicode MS" w:hAnsi="Times New Roman" w:cs="Times New Roman"/>
          <w:color w:val="000000"/>
          <w:sz w:val="24"/>
          <w:szCs w:val="24"/>
          <w:lang w:val="lv-LV" w:eastAsia="lv-LV" w:bidi="lv-LV"/>
        </w:rPr>
        <w:t>piedalās būves pieņemšanā ekspluatācijā;</w:t>
      </w:r>
    </w:p>
    <w:p w:rsidR="0067666D" w:rsidRPr="004A5555" w:rsidRDefault="0067666D" w:rsidP="0067666D">
      <w:pPr>
        <w:widowControl w:val="0"/>
        <w:numPr>
          <w:ilvl w:val="1"/>
          <w:numId w:val="19"/>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4A5555">
        <w:rPr>
          <w:rFonts w:ascii="Times New Roman" w:eastAsia="Arial Unicode MS" w:hAnsi="Times New Roman" w:cs="Times New Roman"/>
          <w:color w:val="000000"/>
          <w:sz w:val="24"/>
          <w:szCs w:val="24"/>
          <w:lang w:val="lv-LV" w:eastAsia="lv-LV" w:bidi="lv-LV"/>
        </w:rPr>
        <w:t>informē attiecīgo būvvaldi vai biroju, ja objekta ekspluatācija ir uzsākta patvaļīgi;</w:t>
      </w:r>
    </w:p>
    <w:p w:rsidR="0067666D" w:rsidRPr="004A5555" w:rsidRDefault="0067666D" w:rsidP="0067666D">
      <w:pPr>
        <w:widowControl w:val="0"/>
        <w:numPr>
          <w:ilvl w:val="1"/>
          <w:numId w:val="19"/>
        </w:numPr>
        <w:spacing w:after="0" w:line="240" w:lineRule="auto"/>
        <w:jc w:val="both"/>
        <w:rPr>
          <w:rFonts w:ascii="Times New Roman" w:eastAsia="Arial Unicode MS" w:hAnsi="Times New Roman" w:cs="Times New Roman"/>
          <w:color w:val="000000"/>
          <w:sz w:val="24"/>
          <w:szCs w:val="24"/>
          <w:lang w:val="lv-LV" w:eastAsia="lv-LV" w:bidi="lv-LV"/>
        </w:rPr>
      </w:pPr>
      <w:r w:rsidRPr="004A5555">
        <w:rPr>
          <w:rFonts w:ascii="Times New Roman" w:eastAsia="Arial Unicode MS" w:hAnsi="Times New Roman" w:cs="Times New Roman"/>
          <w:color w:val="000000"/>
          <w:sz w:val="24"/>
          <w:szCs w:val="24"/>
          <w:lang w:val="lv-LV" w:eastAsia="lv-LV" w:bidi="lv-LV"/>
        </w:rPr>
        <w:t>paraksta apliecinājumu par būves gatavību ekspluatācijai, ja objekts ir realizēts atbilstoši būvprojektam.</w:t>
      </w:r>
    </w:p>
    <w:p w:rsidR="0067666D" w:rsidRPr="004A5555" w:rsidRDefault="0067666D" w:rsidP="0067666D">
      <w:pPr>
        <w:spacing w:after="0" w:line="240" w:lineRule="auto"/>
        <w:ind w:left="720"/>
        <w:jc w:val="both"/>
        <w:rPr>
          <w:rFonts w:ascii="Times New Roman" w:hAnsi="Times New Roman" w:cs="Times New Roman"/>
          <w:sz w:val="24"/>
          <w:szCs w:val="24"/>
          <w:lang w:val="lv-LV"/>
        </w:rPr>
      </w:pPr>
      <w:r w:rsidRPr="004A5555">
        <w:rPr>
          <w:rFonts w:ascii="Times New Roman" w:hAnsi="Times New Roman" w:cs="Times New Roman"/>
          <w:sz w:val="24"/>
          <w:szCs w:val="24"/>
          <w:lang w:val="lv-LV"/>
        </w:rPr>
        <w:t xml:space="preserve">18.Būvuzraugs, veicot būvuzraudzību, papildus normatīvo aktu prasībām veic sekojošo: </w:t>
      </w:r>
    </w:p>
    <w:p w:rsidR="0067666D" w:rsidRPr="004A5555" w:rsidRDefault="0067666D" w:rsidP="0067666D">
      <w:pPr>
        <w:widowControl w:val="0"/>
        <w:numPr>
          <w:ilvl w:val="1"/>
          <w:numId w:val="20"/>
        </w:numPr>
        <w:spacing w:after="0" w:line="240" w:lineRule="auto"/>
        <w:jc w:val="both"/>
        <w:rPr>
          <w:rFonts w:ascii="Times New Roman" w:eastAsia="Arial Unicode MS" w:hAnsi="Times New Roman" w:cs="Times New Roman"/>
          <w:color w:val="000000"/>
          <w:sz w:val="24"/>
          <w:szCs w:val="24"/>
          <w:lang w:val="lv-LV" w:eastAsia="lv-LV" w:bidi="lv-LV"/>
        </w:rPr>
      </w:pPr>
      <w:r w:rsidRPr="004A5555">
        <w:rPr>
          <w:rFonts w:ascii="Times New Roman" w:eastAsia="Arial Unicode MS" w:hAnsi="Times New Roman" w:cs="Times New Roman"/>
          <w:color w:val="000000"/>
          <w:sz w:val="24"/>
          <w:szCs w:val="24"/>
          <w:lang w:val="lv-LV" w:eastAsia="lv-LV" w:bidi="lv-LV"/>
        </w:rPr>
        <w:t xml:space="preserve"> mēnesī reizi piedalās plānošanas sapulces. Sapulcēs piedalās Būvuzraugs, Pasūtītājs, Būvprojekta autoruzraugs, Būvuzņēmējs, darbuzņēmēji un citu pieaicināto būvniecības dalībnieku pārstāvji, pēc nepieciešamības;</w:t>
      </w:r>
    </w:p>
    <w:p w:rsidR="0067666D" w:rsidRPr="004A5555" w:rsidRDefault="0067666D" w:rsidP="0067666D">
      <w:pPr>
        <w:widowControl w:val="0"/>
        <w:numPr>
          <w:ilvl w:val="1"/>
          <w:numId w:val="20"/>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4A5555">
        <w:rPr>
          <w:rFonts w:ascii="Times New Roman" w:eastAsia="Arial Unicode MS" w:hAnsi="Times New Roman" w:cs="Times New Roman"/>
          <w:color w:val="000000"/>
          <w:sz w:val="24"/>
          <w:szCs w:val="24"/>
          <w:lang w:val="lv-LV" w:eastAsia="lv-LV" w:bidi="lv-LV"/>
        </w:rPr>
        <w:t xml:space="preserve"> būvuzraugs piedāvā iespējamo problēmu risinājumus, nesaskaņu vai neskaidrību gadījumos starp Pasūtītāju, Būvuzņēmēju un Būvprojekta autoru; </w:t>
      </w:r>
    </w:p>
    <w:p w:rsidR="0067666D" w:rsidRPr="004A5555" w:rsidRDefault="0067666D" w:rsidP="0067666D">
      <w:pPr>
        <w:widowControl w:val="0"/>
        <w:numPr>
          <w:ilvl w:val="1"/>
          <w:numId w:val="20"/>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4A5555">
        <w:rPr>
          <w:rFonts w:ascii="Times New Roman" w:eastAsia="Arial Unicode MS" w:hAnsi="Times New Roman" w:cs="Times New Roman"/>
          <w:color w:val="000000"/>
          <w:sz w:val="24"/>
          <w:szCs w:val="24"/>
          <w:lang w:val="lv-LV" w:eastAsia="lv-LV" w:bidi="lv-LV"/>
        </w:rPr>
        <w:t xml:space="preserve"> būvuzraugs analizē un kontrolē Būvuzņēmēja darbu veikšanas kalendāros grafikus, citus ar būvniecību saistītos dokumentus; </w:t>
      </w:r>
    </w:p>
    <w:p w:rsidR="0067666D" w:rsidRPr="004A5555" w:rsidRDefault="0067666D" w:rsidP="0067666D">
      <w:pPr>
        <w:widowControl w:val="0"/>
        <w:numPr>
          <w:ilvl w:val="1"/>
          <w:numId w:val="20"/>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4A5555">
        <w:rPr>
          <w:rFonts w:ascii="Times New Roman" w:eastAsia="Arial Unicode MS" w:hAnsi="Times New Roman" w:cs="Times New Roman"/>
          <w:color w:val="000000"/>
          <w:sz w:val="24"/>
          <w:szCs w:val="24"/>
          <w:lang w:val="lv-LV" w:eastAsia="lv-LV" w:bidi="lv-LV"/>
        </w:rPr>
        <w:t xml:space="preserve"> būvuzraugs seko līdzi autoruzraudzības procesam, kontrolē izmaiņu ieviešanas kārtību būvprojektā un realizāciju objektā, kā arī pēc nepieciešamības veic tehnisko risinājumu piedāvāšanu, izvērtēšanu; </w:t>
      </w:r>
    </w:p>
    <w:p w:rsidR="0067666D" w:rsidRPr="004A5555" w:rsidRDefault="0067666D" w:rsidP="0067666D">
      <w:pPr>
        <w:widowControl w:val="0"/>
        <w:numPr>
          <w:ilvl w:val="1"/>
          <w:numId w:val="20"/>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4A5555">
        <w:rPr>
          <w:rFonts w:ascii="Times New Roman" w:eastAsia="Arial Unicode MS" w:hAnsi="Times New Roman" w:cs="Times New Roman"/>
          <w:color w:val="000000"/>
          <w:sz w:val="24"/>
          <w:szCs w:val="24"/>
          <w:lang w:val="lv-LV" w:eastAsia="lv-LV" w:bidi="lv-LV"/>
        </w:rPr>
        <w:t xml:space="preserve"> izskata būvdarbu veicēja iesniegtās būvdarbu apjomu izmaiņas un apstiprina izmaiņu aktus, vērtē būvdarbus, pārbauda un ar parakstu apstiprina aktu par izpildītiem darbiem (Forma 2)</w:t>
      </w:r>
      <w:r w:rsidRPr="004A5555">
        <w:rPr>
          <w:rFonts w:ascii="Times New Roman" w:eastAsia="Arial Unicode MS" w:hAnsi="Times New Roman" w:cs="Times New Roman"/>
          <w:bCs/>
          <w:color w:val="000000"/>
          <w:sz w:val="24"/>
          <w:szCs w:val="24"/>
          <w:lang w:val="lv-LV" w:eastAsia="lv-LV" w:bidi="lv-LV"/>
        </w:rPr>
        <w:t>,</w:t>
      </w:r>
    </w:p>
    <w:p w:rsidR="0067666D" w:rsidRPr="004A5555" w:rsidRDefault="0067666D" w:rsidP="0067666D">
      <w:pPr>
        <w:widowControl w:val="0"/>
        <w:numPr>
          <w:ilvl w:val="1"/>
          <w:numId w:val="20"/>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4A5555">
        <w:rPr>
          <w:rFonts w:ascii="Times New Roman" w:eastAsia="Arial Unicode MS" w:hAnsi="Times New Roman" w:cs="Times New Roman"/>
          <w:color w:val="000000"/>
          <w:sz w:val="24"/>
          <w:szCs w:val="24"/>
          <w:lang w:val="lv-LV" w:eastAsia="lv-LV" w:bidi="lv-LV"/>
        </w:rPr>
        <w:t xml:space="preserve"> būvuzraugs būvdarbu plānošanas sapulcēs aktualizē visus būvdarbu realizācijas problemātiskos jautājumus, kā arī kontrolē to risināšanu, informē un konsultē Pasūtītāju;</w:t>
      </w:r>
    </w:p>
    <w:p w:rsidR="0067666D" w:rsidRPr="004A5555" w:rsidRDefault="0067666D" w:rsidP="0067666D">
      <w:pPr>
        <w:widowControl w:val="0"/>
        <w:numPr>
          <w:ilvl w:val="1"/>
          <w:numId w:val="20"/>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4A5555">
        <w:rPr>
          <w:rFonts w:ascii="Times New Roman" w:eastAsia="Arial Unicode MS" w:hAnsi="Times New Roman" w:cs="Times New Roman"/>
          <w:color w:val="000000"/>
          <w:sz w:val="24"/>
          <w:szCs w:val="24"/>
          <w:lang w:val="lv-LV" w:eastAsia="lv-LV" w:bidi="lv-LV"/>
        </w:rPr>
        <w:t xml:space="preserve"> pirms būvobjekta nodošanas ekspluatācijā, organizē izpilddokumentācijas komplektēšanu, pārbauda Būvuzņēmēja sagatavotās izpilddokumentācijas atbilstību būvniecības likumdošanai, Būvprojektam un Ludzas novada pašvaldības Būvvaldes prasībām.</w:t>
      </w:r>
    </w:p>
    <w:p w:rsidR="0067666D" w:rsidRPr="004A5555" w:rsidRDefault="0067666D" w:rsidP="0067666D">
      <w:pPr>
        <w:widowControl w:val="0"/>
        <w:numPr>
          <w:ilvl w:val="1"/>
          <w:numId w:val="20"/>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4A5555">
        <w:rPr>
          <w:rFonts w:ascii="Times New Roman" w:eastAsia="Arial Unicode MS" w:hAnsi="Times New Roman" w:cs="Times New Roman"/>
          <w:color w:val="000000"/>
          <w:sz w:val="24"/>
          <w:szCs w:val="24"/>
          <w:lang w:val="lv-LV" w:eastAsia="lv-LV" w:bidi="lv-LV"/>
        </w:rPr>
        <w:t xml:space="preserve"> pārbauda un izvērtē no Būvuzņēmēja saņemtos veikto būvdarbu izpildes aktus ar pievienotiem atbilstības un uzmērījumu pamatojumiem, akceptējot tos vai pamatoti rakstveidā noraida turpmāko 3 (trīs) darba dienu laikā no saņemšanas brīža, un par savu lēmumu nekavējoties informē Pasūtītāju; </w:t>
      </w:r>
    </w:p>
    <w:p w:rsidR="0067666D" w:rsidRPr="004A5555" w:rsidRDefault="0067666D" w:rsidP="0067666D">
      <w:pPr>
        <w:widowControl w:val="0"/>
        <w:numPr>
          <w:ilvl w:val="1"/>
          <w:numId w:val="20"/>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4A5555">
        <w:rPr>
          <w:rFonts w:ascii="Times New Roman" w:eastAsia="Arial Unicode MS" w:hAnsi="Times New Roman" w:cs="Times New Roman"/>
          <w:color w:val="000000"/>
          <w:sz w:val="24"/>
          <w:szCs w:val="24"/>
          <w:lang w:val="lv-LV" w:eastAsia="lv-LV" w:bidi="lv-LV"/>
        </w:rPr>
        <w:t xml:space="preserve"> kontrolē būvdarbu izmaksu atbilstību Pasūtītāja noslēgtajam būvdarbu līgumam; </w:t>
      </w:r>
    </w:p>
    <w:p w:rsidR="0067666D" w:rsidRPr="004A5555" w:rsidRDefault="0067666D" w:rsidP="0067666D">
      <w:pPr>
        <w:widowControl w:val="0"/>
        <w:numPr>
          <w:ilvl w:val="1"/>
          <w:numId w:val="20"/>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4A5555">
        <w:rPr>
          <w:rFonts w:ascii="Times New Roman" w:eastAsia="Arial Unicode MS" w:hAnsi="Times New Roman" w:cs="Times New Roman"/>
          <w:color w:val="000000"/>
          <w:sz w:val="24"/>
          <w:szCs w:val="24"/>
          <w:lang w:val="lv-LV" w:eastAsia="lv-LV" w:bidi="lv-LV"/>
        </w:rPr>
        <w:t>piedalās būvuzņēmēja kvalitātes pārbaudēs un veic savas pārbaudes, testējot tādas īpašības kā konstruktīvo kārtu ģeometriskie parametri, garenlīdzenums un škērslīdzenums, u.c., un šaubu gadījumā organizē attiecīgas, no būvdarbu veicēja neatkarīgas, kvalitātes pārbaudes;</w:t>
      </w:r>
    </w:p>
    <w:p w:rsidR="0067666D" w:rsidRPr="004A5555" w:rsidRDefault="0067666D" w:rsidP="0067666D">
      <w:pPr>
        <w:widowControl w:val="0"/>
        <w:numPr>
          <w:ilvl w:val="1"/>
          <w:numId w:val="20"/>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4A5555">
        <w:rPr>
          <w:rFonts w:ascii="Times New Roman" w:eastAsia="Arial Unicode MS" w:hAnsi="Times New Roman" w:cs="Times New Roman"/>
          <w:color w:val="000000"/>
          <w:sz w:val="24"/>
          <w:szCs w:val="24"/>
          <w:lang w:val="lv-LV" w:eastAsia="lv-LV" w:bidi="lv-LV"/>
        </w:rPr>
        <w:t>būvuzraugs regulāri kontrolē veikto darbu kvalitāti, kā arī sastāda defektu aktus un organizē defektu novēršanas procedūru, nepieļaujot būvdarbu nodošanu ar defektiem.</w:t>
      </w:r>
    </w:p>
    <w:p w:rsidR="0067666D" w:rsidRPr="004A5555" w:rsidRDefault="0067666D" w:rsidP="0067666D">
      <w:pPr>
        <w:widowControl w:val="0"/>
        <w:numPr>
          <w:ilvl w:val="1"/>
          <w:numId w:val="20"/>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4A5555">
        <w:rPr>
          <w:rFonts w:ascii="Times New Roman" w:eastAsia="Arial Unicode MS" w:hAnsi="Times New Roman" w:cs="Times New Roman"/>
          <w:color w:val="000000"/>
          <w:sz w:val="24"/>
          <w:szCs w:val="24"/>
          <w:lang w:val="lv-LV" w:eastAsia="lv-LV" w:bidi="lv-LV"/>
        </w:rPr>
        <w:t>piedalās konstatēto defektu fiksācijā, noformējot to rakstiski un parakstot attiecīgi sastādītu aktu; izpilda Pasūtītāja norādījumus un ieteikumus ar nosacījumu, ka tie nav pretrunā ar Būvprojektu un Latvijas Republikā spēkā esošiem normatīviem aktiem;</w:t>
      </w:r>
    </w:p>
    <w:p w:rsidR="0067666D" w:rsidRPr="004A5555" w:rsidRDefault="0067666D" w:rsidP="0067666D">
      <w:pPr>
        <w:widowControl w:val="0"/>
        <w:numPr>
          <w:ilvl w:val="1"/>
          <w:numId w:val="20"/>
        </w:numPr>
        <w:spacing w:after="0" w:line="240" w:lineRule="auto"/>
        <w:ind w:hanging="570"/>
        <w:contextualSpacing/>
        <w:jc w:val="both"/>
        <w:rPr>
          <w:rFonts w:ascii="Times New Roman" w:eastAsia="Arial Unicode MS" w:hAnsi="Times New Roman" w:cs="Times New Roman"/>
          <w:color w:val="000000"/>
          <w:sz w:val="24"/>
          <w:szCs w:val="24"/>
          <w:lang w:val="lv-LV" w:eastAsia="lv-LV" w:bidi="lv-LV"/>
        </w:rPr>
      </w:pPr>
      <w:r w:rsidRPr="004A5555">
        <w:rPr>
          <w:rFonts w:ascii="Times New Roman" w:eastAsia="Arial Unicode MS" w:hAnsi="Times New Roman" w:cs="Times New Roman"/>
          <w:color w:val="000000"/>
          <w:sz w:val="24"/>
          <w:szCs w:val="24"/>
          <w:lang w:val="lv-LV" w:eastAsia="lv-LV" w:bidi="lv-LV"/>
        </w:rPr>
        <w:t xml:space="preserve">dod būvdarbu veicējam norādījumus par būvdarbu izpildi un defektu novēršanu. Būvprojekta nepilnību gadījumā informē Pasūtītāju, konsultējas ar būvprojekta autoru un sagatavo priekšlikumus par izmaiņām būvprojektā, saskaņo izmaiņas ar Pasūtītāju. Būvuzraugs </w:t>
      </w:r>
      <w:r w:rsidRPr="004A5555">
        <w:rPr>
          <w:rFonts w:ascii="Times New Roman" w:eastAsia="Calibri" w:hAnsi="Times New Roman" w:cs="Times New Roman"/>
          <w:color w:val="000000"/>
          <w:sz w:val="24"/>
          <w:szCs w:val="24"/>
          <w:lang w:val="lv-LV" w:eastAsia="lv-LV" w:bidi="lv-LV"/>
        </w:rPr>
        <w:t>pārbauda būvprojekta autora sagatavoto būvprojekta izmaiņu risinājumu, iesniedz Pasūtītājam pamatotu izvērtējumu par būvprojekta izmaiņu nepieciešamību un to atbilstību būvprojekta mērķim</w:t>
      </w:r>
      <w:r w:rsidRPr="004A5555">
        <w:rPr>
          <w:rFonts w:ascii="Times New Roman" w:eastAsia="Arial Unicode MS" w:hAnsi="Times New Roman" w:cs="Times New Roman"/>
          <w:color w:val="000000"/>
          <w:sz w:val="24"/>
          <w:szCs w:val="24"/>
          <w:lang w:val="lv-LV" w:eastAsia="lv-LV" w:bidi="lv-LV"/>
        </w:rPr>
        <w:t>;</w:t>
      </w:r>
    </w:p>
    <w:p w:rsidR="0067666D" w:rsidRPr="004A5555" w:rsidRDefault="0067666D" w:rsidP="0067666D">
      <w:pPr>
        <w:widowControl w:val="0"/>
        <w:numPr>
          <w:ilvl w:val="1"/>
          <w:numId w:val="20"/>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4A5555">
        <w:rPr>
          <w:rFonts w:ascii="Times New Roman" w:eastAsia="Arial Unicode MS" w:hAnsi="Times New Roman" w:cs="Times New Roman"/>
          <w:color w:val="000000"/>
          <w:sz w:val="24"/>
          <w:szCs w:val="24"/>
          <w:lang w:val="lv-LV" w:eastAsia="lv-LV" w:bidi="lv-LV"/>
        </w:rPr>
        <w:lastRenderedPageBreak/>
        <w:t xml:space="preserve">uzrauga un pieprasa no Būvuzņēmēja būvuzraudzības procesā konstatēto defektu novēršanu. Uzrauga un pieprasa pārkāpumu vai atkāpju no Būvprojekta, būvdarbu tāmes, vai spēkā esošajiem Latvijas būvnormatīviem novēršanu; </w:t>
      </w:r>
    </w:p>
    <w:p w:rsidR="0067666D" w:rsidRPr="004A5555" w:rsidRDefault="0067666D" w:rsidP="0067666D">
      <w:pPr>
        <w:widowControl w:val="0"/>
        <w:numPr>
          <w:ilvl w:val="1"/>
          <w:numId w:val="20"/>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4A5555">
        <w:rPr>
          <w:rFonts w:ascii="Times New Roman" w:eastAsia="Arial Unicode MS" w:hAnsi="Times New Roman" w:cs="Times New Roman"/>
          <w:color w:val="000000"/>
          <w:sz w:val="24"/>
          <w:szCs w:val="24"/>
          <w:lang w:val="lv-LV" w:eastAsia="lv-LV" w:bidi="lv-LV"/>
        </w:rPr>
        <w:t xml:space="preserve">kontrolē un uzrauga būvdarbu veikšanas grafiku, uzrauga, lai visi ar Būvobjekta būvniecību saistītie būvdarbi tiktu izpildīti atbilstoši noslēgtajam galvenā būvuzņēmēja līgumam, Pasūtītāja vai tā atbildīgo pārstāvju organizētajās sapulcēs ziņo par grafiku progresu; </w:t>
      </w:r>
    </w:p>
    <w:p w:rsidR="0067666D" w:rsidRPr="004A5555" w:rsidRDefault="0067666D" w:rsidP="0067666D">
      <w:pPr>
        <w:widowControl w:val="0"/>
        <w:numPr>
          <w:ilvl w:val="1"/>
          <w:numId w:val="20"/>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4A5555">
        <w:rPr>
          <w:rFonts w:ascii="Times New Roman" w:eastAsia="Arial Unicode MS" w:hAnsi="Times New Roman" w:cs="Times New Roman"/>
          <w:color w:val="000000"/>
          <w:sz w:val="24"/>
          <w:szCs w:val="24"/>
          <w:lang w:val="lv-LV" w:eastAsia="lv-LV" w:bidi="lv-LV"/>
        </w:rPr>
        <w:t>Izpildītājs sagatavo un iesniedz Pasūtītājam būvdarbu un būvuzraudzības izpildes atskaites, par formātu iepriekš vienojoties ar Pasūtītāju:</w:t>
      </w:r>
    </w:p>
    <w:p w:rsidR="0067666D" w:rsidRPr="004A5555" w:rsidRDefault="0067666D" w:rsidP="0067666D">
      <w:pPr>
        <w:numPr>
          <w:ilvl w:val="2"/>
          <w:numId w:val="20"/>
        </w:numPr>
        <w:tabs>
          <w:tab w:val="left" w:pos="2268"/>
        </w:tabs>
        <w:spacing w:after="0" w:line="240" w:lineRule="auto"/>
        <w:jc w:val="both"/>
        <w:rPr>
          <w:rFonts w:ascii="Times New Roman" w:hAnsi="Times New Roman" w:cs="Times New Roman"/>
          <w:sz w:val="24"/>
          <w:szCs w:val="24"/>
          <w:lang w:val="lv-LV"/>
        </w:rPr>
      </w:pPr>
      <w:r w:rsidRPr="004A5555">
        <w:rPr>
          <w:rFonts w:ascii="Times New Roman" w:hAnsi="Times New Roman" w:cs="Times New Roman"/>
          <w:sz w:val="24"/>
          <w:szCs w:val="24"/>
          <w:lang w:val="lv-LV"/>
        </w:rPr>
        <w:t>Ikmēneša atskaiti iesniedz 5 (piecu) darba dienu laikā pēc būvdarbu izpildītāja izpildes akta (Forma 2) apstiprināšanas un tajā ietilpst:</w:t>
      </w:r>
    </w:p>
    <w:p w:rsidR="0067666D" w:rsidRPr="004A5555" w:rsidRDefault="0067666D" w:rsidP="0067666D">
      <w:pPr>
        <w:numPr>
          <w:ilvl w:val="3"/>
          <w:numId w:val="20"/>
        </w:numPr>
        <w:tabs>
          <w:tab w:val="left" w:pos="3261"/>
        </w:tabs>
        <w:spacing w:after="0" w:line="240" w:lineRule="auto"/>
        <w:jc w:val="both"/>
        <w:rPr>
          <w:rFonts w:ascii="Times New Roman" w:hAnsi="Times New Roman" w:cs="Times New Roman"/>
          <w:sz w:val="24"/>
          <w:szCs w:val="24"/>
          <w:lang w:val="lv-LV"/>
        </w:rPr>
      </w:pPr>
      <w:r w:rsidRPr="004A5555">
        <w:rPr>
          <w:rFonts w:ascii="Times New Roman" w:hAnsi="Times New Roman" w:cs="Times New Roman"/>
          <w:sz w:val="24"/>
          <w:szCs w:val="24"/>
          <w:lang w:val="lv-LV"/>
        </w:rPr>
        <w:t>atskaite par būvdarbu veicēja iepriekšējā periodā un kopā veiktajiem būvdarbiem;</w:t>
      </w:r>
    </w:p>
    <w:p w:rsidR="0067666D" w:rsidRPr="004A5555" w:rsidRDefault="0067666D" w:rsidP="0067666D">
      <w:pPr>
        <w:numPr>
          <w:ilvl w:val="3"/>
          <w:numId w:val="20"/>
        </w:numPr>
        <w:tabs>
          <w:tab w:val="left" w:pos="3261"/>
        </w:tabs>
        <w:spacing w:after="0" w:line="240" w:lineRule="auto"/>
        <w:jc w:val="both"/>
        <w:rPr>
          <w:rFonts w:ascii="Times New Roman" w:hAnsi="Times New Roman" w:cs="Times New Roman"/>
          <w:sz w:val="24"/>
          <w:szCs w:val="24"/>
          <w:lang w:val="lv-LV"/>
        </w:rPr>
      </w:pPr>
      <w:r w:rsidRPr="004A5555">
        <w:rPr>
          <w:rFonts w:ascii="Times New Roman" w:hAnsi="Times New Roman" w:cs="Times New Roman"/>
          <w:sz w:val="24"/>
          <w:szCs w:val="24"/>
          <w:lang w:val="lv-LV"/>
        </w:rPr>
        <w:t>pārskats par veiktajām kvalitātes pārbaudēm;</w:t>
      </w:r>
    </w:p>
    <w:p w:rsidR="0067666D" w:rsidRPr="004A5555" w:rsidRDefault="0067666D" w:rsidP="0067666D">
      <w:pPr>
        <w:numPr>
          <w:ilvl w:val="3"/>
          <w:numId w:val="20"/>
        </w:numPr>
        <w:tabs>
          <w:tab w:val="left" w:pos="3261"/>
        </w:tabs>
        <w:spacing w:after="0" w:line="240" w:lineRule="auto"/>
        <w:jc w:val="both"/>
        <w:rPr>
          <w:rFonts w:ascii="Times New Roman" w:hAnsi="Times New Roman" w:cs="Times New Roman"/>
          <w:sz w:val="24"/>
          <w:szCs w:val="24"/>
          <w:lang w:val="lv-LV"/>
        </w:rPr>
      </w:pPr>
      <w:r w:rsidRPr="004A5555">
        <w:rPr>
          <w:rFonts w:ascii="Times New Roman" w:hAnsi="Times New Roman" w:cs="Times New Roman"/>
          <w:sz w:val="24"/>
          <w:szCs w:val="24"/>
          <w:lang w:val="lv-LV"/>
        </w:rPr>
        <w:t>precizēts būvdarbu izpildes kalendārais grafiks (paveiktā un plānotā salīdzinājums);</w:t>
      </w:r>
    </w:p>
    <w:p w:rsidR="0067666D" w:rsidRPr="004A5555" w:rsidRDefault="0067666D" w:rsidP="0067666D">
      <w:pPr>
        <w:numPr>
          <w:ilvl w:val="3"/>
          <w:numId w:val="20"/>
        </w:numPr>
        <w:tabs>
          <w:tab w:val="left" w:pos="3261"/>
        </w:tabs>
        <w:spacing w:after="0" w:line="240" w:lineRule="auto"/>
        <w:jc w:val="both"/>
        <w:rPr>
          <w:rFonts w:ascii="Times New Roman" w:hAnsi="Times New Roman" w:cs="Times New Roman"/>
          <w:sz w:val="24"/>
          <w:szCs w:val="24"/>
          <w:lang w:val="lv-LV"/>
        </w:rPr>
      </w:pPr>
      <w:r w:rsidRPr="004A5555">
        <w:rPr>
          <w:rFonts w:ascii="Times New Roman" w:hAnsi="Times New Roman" w:cs="Times New Roman"/>
          <w:sz w:val="24"/>
          <w:szCs w:val="24"/>
          <w:lang w:val="lv-LV"/>
        </w:rPr>
        <w:t>detalizēts būvuzraudzības veikto darbu apraksts;</w:t>
      </w:r>
    </w:p>
    <w:p w:rsidR="0067666D" w:rsidRPr="004A5555" w:rsidRDefault="0067666D" w:rsidP="0067666D">
      <w:pPr>
        <w:numPr>
          <w:ilvl w:val="3"/>
          <w:numId w:val="20"/>
        </w:numPr>
        <w:tabs>
          <w:tab w:val="left" w:pos="3261"/>
        </w:tabs>
        <w:spacing w:after="0" w:line="240" w:lineRule="auto"/>
        <w:jc w:val="both"/>
        <w:rPr>
          <w:rFonts w:ascii="Times New Roman" w:hAnsi="Times New Roman" w:cs="Times New Roman"/>
          <w:sz w:val="24"/>
          <w:szCs w:val="24"/>
          <w:lang w:val="lv-LV"/>
        </w:rPr>
      </w:pPr>
      <w:r w:rsidRPr="004A5555">
        <w:rPr>
          <w:rFonts w:ascii="Times New Roman" w:hAnsi="Times New Roman" w:cs="Times New Roman"/>
          <w:sz w:val="24"/>
          <w:szCs w:val="24"/>
          <w:lang w:val="lv-LV"/>
        </w:rPr>
        <w:t xml:space="preserve"> apzināto problēmu un risku, kā arī būvuzraudzības ieguldījuma to risināšanā un novēršanā apraksts;</w:t>
      </w:r>
    </w:p>
    <w:p w:rsidR="0067666D" w:rsidRPr="004A5555" w:rsidRDefault="0067666D" w:rsidP="0067666D">
      <w:pPr>
        <w:numPr>
          <w:ilvl w:val="3"/>
          <w:numId w:val="20"/>
        </w:numPr>
        <w:tabs>
          <w:tab w:val="left" w:pos="3261"/>
        </w:tabs>
        <w:spacing w:after="0" w:line="240" w:lineRule="auto"/>
        <w:jc w:val="both"/>
        <w:rPr>
          <w:rFonts w:ascii="Times New Roman" w:hAnsi="Times New Roman" w:cs="Times New Roman"/>
          <w:sz w:val="24"/>
          <w:szCs w:val="24"/>
          <w:lang w:val="lv-LV"/>
        </w:rPr>
      </w:pPr>
      <w:r w:rsidRPr="004A5555">
        <w:rPr>
          <w:rFonts w:ascii="Times New Roman" w:hAnsi="Times New Roman" w:cs="Times New Roman"/>
          <w:sz w:val="24"/>
          <w:szCs w:val="24"/>
          <w:lang w:val="lv-LV"/>
        </w:rPr>
        <w:t>visas būvuzraudzības izpildes vajadzībām uzņemtās fotogrāfijas atsevišķā datu nesējā tikai elektroniskā formātā, norādot darbinieku (V. Uzvārds), kurš tās uzņēmis, uz fotogrāfijām ir jābūt redzamam uzņemšanas datumam.</w:t>
      </w:r>
    </w:p>
    <w:p w:rsidR="0067666D" w:rsidRPr="004A5555" w:rsidRDefault="0067666D" w:rsidP="0067666D">
      <w:pPr>
        <w:numPr>
          <w:ilvl w:val="2"/>
          <w:numId w:val="20"/>
        </w:numPr>
        <w:tabs>
          <w:tab w:val="left" w:pos="2410"/>
        </w:tabs>
        <w:spacing w:after="0" w:line="240" w:lineRule="auto"/>
        <w:jc w:val="both"/>
        <w:rPr>
          <w:rFonts w:ascii="Times New Roman" w:hAnsi="Times New Roman" w:cs="Times New Roman"/>
          <w:sz w:val="24"/>
          <w:szCs w:val="24"/>
          <w:lang w:val="lv-LV"/>
        </w:rPr>
      </w:pPr>
      <w:r w:rsidRPr="004A5555">
        <w:rPr>
          <w:rFonts w:ascii="Times New Roman" w:hAnsi="Times New Roman" w:cs="Times New Roman"/>
          <w:sz w:val="24"/>
          <w:szCs w:val="24"/>
          <w:lang w:val="lv-LV"/>
        </w:rPr>
        <w:t>Pabeigšanas atskaiti iesniedz 14 (četrpadsmit) dienu laikā pēc Būvdarbu pabeigšanas un tajā ietilpst:</w:t>
      </w:r>
    </w:p>
    <w:p w:rsidR="0067666D" w:rsidRPr="004A5555" w:rsidRDefault="0067666D" w:rsidP="0067666D">
      <w:pPr>
        <w:numPr>
          <w:ilvl w:val="3"/>
          <w:numId w:val="20"/>
        </w:numPr>
        <w:tabs>
          <w:tab w:val="left" w:pos="3261"/>
        </w:tabs>
        <w:spacing w:after="0" w:line="240" w:lineRule="auto"/>
        <w:jc w:val="both"/>
        <w:rPr>
          <w:rFonts w:ascii="Times New Roman" w:hAnsi="Times New Roman" w:cs="Times New Roman"/>
          <w:sz w:val="24"/>
          <w:szCs w:val="24"/>
          <w:lang w:val="lv-LV"/>
        </w:rPr>
      </w:pPr>
      <w:r w:rsidRPr="004A5555">
        <w:rPr>
          <w:rFonts w:ascii="Times New Roman" w:hAnsi="Times New Roman" w:cs="Times New Roman"/>
          <w:sz w:val="24"/>
          <w:szCs w:val="24"/>
          <w:lang w:val="lv-LV"/>
        </w:rPr>
        <w:t>atskaite par būvdarbu veicēja iepriekšējā periodā un pavisam kopā veiktajiem būvdarbiem;</w:t>
      </w:r>
    </w:p>
    <w:p w:rsidR="0067666D" w:rsidRPr="004A5555" w:rsidRDefault="0067666D" w:rsidP="0067666D">
      <w:pPr>
        <w:numPr>
          <w:ilvl w:val="3"/>
          <w:numId w:val="20"/>
        </w:numPr>
        <w:tabs>
          <w:tab w:val="left" w:pos="3261"/>
        </w:tabs>
        <w:spacing w:after="0" w:line="240" w:lineRule="auto"/>
        <w:jc w:val="both"/>
        <w:rPr>
          <w:rFonts w:ascii="Times New Roman" w:hAnsi="Times New Roman" w:cs="Times New Roman"/>
          <w:sz w:val="24"/>
          <w:szCs w:val="24"/>
          <w:lang w:val="lv-LV"/>
        </w:rPr>
      </w:pPr>
      <w:r w:rsidRPr="004A5555">
        <w:rPr>
          <w:rFonts w:ascii="Times New Roman" w:hAnsi="Times New Roman" w:cs="Times New Roman"/>
          <w:sz w:val="24"/>
          <w:szCs w:val="24"/>
          <w:lang w:val="lv-LV"/>
        </w:rPr>
        <w:t>faktiskais būvdarbu izpildes grafiks;</w:t>
      </w:r>
    </w:p>
    <w:p w:rsidR="0067666D" w:rsidRPr="004A5555" w:rsidRDefault="0067666D" w:rsidP="0067666D">
      <w:pPr>
        <w:numPr>
          <w:ilvl w:val="3"/>
          <w:numId w:val="20"/>
        </w:numPr>
        <w:tabs>
          <w:tab w:val="left" w:pos="3261"/>
        </w:tabs>
        <w:spacing w:after="0" w:line="240" w:lineRule="auto"/>
        <w:jc w:val="both"/>
        <w:rPr>
          <w:rFonts w:ascii="Times New Roman" w:hAnsi="Times New Roman" w:cs="Times New Roman"/>
          <w:sz w:val="24"/>
          <w:szCs w:val="24"/>
          <w:lang w:val="lv-LV"/>
        </w:rPr>
      </w:pPr>
      <w:r w:rsidRPr="004A5555">
        <w:rPr>
          <w:rFonts w:ascii="Times New Roman" w:hAnsi="Times New Roman" w:cs="Times New Roman"/>
          <w:sz w:val="24"/>
          <w:szCs w:val="24"/>
          <w:lang w:val="lv-LV"/>
        </w:rPr>
        <w:t>faktiskais būvuzraudzības izpildes un naudas plūsmas grafiks;</w:t>
      </w:r>
    </w:p>
    <w:p w:rsidR="0067666D" w:rsidRPr="004A5555" w:rsidRDefault="0067666D" w:rsidP="0067666D">
      <w:pPr>
        <w:numPr>
          <w:ilvl w:val="3"/>
          <w:numId w:val="20"/>
        </w:numPr>
        <w:tabs>
          <w:tab w:val="left" w:pos="3261"/>
        </w:tabs>
        <w:spacing w:after="0" w:line="240" w:lineRule="auto"/>
        <w:jc w:val="both"/>
        <w:rPr>
          <w:rFonts w:ascii="Times New Roman" w:hAnsi="Times New Roman" w:cs="Times New Roman"/>
          <w:sz w:val="24"/>
          <w:szCs w:val="24"/>
          <w:lang w:val="lv-LV"/>
        </w:rPr>
      </w:pPr>
      <w:r w:rsidRPr="004A5555">
        <w:rPr>
          <w:rFonts w:ascii="Times New Roman" w:hAnsi="Times New Roman" w:cs="Times New Roman"/>
          <w:sz w:val="24"/>
          <w:szCs w:val="24"/>
          <w:lang w:val="lv-LV"/>
        </w:rPr>
        <w:t>būvprojekta un būvdarbu veicēja novērtējums;</w:t>
      </w:r>
    </w:p>
    <w:p w:rsidR="0067666D" w:rsidRPr="004A5555" w:rsidRDefault="0067666D" w:rsidP="0067666D">
      <w:pPr>
        <w:numPr>
          <w:ilvl w:val="3"/>
          <w:numId w:val="20"/>
        </w:numPr>
        <w:tabs>
          <w:tab w:val="left" w:pos="3261"/>
        </w:tabs>
        <w:spacing w:after="0" w:line="240" w:lineRule="auto"/>
        <w:jc w:val="both"/>
        <w:rPr>
          <w:rFonts w:ascii="Times New Roman" w:hAnsi="Times New Roman" w:cs="Times New Roman"/>
          <w:sz w:val="24"/>
          <w:szCs w:val="24"/>
          <w:lang w:val="lv-LV"/>
        </w:rPr>
      </w:pPr>
      <w:r w:rsidRPr="004A5555">
        <w:rPr>
          <w:rFonts w:ascii="Times New Roman" w:hAnsi="Times New Roman" w:cs="Times New Roman"/>
          <w:sz w:val="24"/>
          <w:szCs w:val="24"/>
          <w:lang w:val="lv-LV"/>
        </w:rPr>
        <w:t>informācija par būves pieņemšanu ekspluatācijā;</w:t>
      </w:r>
    </w:p>
    <w:p w:rsidR="0067666D" w:rsidRPr="004A5555" w:rsidRDefault="0067666D" w:rsidP="0067666D">
      <w:pPr>
        <w:numPr>
          <w:ilvl w:val="3"/>
          <w:numId w:val="20"/>
        </w:numPr>
        <w:tabs>
          <w:tab w:val="left" w:pos="3261"/>
        </w:tabs>
        <w:spacing w:after="0" w:line="240" w:lineRule="auto"/>
        <w:jc w:val="both"/>
        <w:rPr>
          <w:rFonts w:ascii="Times New Roman" w:hAnsi="Times New Roman" w:cs="Times New Roman"/>
          <w:sz w:val="24"/>
          <w:szCs w:val="24"/>
          <w:lang w:val="lv-LV"/>
        </w:rPr>
      </w:pPr>
      <w:r w:rsidRPr="004A5555">
        <w:rPr>
          <w:rFonts w:ascii="Times New Roman" w:hAnsi="Times New Roman" w:cs="Times New Roman"/>
          <w:sz w:val="24"/>
          <w:szCs w:val="24"/>
          <w:lang w:val="lv-LV"/>
        </w:rPr>
        <w:t xml:space="preserve">ieteikumi. </w:t>
      </w:r>
    </w:p>
    <w:p w:rsidR="0067666D" w:rsidRPr="004A5555" w:rsidRDefault="0067666D" w:rsidP="0067666D">
      <w:pPr>
        <w:jc w:val="both"/>
        <w:rPr>
          <w:rFonts w:ascii="Times New Roman" w:hAnsi="Times New Roman" w:cs="Times New Roman"/>
          <w:sz w:val="24"/>
          <w:szCs w:val="24"/>
          <w:lang w:val="lv-LV"/>
        </w:rPr>
      </w:pPr>
      <w:r w:rsidRPr="004A5555">
        <w:rPr>
          <w:rFonts w:ascii="Times New Roman" w:eastAsia="Calibri" w:hAnsi="Times New Roman" w:cs="Times New Roman"/>
          <w:sz w:val="24"/>
          <w:szCs w:val="24"/>
          <w:lang w:val="lv-LV"/>
        </w:rPr>
        <w:t>19.</w:t>
      </w:r>
      <w:r w:rsidRPr="004A5555">
        <w:rPr>
          <w:rFonts w:ascii="Times New Roman" w:hAnsi="Times New Roman" w:cs="Times New Roman"/>
          <w:sz w:val="24"/>
          <w:szCs w:val="24"/>
          <w:lang w:val="lv-LV"/>
        </w:rPr>
        <w:t>Būvuzraugam jānodrošina pielietoto būvmateriālu testēšana neatkarīgā laboratorijā un izpildīto darbu pārbaude:</w:t>
      </w:r>
    </w:p>
    <w:p w:rsidR="0067666D" w:rsidRPr="004A5555" w:rsidRDefault="0067666D" w:rsidP="0067666D">
      <w:pPr>
        <w:widowControl w:val="0"/>
        <w:numPr>
          <w:ilvl w:val="1"/>
          <w:numId w:val="21"/>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4A5555">
        <w:rPr>
          <w:rFonts w:ascii="Times New Roman" w:eastAsia="Arial Unicode MS" w:hAnsi="Times New Roman" w:cs="Times New Roman"/>
          <w:color w:val="000000"/>
          <w:sz w:val="24"/>
          <w:szCs w:val="24"/>
          <w:lang w:val="lv-LV" w:eastAsia="lv-LV" w:bidi="lv-LV"/>
        </w:rPr>
        <w:t xml:space="preserve"> Salizturīgais slānis – granulometriskā sastāva noteikšana atbilstoši LVS EN 933-1 un Ceļu specifikāciju 2015 punktam 2.6.3., vienam objektam - viens paraugs;</w:t>
      </w:r>
    </w:p>
    <w:p w:rsidR="0067666D" w:rsidRPr="004A5555" w:rsidRDefault="0067666D" w:rsidP="0067666D">
      <w:pPr>
        <w:widowControl w:val="0"/>
        <w:numPr>
          <w:ilvl w:val="1"/>
          <w:numId w:val="21"/>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4A5555">
        <w:rPr>
          <w:rFonts w:ascii="Times New Roman" w:eastAsia="Arial Unicode MS" w:hAnsi="Times New Roman" w:cs="Times New Roman"/>
          <w:color w:val="000000"/>
          <w:sz w:val="24"/>
          <w:szCs w:val="24"/>
          <w:lang w:val="lv-LV" w:eastAsia="lv-LV" w:bidi="lv-LV"/>
        </w:rPr>
        <w:t xml:space="preserve"> Salizturīgais slānis – sablīvējums un deformācijas modulis, veicot dubulto slogošanu ar statisko plātni – vienam objektam viens paraugs;</w:t>
      </w:r>
    </w:p>
    <w:p w:rsidR="0067666D" w:rsidRPr="004A5555" w:rsidRDefault="0067666D" w:rsidP="0067666D">
      <w:pPr>
        <w:numPr>
          <w:ilvl w:val="1"/>
          <w:numId w:val="21"/>
        </w:numPr>
        <w:spacing w:after="0" w:line="240" w:lineRule="auto"/>
        <w:jc w:val="both"/>
        <w:rPr>
          <w:rFonts w:ascii="Times New Roman" w:hAnsi="Times New Roman" w:cs="Times New Roman"/>
          <w:sz w:val="24"/>
          <w:szCs w:val="24"/>
          <w:lang w:val="lv-LV"/>
        </w:rPr>
      </w:pPr>
      <w:r w:rsidRPr="004A5555">
        <w:rPr>
          <w:rFonts w:ascii="Times New Roman" w:hAnsi="Times New Roman" w:cs="Times New Roman"/>
          <w:sz w:val="24"/>
          <w:szCs w:val="24"/>
          <w:lang w:val="lv-LV"/>
        </w:rPr>
        <w:t xml:space="preserve"> Nesaistītu minerālmateriālu kārtas – granulometriskā sastāva un losandželosas koeficienta noteikšana atbilstoši LVS EN 933-1, LVS EN 1097-2 un Ceļu specifikāciju 2015 punktam 2.6.3., vienam objektam viens paraugs;</w:t>
      </w:r>
    </w:p>
    <w:p w:rsidR="0067666D" w:rsidRPr="004A5555" w:rsidRDefault="0067666D" w:rsidP="0067666D">
      <w:pPr>
        <w:numPr>
          <w:ilvl w:val="1"/>
          <w:numId w:val="21"/>
        </w:numPr>
        <w:spacing w:after="0" w:line="240" w:lineRule="auto"/>
        <w:jc w:val="both"/>
        <w:rPr>
          <w:rFonts w:ascii="Times New Roman" w:hAnsi="Times New Roman" w:cs="Times New Roman"/>
          <w:sz w:val="24"/>
          <w:szCs w:val="24"/>
          <w:lang w:val="lv-LV"/>
        </w:rPr>
      </w:pPr>
      <w:r w:rsidRPr="004A5555">
        <w:rPr>
          <w:rFonts w:ascii="Times New Roman" w:hAnsi="Times New Roman" w:cs="Times New Roman"/>
          <w:sz w:val="24"/>
          <w:szCs w:val="24"/>
          <w:lang w:val="lv-LV"/>
        </w:rPr>
        <w:t xml:space="preserve"> Nesaistītu minerālmateriālu kārtas – sablīvējums un deformācijas modulis, veicot dubulto slogošanu ar statisko plātni vienam objektam viens paraugs.</w:t>
      </w:r>
    </w:p>
    <w:p w:rsidR="0067666D" w:rsidRPr="004A5555" w:rsidRDefault="0067666D" w:rsidP="0067666D">
      <w:pPr>
        <w:rPr>
          <w:rFonts w:ascii="Times New Roman" w:hAnsi="Times New Roman" w:cs="Times New Roman"/>
          <w:sz w:val="24"/>
          <w:szCs w:val="24"/>
          <w:lang w:val="lv-LV"/>
        </w:rPr>
      </w:pPr>
      <w:r w:rsidRPr="004A5555">
        <w:rPr>
          <w:rFonts w:ascii="Times New Roman" w:hAnsi="Times New Roman" w:cs="Times New Roman"/>
          <w:sz w:val="24"/>
          <w:szCs w:val="24"/>
          <w:lang w:val="lv-LV"/>
        </w:rPr>
        <w:t xml:space="preserve">20. </w:t>
      </w:r>
      <w:r w:rsidRPr="004A5555">
        <w:rPr>
          <w:rFonts w:ascii="Times New Roman" w:eastAsia="Times New Roman" w:hAnsi="Times New Roman" w:cs="Times New Roman"/>
          <w:sz w:val="24"/>
          <w:szCs w:val="24"/>
          <w:lang w:val="lv-LV"/>
        </w:rPr>
        <w:t xml:space="preserve">Ceļu pārbūves būvprojekti un būvdarbu līgumu projekti ir pieejami Ludzas novada pašvaldības mājaslapā </w:t>
      </w:r>
      <w:hyperlink r:id="rId19" w:history="1">
        <w:r w:rsidRPr="004A5555">
          <w:rPr>
            <w:rFonts w:ascii="Times New Roman" w:eastAsia="Times New Roman" w:hAnsi="Times New Roman" w:cs="Times New Roman"/>
            <w:color w:val="0000FF"/>
            <w:sz w:val="24"/>
            <w:szCs w:val="24"/>
            <w:u w:val="single"/>
            <w:lang w:val="lv-LV"/>
          </w:rPr>
          <w:t>http://www.ludza.lv/pasvaldibas-kalendars/publiskie-iepirkumi/atklati-konkursi/</w:t>
        </w:r>
      </w:hyperlink>
    </w:p>
    <w:p w:rsidR="0067666D" w:rsidRPr="004A5555" w:rsidRDefault="0067666D" w:rsidP="0067666D">
      <w:pPr>
        <w:tabs>
          <w:tab w:val="left" w:pos="284"/>
        </w:tabs>
        <w:spacing w:after="0" w:line="240" w:lineRule="auto"/>
        <w:jc w:val="both"/>
        <w:rPr>
          <w:rFonts w:ascii="Times New Roman" w:hAnsi="Times New Roman" w:cs="Times New Roman"/>
          <w:sz w:val="24"/>
          <w:szCs w:val="24"/>
          <w:lang w:val="lv-LV"/>
        </w:rPr>
      </w:pPr>
    </w:p>
    <w:p w:rsidR="0067666D" w:rsidRPr="004A5555" w:rsidRDefault="0067666D" w:rsidP="0067666D">
      <w:pPr>
        <w:tabs>
          <w:tab w:val="left" w:pos="284"/>
        </w:tabs>
        <w:spacing w:after="0" w:line="240" w:lineRule="auto"/>
        <w:jc w:val="both"/>
        <w:rPr>
          <w:rFonts w:ascii="Times New Roman" w:eastAsia="Times New Roman" w:hAnsi="Times New Roman" w:cs="Times New Roman"/>
          <w:sz w:val="24"/>
          <w:szCs w:val="24"/>
          <w:lang w:val="lv-LV"/>
        </w:rPr>
      </w:pPr>
    </w:p>
    <w:p w:rsidR="0067666D" w:rsidRPr="004A5555" w:rsidRDefault="0067666D" w:rsidP="0067666D">
      <w:pPr>
        <w:spacing w:before="60" w:after="60" w:line="240" w:lineRule="auto"/>
        <w:rPr>
          <w:rFonts w:ascii="Times New Roman" w:hAnsi="Times New Roman" w:cs="Times New Roman"/>
          <w:sz w:val="24"/>
          <w:szCs w:val="24"/>
          <w:lang w:val="lv-LV"/>
        </w:rPr>
      </w:pPr>
    </w:p>
    <w:p w:rsidR="0067666D" w:rsidRPr="004A5555" w:rsidRDefault="0067666D" w:rsidP="0067666D">
      <w:pPr>
        <w:keepNext/>
        <w:keepLines/>
        <w:spacing w:after="0" w:line="240" w:lineRule="auto"/>
        <w:rPr>
          <w:rFonts w:ascii="Times New Roman" w:eastAsia="Times New Roman" w:hAnsi="Times New Roman" w:cs="Times New Roman"/>
          <w:color w:val="000000"/>
          <w:lang w:val="lv-LV" w:eastAsia="lv-LV" w:bidi="lv-LV"/>
        </w:rPr>
      </w:pPr>
      <w:r w:rsidRPr="004A5555">
        <w:rPr>
          <w:rFonts w:ascii="Times New Roman" w:eastAsia="Arial Unicode MS" w:hAnsi="Times New Roman" w:cs="Times New Roman"/>
          <w:color w:val="000000"/>
          <w:lang w:val="lv-LV" w:eastAsia="lv-LV" w:bidi="lv-LV"/>
        </w:rPr>
        <w:br w:type="page"/>
      </w:r>
    </w:p>
    <w:p w:rsidR="0067666D" w:rsidRPr="004A5555" w:rsidRDefault="0067666D" w:rsidP="0067666D">
      <w:pPr>
        <w:keepNext/>
        <w:keepLines/>
        <w:spacing w:after="0" w:line="240" w:lineRule="auto"/>
        <w:jc w:val="right"/>
        <w:rPr>
          <w:rFonts w:ascii="Times New Roman" w:eastAsia="Times New Roman" w:hAnsi="Times New Roman" w:cs="Times New Roman"/>
          <w:color w:val="000000"/>
          <w:sz w:val="20"/>
          <w:szCs w:val="20"/>
          <w:lang w:val="lv-LV" w:eastAsia="lv-LV" w:bidi="lv-LV"/>
        </w:rPr>
      </w:pPr>
      <w:r w:rsidRPr="004A5555">
        <w:rPr>
          <w:rFonts w:ascii="Times New Roman" w:eastAsia="Times New Roman" w:hAnsi="Times New Roman" w:cs="Times New Roman"/>
          <w:color w:val="000000"/>
          <w:sz w:val="20"/>
          <w:szCs w:val="20"/>
          <w:lang w:val="lv-LV" w:eastAsia="lv-LV" w:bidi="lv-LV"/>
        </w:rPr>
        <w:lastRenderedPageBreak/>
        <w:t>4. pielikums</w:t>
      </w:r>
    </w:p>
    <w:p w:rsidR="0067666D" w:rsidRPr="004A5555" w:rsidRDefault="0067666D" w:rsidP="0067666D">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r w:rsidRPr="004A5555">
        <w:rPr>
          <w:rFonts w:ascii="Times New Roman" w:eastAsia="Times New Roman" w:hAnsi="Times New Roman" w:cs="Times New Roman"/>
          <w:bCs/>
          <w:color w:val="000000"/>
          <w:sz w:val="20"/>
          <w:szCs w:val="20"/>
          <w:lang w:val="lv-LV" w:eastAsia="lv-LV" w:bidi="lv-LV"/>
        </w:rPr>
        <w:t xml:space="preserve">Iepirkuma „Būvuzraudzības pakalpojumu </w:t>
      </w:r>
    </w:p>
    <w:p w:rsidR="0067666D" w:rsidRPr="004A5555" w:rsidRDefault="0067666D" w:rsidP="0067666D">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r w:rsidRPr="004A5555">
        <w:rPr>
          <w:rFonts w:ascii="Times New Roman" w:eastAsia="Times New Roman" w:hAnsi="Times New Roman" w:cs="Times New Roman"/>
          <w:bCs/>
          <w:color w:val="000000"/>
          <w:sz w:val="20"/>
          <w:szCs w:val="20"/>
          <w:lang w:val="lv-LV" w:eastAsia="lv-LV" w:bidi="lv-LV"/>
        </w:rPr>
        <w:t>nodrošināšana Ludzas novada grants ceļu pārbūve</w:t>
      </w:r>
      <w:r>
        <w:rPr>
          <w:rFonts w:ascii="Times New Roman" w:eastAsia="Times New Roman" w:hAnsi="Times New Roman" w:cs="Times New Roman"/>
          <w:bCs/>
          <w:color w:val="000000"/>
          <w:sz w:val="20"/>
          <w:szCs w:val="20"/>
          <w:lang w:val="lv-LV" w:eastAsia="lv-LV" w:bidi="lv-LV"/>
        </w:rPr>
        <w:t>s 2.daļa</w:t>
      </w:r>
      <w:r w:rsidRPr="004A5555">
        <w:rPr>
          <w:rFonts w:ascii="Times New Roman" w:eastAsia="Times New Roman" w:hAnsi="Times New Roman" w:cs="Times New Roman"/>
          <w:bCs/>
          <w:color w:val="000000"/>
          <w:sz w:val="20"/>
          <w:szCs w:val="20"/>
          <w:lang w:val="lv-LV" w:eastAsia="lv-LV" w:bidi="lv-LV"/>
        </w:rPr>
        <w:t xml:space="preserve">i” </w:t>
      </w:r>
    </w:p>
    <w:p w:rsidR="0067666D" w:rsidRPr="004A5555" w:rsidRDefault="0067666D" w:rsidP="0067666D">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r w:rsidRPr="004A5555">
        <w:rPr>
          <w:rFonts w:ascii="Times New Roman" w:eastAsia="Times New Roman" w:hAnsi="Times New Roman" w:cs="Times New Roman"/>
          <w:bCs/>
          <w:color w:val="000000"/>
          <w:sz w:val="20"/>
          <w:szCs w:val="20"/>
          <w:lang w:val="lv-LV" w:eastAsia="lv-LV" w:bidi="lv-LV"/>
        </w:rPr>
        <w:t>(ID Nr. LNP 2017/</w:t>
      </w:r>
      <w:r>
        <w:rPr>
          <w:rFonts w:ascii="Times New Roman" w:eastAsia="Times New Roman" w:hAnsi="Times New Roman" w:cs="Times New Roman"/>
          <w:bCs/>
          <w:color w:val="000000"/>
          <w:sz w:val="20"/>
          <w:szCs w:val="20"/>
          <w:lang w:val="lv-LV" w:eastAsia="lv-LV" w:bidi="lv-LV"/>
        </w:rPr>
        <w:t>12</w:t>
      </w:r>
      <w:r w:rsidRPr="004A5555">
        <w:rPr>
          <w:rFonts w:ascii="Times New Roman" w:eastAsia="Times New Roman" w:hAnsi="Times New Roman" w:cs="Times New Roman"/>
          <w:bCs/>
          <w:color w:val="000000"/>
          <w:sz w:val="20"/>
          <w:szCs w:val="20"/>
          <w:lang w:val="lv-LV" w:eastAsia="lv-LV" w:bidi="lv-LV"/>
        </w:rPr>
        <w:t xml:space="preserve">/ELFLA) </w:t>
      </w:r>
    </w:p>
    <w:p w:rsidR="0067666D" w:rsidRPr="004A5555" w:rsidRDefault="0067666D" w:rsidP="0067666D">
      <w:pPr>
        <w:keepNext/>
        <w:keepLines/>
        <w:spacing w:after="0" w:line="240" w:lineRule="auto"/>
        <w:jc w:val="right"/>
        <w:outlineLvl w:val="1"/>
        <w:rPr>
          <w:rFonts w:ascii="Times New Roman" w:eastAsia="Times New Roman" w:hAnsi="Times New Roman" w:cs="Times New Roman"/>
          <w:bCs/>
          <w:color w:val="000000"/>
          <w:lang w:val="lv-LV" w:eastAsia="lv-LV" w:bidi="lv-LV"/>
        </w:rPr>
      </w:pPr>
      <w:r w:rsidRPr="004A5555">
        <w:rPr>
          <w:rFonts w:ascii="Times New Roman" w:eastAsia="Times New Roman" w:hAnsi="Times New Roman" w:cs="Times New Roman"/>
          <w:color w:val="000000"/>
          <w:sz w:val="20"/>
          <w:szCs w:val="20"/>
          <w:lang w:val="lv-LV" w:eastAsia="lv-LV" w:bidi="lv-LV"/>
        </w:rPr>
        <w:t>instrukcijai</w:t>
      </w:r>
    </w:p>
    <w:p w:rsidR="0067666D" w:rsidRPr="004A5555" w:rsidRDefault="0067666D" w:rsidP="0067666D">
      <w:pPr>
        <w:keepNext/>
        <w:keepLines/>
        <w:spacing w:after="0" w:line="240" w:lineRule="auto"/>
        <w:jc w:val="center"/>
        <w:outlineLvl w:val="1"/>
        <w:rPr>
          <w:rFonts w:ascii="Times New Roman" w:eastAsia="Times New Roman" w:hAnsi="Times New Roman" w:cs="Times New Roman"/>
          <w:b/>
          <w:bCs/>
          <w:color w:val="000000"/>
          <w:lang w:val="lv-LV" w:eastAsia="lv-LV" w:bidi="lv-LV"/>
        </w:rPr>
      </w:pPr>
    </w:p>
    <w:p w:rsidR="0067666D" w:rsidRPr="004A5555" w:rsidRDefault="0067666D" w:rsidP="0067666D">
      <w:pPr>
        <w:keepNext/>
        <w:keepLines/>
        <w:spacing w:after="0" w:line="240" w:lineRule="auto"/>
        <w:jc w:val="center"/>
        <w:outlineLvl w:val="1"/>
        <w:rPr>
          <w:rFonts w:ascii="Times New Roman" w:eastAsia="Times New Roman" w:hAnsi="Times New Roman" w:cs="Times New Roman"/>
          <w:b/>
          <w:bCs/>
          <w:color w:val="000000"/>
          <w:lang w:val="lv-LV" w:eastAsia="lv-LV" w:bidi="lv-LV"/>
        </w:rPr>
      </w:pPr>
      <w:bookmarkStart w:id="166" w:name="_Toc471983283"/>
      <w:bookmarkStart w:id="167" w:name="_Toc471983493"/>
      <w:bookmarkStart w:id="168" w:name="_Toc472013888"/>
      <w:bookmarkStart w:id="169" w:name="bookmark51"/>
      <w:bookmarkStart w:id="170" w:name="bookmark52"/>
      <w:bookmarkStart w:id="171" w:name="bookmark53"/>
      <w:bookmarkEnd w:id="165"/>
      <w:r w:rsidRPr="004A5555">
        <w:rPr>
          <w:rFonts w:ascii="Times New Roman" w:eastAsia="Times New Roman" w:hAnsi="Times New Roman" w:cs="Times New Roman"/>
          <w:b/>
          <w:bCs/>
          <w:caps/>
          <w:color w:val="000000"/>
          <w:lang w:val="lv-LV" w:eastAsia="lv-LV" w:bidi="lv-LV"/>
        </w:rPr>
        <w:t xml:space="preserve">Pretendenta un apakšuzņēmēju pieredze līdzīgu </w:t>
      </w:r>
      <w:bookmarkEnd w:id="166"/>
      <w:bookmarkEnd w:id="167"/>
      <w:r w:rsidRPr="004A5555">
        <w:rPr>
          <w:rFonts w:ascii="Times New Roman" w:eastAsia="Times New Roman" w:hAnsi="Times New Roman" w:cs="Times New Roman"/>
          <w:b/>
          <w:bCs/>
          <w:caps/>
          <w:color w:val="000000"/>
          <w:lang w:val="lv-LV" w:eastAsia="lv-LV" w:bidi="lv-LV"/>
        </w:rPr>
        <w:t>LĪGUMU IZPILDĒ</w:t>
      </w:r>
      <w:bookmarkEnd w:id="168"/>
    </w:p>
    <w:bookmarkEnd w:id="169"/>
    <w:bookmarkEnd w:id="170"/>
    <w:bookmarkEnd w:id="171"/>
    <w:p w:rsidR="0067666D" w:rsidRPr="004A5555" w:rsidRDefault="0067666D" w:rsidP="0067666D">
      <w:pPr>
        <w:keepNext/>
        <w:keepLines/>
        <w:spacing w:after="0" w:line="240" w:lineRule="auto"/>
        <w:jc w:val="both"/>
        <w:rPr>
          <w:rFonts w:ascii="Times New Roman" w:eastAsia="Times New Roman" w:hAnsi="Times New Roman" w:cs="Times New Roman"/>
          <w:color w:val="000000"/>
          <w:lang w:val="lv-LV" w:eastAsia="lv-LV" w:bidi="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5"/>
        <w:gridCol w:w="5874"/>
      </w:tblGrid>
      <w:tr w:rsidR="0067666D" w:rsidRPr="0067666D" w:rsidTr="00FE3703">
        <w:tc>
          <w:tcPr>
            <w:tcW w:w="9489" w:type="dxa"/>
            <w:gridSpan w:val="2"/>
            <w:shd w:val="clear" w:color="auto" w:fill="D9D9D9"/>
          </w:tcPr>
          <w:p w:rsidR="0067666D" w:rsidRPr="004A5555" w:rsidRDefault="0067666D" w:rsidP="00FE3703">
            <w:pPr>
              <w:keepNext/>
              <w:keepLines/>
              <w:spacing w:after="0" w:line="240" w:lineRule="auto"/>
              <w:jc w:val="center"/>
              <w:rPr>
                <w:rFonts w:ascii="Times New Roman" w:eastAsia="Times New Roman" w:hAnsi="Times New Roman" w:cs="Times New Roman"/>
                <w:b/>
                <w:bCs/>
                <w:color w:val="000000"/>
                <w:sz w:val="18"/>
                <w:szCs w:val="18"/>
                <w:lang w:val="lv-LV" w:eastAsia="lv-LV" w:bidi="lv-LV"/>
              </w:rPr>
            </w:pPr>
            <w:r w:rsidRPr="004A5555">
              <w:rPr>
                <w:rFonts w:ascii="Times New Roman" w:eastAsia="Times New Roman" w:hAnsi="Times New Roman" w:cs="Times New Roman"/>
                <w:b/>
                <w:bCs/>
                <w:color w:val="000000"/>
                <w:sz w:val="18"/>
                <w:szCs w:val="18"/>
                <w:lang w:val="lv-LV" w:eastAsia="lv-LV" w:bidi="lo-LA"/>
              </w:rPr>
              <w:t>Ielas vai ceļa izbūves vai /pārbūves ceļu darbu būvuzraudzība</w:t>
            </w:r>
          </w:p>
        </w:tc>
      </w:tr>
      <w:tr w:rsidR="0067666D" w:rsidRPr="004A5555" w:rsidTr="00FE3703">
        <w:tc>
          <w:tcPr>
            <w:tcW w:w="9489" w:type="dxa"/>
            <w:gridSpan w:val="2"/>
            <w:shd w:val="clear" w:color="auto" w:fill="D9D9D9"/>
          </w:tcPr>
          <w:p w:rsidR="0067666D" w:rsidRPr="004A5555" w:rsidRDefault="0067666D" w:rsidP="00FE3703">
            <w:pPr>
              <w:keepNext/>
              <w:keepLines/>
              <w:spacing w:after="0" w:line="240" w:lineRule="auto"/>
              <w:jc w:val="center"/>
              <w:rPr>
                <w:rFonts w:ascii="Times New Roman" w:eastAsia="Arial Unicode MS" w:hAnsi="Times New Roman" w:cs="Times New Roman"/>
                <w:b/>
                <w:color w:val="000000"/>
                <w:sz w:val="18"/>
                <w:szCs w:val="18"/>
                <w:lang w:val="lv-LV" w:eastAsia="lv-LV" w:bidi="lv-LV"/>
              </w:rPr>
            </w:pPr>
            <w:r w:rsidRPr="004A5555">
              <w:rPr>
                <w:rFonts w:ascii="Times New Roman" w:eastAsia="Arial Unicode MS" w:hAnsi="Times New Roman" w:cs="Times New Roman"/>
                <w:b/>
                <w:color w:val="000000"/>
                <w:sz w:val="18"/>
                <w:szCs w:val="18"/>
                <w:lang w:val="lv-LV" w:eastAsia="lv-LV" w:bidi="lv-LV"/>
              </w:rPr>
              <w:t>1. objekts</w:t>
            </w:r>
          </w:p>
        </w:tc>
      </w:tr>
      <w:tr w:rsidR="0067666D" w:rsidRPr="004A5555" w:rsidTr="00FE3703">
        <w:tc>
          <w:tcPr>
            <w:tcW w:w="3615" w:type="dxa"/>
            <w:shd w:val="clear" w:color="auto" w:fill="D9D9D9"/>
          </w:tcPr>
          <w:p w:rsidR="0067666D" w:rsidRPr="004A5555" w:rsidRDefault="0067666D" w:rsidP="00FE3703">
            <w:pPr>
              <w:keepNext/>
              <w:keepLines/>
              <w:spacing w:after="0" w:line="240" w:lineRule="auto"/>
              <w:rPr>
                <w:rFonts w:ascii="Times New Roman" w:eastAsia="Arial Unicode MS" w:hAnsi="Times New Roman" w:cs="Times New Roman"/>
                <w:color w:val="000000"/>
                <w:sz w:val="18"/>
                <w:szCs w:val="18"/>
                <w:lang w:val="lv-LV" w:eastAsia="lv-LV" w:bidi="lv-LV"/>
              </w:rPr>
            </w:pPr>
            <w:r w:rsidRPr="004A5555">
              <w:rPr>
                <w:rFonts w:ascii="Times New Roman" w:eastAsia="Arial Unicode MS" w:hAnsi="Times New Roman" w:cs="Times New Roman"/>
                <w:color w:val="000000"/>
                <w:sz w:val="18"/>
                <w:szCs w:val="18"/>
                <w:lang w:val="lv-LV" w:eastAsia="lv-LV" w:bidi="lv-LV"/>
              </w:rPr>
              <w:t>Izpildītāja (t.i. Pretendenta vai tā izvirzītā apakšuzņēmējā šajā iepirkumā) nosaukums</w:t>
            </w:r>
          </w:p>
        </w:tc>
        <w:tc>
          <w:tcPr>
            <w:tcW w:w="5874" w:type="dxa"/>
            <w:shd w:val="clear" w:color="auto" w:fill="auto"/>
          </w:tcPr>
          <w:p w:rsidR="0067666D" w:rsidRPr="004A5555" w:rsidRDefault="0067666D" w:rsidP="00FE3703">
            <w:pPr>
              <w:keepNext/>
              <w:keepLines/>
              <w:spacing w:after="0" w:line="240" w:lineRule="auto"/>
              <w:rPr>
                <w:rFonts w:ascii="Times New Roman" w:eastAsia="Arial Unicode MS" w:hAnsi="Times New Roman" w:cs="Times New Roman"/>
                <w:color w:val="000000"/>
                <w:sz w:val="18"/>
                <w:szCs w:val="18"/>
                <w:lang w:val="lv-LV" w:eastAsia="lv-LV" w:bidi="lv-LV"/>
              </w:rPr>
            </w:pPr>
          </w:p>
        </w:tc>
      </w:tr>
      <w:tr w:rsidR="0067666D" w:rsidRPr="004A5555" w:rsidTr="00FE3703">
        <w:tc>
          <w:tcPr>
            <w:tcW w:w="3615" w:type="dxa"/>
            <w:shd w:val="clear" w:color="auto" w:fill="D9D9D9"/>
          </w:tcPr>
          <w:p w:rsidR="0067666D" w:rsidRPr="004A5555" w:rsidRDefault="0067666D" w:rsidP="00FE3703">
            <w:pPr>
              <w:keepNext/>
              <w:keepLines/>
              <w:spacing w:after="0" w:line="240" w:lineRule="auto"/>
              <w:rPr>
                <w:rFonts w:ascii="Times New Roman" w:eastAsia="Arial Unicode MS" w:hAnsi="Times New Roman" w:cs="Times New Roman"/>
                <w:color w:val="000000"/>
                <w:sz w:val="18"/>
                <w:szCs w:val="18"/>
                <w:lang w:val="lv-LV" w:eastAsia="lv-LV" w:bidi="lv-LV"/>
              </w:rPr>
            </w:pPr>
            <w:r w:rsidRPr="004A5555">
              <w:rPr>
                <w:rFonts w:ascii="Times New Roman" w:eastAsia="Arial Unicode MS" w:hAnsi="Times New Roman" w:cs="Times New Roman"/>
                <w:color w:val="000000"/>
                <w:sz w:val="18"/>
                <w:szCs w:val="18"/>
                <w:lang w:val="lv-LV" w:eastAsia="lv-LV" w:bidi="lv-LV"/>
              </w:rPr>
              <w:t>Pasūtītāja* nosaukums, kontaktpersona, tālrunis, e-pasts</w:t>
            </w:r>
          </w:p>
        </w:tc>
        <w:tc>
          <w:tcPr>
            <w:tcW w:w="5874" w:type="dxa"/>
            <w:shd w:val="clear" w:color="auto" w:fill="auto"/>
          </w:tcPr>
          <w:p w:rsidR="0067666D" w:rsidRPr="004A5555" w:rsidRDefault="0067666D" w:rsidP="00FE3703">
            <w:pPr>
              <w:keepNext/>
              <w:keepLines/>
              <w:spacing w:after="0" w:line="240" w:lineRule="auto"/>
              <w:rPr>
                <w:rFonts w:ascii="Times New Roman" w:eastAsia="Arial Unicode MS" w:hAnsi="Times New Roman" w:cs="Times New Roman"/>
                <w:color w:val="000000"/>
                <w:sz w:val="18"/>
                <w:szCs w:val="18"/>
                <w:lang w:val="lv-LV" w:eastAsia="lv-LV" w:bidi="lv-LV"/>
              </w:rPr>
            </w:pPr>
          </w:p>
        </w:tc>
      </w:tr>
      <w:tr w:rsidR="0067666D" w:rsidRPr="004A5555" w:rsidTr="00FE3703">
        <w:tc>
          <w:tcPr>
            <w:tcW w:w="3615" w:type="dxa"/>
            <w:shd w:val="clear" w:color="auto" w:fill="D9D9D9"/>
          </w:tcPr>
          <w:p w:rsidR="0067666D" w:rsidRPr="004A5555" w:rsidRDefault="0067666D" w:rsidP="00FE3703">
            <w:pPr>
              <w:keepNext/>
              <w:keepLines/>
              <w:spacing w:after="0" w:line="240" w:lineRule="auto"/>
              <w:rPr>
                <w:rFonts w:ascii="Times New Roman" w:eastAsia="Arial Unicode MS" w:hAnsi="Times New Roman" w:cs="Times New Roman"/>
                <w:color w:val="000000"/>
                <w:sz w:val="18"/>
                <w:szCs w:val="18"/>
                <w:lang w:val="lv-LV" w:eastAsia="lv-LV" w:bidi="lv-LV"/>
              </w:rPr>
            </w:pPr>
            <w:r w:rsidRPr="004A5555">
              <w:rPr>
                <w:rFonts w:ascii="Times New Roman" w:eastAsia="Arial Unicode MS" w:hAnsi="Times New Roman" w:cs="Times New Roman"/>
                <w:color w:val="000000"/>
                <w:sz w:val="18"/>
                <w:szCs w:val="18"/>
                <w:lang w:val="lv-LV" w:eastAsia="lv-LV" w:bidi="lv-LV"/>
              </w:rPr>
              <w:t xml:space="preserve">Līguma nosaukums </w:t>
            </w:r>
          </w:p>
        </w:tc>
        <w:tc>
          <w:tcPr>
            <w:tcW w:w="5874" w:type="dxa"/>
            <w:shd w:val="clear" w:color="auto" w:fill="auto"/>
          </w:tcPr>
          <w:p w:rsidR="0067666D" w:rsidRPr="004A5555" w:rsidRDefault="0067666D" w:rsidP="00FE3703">
            <w:pPr>
              <w:keepNext/>
              <w:keepLines/>
              <w:spacing w:after="0" w:line="240" w:lineRule="auto"/>
              <w:rPr>
                <w:rFonts w:ascii="Times New Roman" w:eastAsia="Arial Unicode MS" w:hAnsi="Times New Roman" w:cs="Times New Roman"/>
                <w:color w:val="000000"/>
                <w:sz w:val="18"/>
                <w:szCs w:val="18"/>
                <w:lang w:val="lv-LV" w:eastAsia="lv-LV" w:bidi="lv-LV"/>
              </w:rPr>
            </w:pPr>
          </w:p>
        </w:tc>
      </w:tr>
      <w:tr w:rsidR="0067666D" w:rsidRPr="004A5555" w:rsidTr="00FE3703">
        <w:tc>
          <w:tcPr>
            <w:tcW w:w="3615" w:type="dxa"/>
            <w:shd w:val="clear" w:color="auto" w:fill="D9D9D9"/>
          </w:tcPr>
          <w:p w:rsidR="0067666D" w:rsidRPr="004A5555" w:rsidRDefault="0067666D" w:rsidP="00FE3703">
            <w:pPr>
              <w:keepNext/>
              <w:keepLines/>
              <w:spacing w:after="0" w:line="240" w:lineRule="auto"/>
              <w:rPr>
                <w:rFonts w:ascii="Times New Roman" w:eastAsia="Arial Unicode MS" w:hAnsi="Times New Roman" w:cs="Times New Roman"/>
                <w:color w:val="000000"/>
                <w:sz w:val="18"/>
                <w:szCs w:val="18"/>
                <w:lang w:val="lv-LV" w:eastAsia="lv-LV" w:bidi="lv-LV"/>
              </w:rPr>
            </w:pPr>
            <w:r w:rsidRPr="004A5555">
              <w:rPr>
                <w:rFonts w:ascii="Times New Roman" w:eastAsia="Arial Unicode MS" w:hAnsi="Times New Roman" w:cs="Times New Roman"/>
                <w:color w:val="000000"/>
                <w:sz w:val="18"/>
                <w:szCs w:val="18"/>
                <w:lang w:val="lv-LV" w:eastAsia="lv-LV" w:bidi="lv-LV"/>
              </w:rPr>
              <w:t xml:space="preserve">Izpildes termiņi (no mm/gggg – līdz mm/gggg); objekta pieņemšanas ekspluatācijā datums </w:t>
            </w:r>
          </w:p>
        </w:tc>
        <w:tc>
          <w:tcPr>
            <w:tcW w:w="5874" w:type="dxa"/>
            <w:shd w:val="clear" w:color="auto" w:fill="auto"/>
          </w:tcPr>
          <w:p w:rsidR="0067666D" w:rsidRPr="004A5555" w:rsidRDefault="0067666D" w:rsidP="00FE3703">
            <w:pPr>
              <w:keepNext/>
              <w:keepLines/>
              <w:spacing w:after="0" w:line="240" w:lineRule="auto"/>
              <w:rPr>
                <w:rFonts w:ascii="Times New Roman" w:eastAsia="Arial Unicode MS" w:hAnsi="Times New Roman" w:cs="Times New Roman"/>
                <w:color w:val="000000"/>
                <w:sz w:val="18"/>
                <w:szCs w:val="18"/>
                <w:lang w:val="lv-LV" w:eastAsia="lv-LV" w:bidi="lv-LV"/>
              </w:rPr>
            </w:pPr>
          </w:p>
        </w:tc>
      </w:tr>
      <w:tr w:rsidR="0067666D" w:rsidRPr="004A5555" w:rsidTr="00FE3703">
        <w:tc>
          <w:tcPr>
            <w:tcW w:w="3615" w:type="dxa"/>
            <w:shd w:val="clear" w:color="auto" w:fill="D9D9D9"/>
          </w:tcPr>
          <w:p w:rsidR="0067666D" w:rsidRPr="004A5555" w:rsidRDefault="0067666D" w:rsidP="00FE3703">
            <w:pPr>
              <w:keepNext/>
              <w:keepLines/>
              <w:spacing w:after="0" w:line="240" w:lineRule="auto"/>
              <w:rPr>
                <w:rFonts w:ascii="Times New Roman" w:eastAsia="Arial Unicode MS" w:hAnsi="Times New Roman" w:cs="Times New Roman"/>
                <w:color w:val="000000"/>
                <w:sz w:val="18"/>
                <w:szCs w:val="18"/>
                <w:lang w:val="lv-LV" w:eastAsia="lv-LV" w:bidi="lv-LV"/>
              </w:rPr>
            </w:pPr>
            <w:r w:rsidRPr="004A5555">
              <w:rPr>
                <w:rFonts w:ascii="Times New Roman" w:eastAsia="Arial Unicode MS" w:hAnsi="Times New Roman" w:cs="Times New Roman"/>
                <w:color w:val="000000"/>
                <w:sz w:val="18"/>
                <w:szCs w:val="18"/>
                <w:lang w:val="lv-LV" w:eastAsia="lv-LV" w:bidi="lv-LV"/>
              </w:rPr>
              <w:t>Objekta atrašanās vieta</w:t>
            </w:r>
          </w:p>
        </w:tc>
        <w:tc>
          <w:tcPr>
            <w:tcW w:w="5874" w:type="dxa"/>
            <w:shd w:val="clear" w:color="auto" w:fill="auto"/>
          </w:tcPr>
          <w:p w:rsidR="0067666D" w:rsidRPr="004A5555" w:rsidRDefault="0067666D" w:rsidP="00FE3703">
            <w:pPr>
              <w:keepNext/>
              <w:keepLines/>
              <w:spacing w:after="0" w:line="240" w:lineRule="auto"/>
              <w:rPr>
                <w:rFonts w:ascii="Times New Roman" w:eastAsia="Arial Unicode MS" w:hAnsi="Times New Roman" w:cs="Times New Roman"/>
                <w:color w:val="000000"/>
                <w:sz w:val="18"/>
                <w:szCs w:val="18"/>
                <w:lang w:val="lv-LV" w:eastAsia="lv-LV" w:bidi="lv-LV"/>
              </w:rPr>
            </w:pPr>
          </w:p>
        </w:tc>
      </w:tr>
      <w:tr w:rsidR="0067666D" w:rsidRPr="004A5555" w:rsidTr="00FE3703">
        <w:tc>
          <w:tcPr>
            <w:tcW w:w="3615" w:type="dxa"/>
            <w:shd w:val="clear" w:color="auto" w:fill="D9D9D9"/>
          </w:tcPr>
          <w:p w:rsidR="0067666D" w:rsidRPr="004A5555" w:rsidRDefault="0067666D" w:rsidP="00FE3703">
            <w:pPr>
              <w:keepNext/>
              <w:keepLines/>
              <w:spacing w:after="0" w:line="240" w:lineRule="auto"/>
              <w:rPr>
                <w:rFonts w:ascii="Times New Roman" w:eastAsia="Arial Unicode MS" w:hAnsi="Times New Roman" w:cs="Times New Roman"/>
                <w:color w:val="000000"/>
                <w:sz w:val="18"/>
                <w:szCs w:val="18"/>
                <w:vertAlign w:val="superscript"/>
                <w:lang w:val="lv-LV" w:eastAsia="lv-LV" w:bidi="lv-LV"/>
              </w:rPr>
            </w:pPr>
            <w:r w:rsidRPr="004A5555">
              <w:rPr>
                <w:rFonts w:ascii="Times New Roman" w:eastAsia="Arial Unicode MS" w:hAnsi="Times New Roman" w:cs="Times New Roman"/>
                <w:color w:val="000000"/>
                <w:sz w:val="18"/>
                <w:szCs w:val="18"/>
                <w:lang w:val="lv-LV" w:eastAsia="lv-LV" w:bidi="lv-LV"/>
              </w:rPr>
              <w:t>Izbūvēto/pārbūvēto ielu/ceļu posmu garums (m)</w:t>
            </w:r>
          </w:p>
        </w:tc>
        <w:tc>
          <w:tcPr>
            <w:tcW w:w="5874" w:type="dxa"/>
            <w:shd w:val="clear" w:color="auto" w:fill="auto"/>
          </w:tcPr>
          <w:p w:rsidR="0067666D" w:rsidRPr="004A5555" w:rsidRDefault="0067666D" w:rsidP="00FE3703">
            <w:pPr>
              <w:keepNext/>
              <w:keepLines/>
              <w:spacing w:after="0" w:line="240" w:lineRule="auto"/>
              <w:rPr>
                <w:rFonts w:ascii="Times New Roman" w:eastAsia="Arial Unicode MS" w:hAnsi="Times New Roman" w:cs="Times New Roman"/>
                <w:color w:val="000000"/>
                <w:sz w:val="18"/>
                <w:szCs w:val="18"/>
                <w:lang w:val="lv-LV" w:eastAsia="lv-LV" w:bidi="lv-LV"/>
              </w:rPr>
            </w:pPr>
          </w:p>
        </w:tc>
      </w:tr>
      <w:tr w:rsidR="0067666D" w:rsidRPr="004A5555" w:rsidTr="00FE3703">
        <w:tc>
          <w:tcPr>
            <w:tcW w:w="3615" w:type="dxa"/>
            <w:shd w:val="clear" w:color="auto" w:fill="D9D9D9"/>
          </w:tcPr>
          <w:p w:rsidR="0067666D" w:rsidRPr="004A5555" w:rsidRDefault="0067666D" w:rsidP="00FE3703">
            <w:pPr>
              <w:keepNext/>
              <w:keepLines/>
              <w:spacing w:after="0" w:line="240" w:lineRule="auto"/>
              <w:rPr>
                <w:rFonts w:ascii="Times New Roman" w:eastAsia="Arial Unicode MS" w:hAnsi="Times New Roman" w:cs="Times New Roman"/>
                <w:color w:val="000000"/>
                <w:sz w:val="18"/>
                <w:szCs w:val="18"/>
                <w:lang w:val="lv-LV" w:eastAsia="lv-LV" w:bidi="lv-LV"/>
              </w:rPr>
            </w:pPr>
            <w:r w:rsidRPr="004A5555">
              <w:rPr>
                <w:rFonts w:ascii="Times New Roman" w:eastAsia="Arial Unicode MS" w:hAnsi="Times New Roman" w:cs="Times New Roman"/>
                <w:color w:val="000000"/>
                <w:sz w:val="18"/>
                <w:szCs w:val="18"/>
                <w:lang w:val="lv-LV" w:eastAsia="lv-LV" w:bidi="lv-LV"/>
              </w:rPr>
              <w:t>Uzraudzītie būvdarbi</w:t>
            </w:r>
          </w:p>
        </w:tc>
        <w:tc>
          <w:tcPr>
            <w:tcW w:w="5874" w:type="dxa"/>
            <w:shd w:val="clear" w:color="auto" w:fill="auto"/>
          </w:tcPr>
          <w:p w:rsidR="0067666D" w:rsidRPr="004A5555" w:rsidRDefault="0067666D" w:rsidP="00FE3703">
            <w:pPr>
              <w:keepNext/>
              <w:keepLines/>
              <w:spacing w:after="0" w:line="240" w:lineRule="auto"/>
              <w:rPr>
                <w:rFonts w:ascii="Times New Roman" w:eastAsia="Arial Unicode MS" w:hAnsi="Times New Roman" w:cs="Times New Roman"/>
                <w:color w:val="000000"/>
                <w:sz w:val="18"/>
                <w:szCs w:val="18"/>
                <w:lang w:val="lv-LV" w:eastAsia="lv-LV" w:bidi="lv-LV"/>
              </w:rPr>
            </w:pPr>
          </w:p>
        </w:tc>
      </w:tr>
      <w:tr w:rsidR="0067666D" w:rsidRPr="004A5555" w:rsidTr="00FE3703">
        <w:tc>
          <w:tcPr>
            <w:tcW w:w="9489" w:type="dxa"/>
            <w:gridSpan w:val="2"/>
            <w:shd w:val="clear" w:color="auto" w:fill="D9D9D9"/>
          </w:tcPr>
          <w:p w:rsidR="0067666D" w:rsidRPr="004A5555" w:rsidRDefault="0067666D" w:rsidP="00FE3703">
            <w:pPr>
              <w:keepNext/>
              <w:keepLines/>
              <w:spacing w:after="0" w:line="240" w:lineRule="auto"/>
              <w:jc w:val="center"/>
              <w:rPr>
                <w:rFonts w:ascii="Times New Roman" w:eastAsia="Arial Unicode MS" w:hAnsi="Times New Roman" w:cs="Times New Roman"/>
                <w:b/>
                <w:color w:val="000000"/>
                <w:sz w:val="18"/>
                <w:szCs w:val="18"/>
                <w:lang w:val="lv-LV" w:eastAsia="lv-LV" w:bidi="lv-LV"/>
              </w:rPr>
            </w:pPr>
            <w:r w:rsidRPr="004A5555">
              <w:rPr>
                <w:rFonts w:ascii="Times New Roman" w:eastAsia="Arial Unicode MS" w:hAnsi="Times New Roman" w:cs="Times New Roman"/>
                <w:b/>
                <w:color w:val="000000"/>
                <w:sz w:val="18"/>
                <w:szCs w:val="18"/>
                <w:lang w:val="lv-LV" w:eastAsia="lv-LV" w:bidi="lv-LV"/>
              </w:rPr>
              <w:t>2. objekts</w:t>
            </w:r>
          </w:p>
        </w:tc>
      </w:tr>
      <w:tr w:rsidR="0067666D" w:rsidRPr="004A5555" w:rsidTr="00FE3703">
        <w:tc>
          <w:tcPr>
            <w:tcW w:w="3615" w:type="dxa"/>
            <w:shd w:val="clear" w:color="auto" w:fill="D9D9D9"/>
          </w:tcPr>
          <w:p w:rsidR="0067666D" w:rsidRPr="004A5555" w:rsidRDefault="0067666D" w:rsidP="00FE3703">
            <w:pPr>
              <w:keepNext/>
              <w:keepLines/>
              <w:spacing w:after="0" w:line="240" w:lineRule="auto"/>
              <w:rPr>
                <w:rFonts w:ascii="Times New Roman" w:eastAsia="Arial Unicode MS" w:hAnsi="Times New Roman" w:cs="Times New Roman"/>
                <w:color w:val="000000"/>
                <w:sz w:val="18"/>
                <w:szCs w:val="18"/>
                <w:lang w:val="lv-LV" w:eastAsia="lv-LV" w:bidi="lv-LV"/>
              </w:rPr>
            </w:pPr>
            <w:r w:rsidRPr="004A5555">
              <w:rPr>
                <w:rFonts w:ascii="Times New Roman" w:eastAsia="Arial Unicode MS" w:hAnsi="Times New Roman" w:cs="Times New Roman"/>
                <w:color w:val="000000"/>
                <w:sz w:val="18"/>
                <w:szCs w:val="18"/>
                <w:lang w:val="lv-LV" w:eastAsia="lv-LV" w:bidi="lv-LV"/>
              </w:rPr>
              <w:t xml:space="preserve">Izpildītāja (t.i. Pretendenta vai tā izvirzītā apakšuzņēmējā šajā iepirkumā) nosaukums </w:t>
            </w:r>
          </w:p>
        </w:tc>
        <w:tc>
          <w:tcPr>
            <w:tcW w:w="5874" w:type="dxa"/>
            <w:shd w:val="clear" w:color="auto" w:fill="auto"/>
          </w:tcPr>
          <w:p w:rsidR="0067666D" w:rsidRPr="004A5555" w:rsidRDefault="0067666D" w:rsidP="00FE3703">
            <w:pPr>
              <w:keepNext/>
              <w:keepLines/>
              <w:spacing w:after="0" w:line="240" w:lineRule="auto"/>
              <w:rPr>
                <w:rFonts w:ascii="Times New Roman" w:eastAsia="Arial Unicode MS" w:hAnsi="Times New Roman" w:cs="Times New Roman"/>
                <w:color w:val="000000"/>
                <w:sz w:val="18"/>
                <w:szCs w:val="18"/>
                <w:lang w:val="lv-LV" w:eastAsia="lv-LV" w:bidi="lv-LV"/>
              </w:rPr>
            </w:pPr>
          </w:p>
        </w:tc>
      </w:tr>
      <w:tr w:rsidR="0067666D" w:rsidRPr="004A5555" w:rsidTr="00FE3703">
        <w:tc>
          <w:tcPr>
            <w:tcW w:w="3615" w:type="dxa"/>
            <w:shd w:val="clear" w:color="auto" w:fill="D9D9D9"/>
          </w:tcPr>
          <w:p w:rsidR="0067666D" w:rsidRPr="004A5555" w:rsidRDefault="0067666D" w:rsidP="00FE3703">
            <w:pPr>
              <w:keepNext/>
              <w:keepLines/>
              <w:spacing w:after="0" w:line="240" w:lineRule="auto"/>
              <w:rPr>
                <w:rFonts w:ascii="Times New Roman" w:eastAsia="Arial Unicode MS" w:hAnsi="Times New Roman" w:cs="Times New Roman"/>
                <w:color w:val="000000"/>
                <w:sz w:val="18"/>
                <w:szCs w:val="18"/>
                <w:lang w:val="lv-LV" w:eastAsia="lv-LV" w:bidi="lv-LV"/>
              </w:rPr>
            </w:pPr>
            <w:r w:rsidRPr="004A5555">
              <w:rPr>
                <w:rFonts w:ascii="Times New Roman" w:eastAsia="Arial Unicode MS" w:hAnsi="Times New Roman" w:cs="Times New Roman"/>
                <w:color w:val="000000"/>
                <w:sz w:val="18"/>
                <w:szCs w:val="18"/>
                <w:lang w:val="lv-LV" w:eastAsia="lv-LV" w:bidi="lv-LV"/>
              </w:rPr>
              <w:t>Pasūtītāja* nosaukums, kontaktpersona, tālrunis, e-pasts</w:t>
            </w:r>
          </w:p>
        </w:tc>
        <w:tc>
          <w:tcPr>
            <w:tcW w:w="5874" w:type="dxa"/>
            <w:shd w:val="clear" w:color="auto" w:fill="auto"/>
          </w:tcPr>
          <w:p w:rsidR="0067666D" w:rsidRPr="004A5555" w:rsidRDefault="0067666D" w:rsidP="00FE3703">
            <w:pPr>
              <w:keepNext/>
              <w:keepLines/>
              <w:spacing w:after="0" w:line="240" w:lineRule="auto"/>
              <w:rPr>
                <w:rFonts w:ascii="Times New Roman" w:eastAsia="Arial Unicode MS" w:hAnsi="Times New Roman" w:cs="Times New Roman"/>
                <w:color w:val="000000"/>
                <w:sz w:val="18"/>
                <w:szCs w:val="18"/>
                <w:lang w:val="lv-LV" w:eastAsia="lv-LV" w:bidi="lv-LV"/>
              </w:rPr>
            </w:pPr>
          </w:p>
        </w:tc>
      </w:tr>
      <w:tr w:rsidR="0067666D" w:rsidRPr="004A5555" w:rsidTr="00FE3703">
        <w:tc>
          <w:tcPr>
            <w:tcW w:w="3615" w:type="dxa"/>
            <w:shd w:val="clear" w:color="auto" w:fill="D9D9D9"/>
          </w:tcPr>
          <w:p w:rsidR="0067666D" w:rsidRPr="004A5555" w:rsidRDefault="0067666D" w:rsidP="00FE3703">
            <w:pPr>
              <w:keepNext/>
              <w:keepLines/>
              <w:spacing w:after="0" w:line="240" w:lineRule="auto"/>
              <w:rPr>
                <w:rFonts w:ascii="Times New Roman" w:eastAsia="Arial Unicode MS" w:hAnsi="Times New Roman" w:cs="Times New Roman"/>
                <w:color w:val="000000"/>
                <w:sz w:val="18"/>
                <w:szCs w:val="18"/>
                <w:lang w:val="lv-LV" w:eastAsia="lv-LV" w:bidi="lv-LV"/>
              </w:rPr>
            </w:pPr>
            <w:r w:rsidRPr="004A5555">
              <w:rPr>
                <w:rFonts w:ascii="Times New Roman" w:eastAsia="Arial Unicode MS" w:hAnsi="Times New Roman" w:cs="Times New Roman"/>
                <w:color w:val="000000"/>
                <w:sz w:val="18"/>
                <w:szCs w:val="18"/>
                <w:lang w:val="lv-LV" w:eastAsia="lv-LV" w:bidi="lv-LV"/>
              </w:rPr>
              <w:t>Līguma nosaukums un numurs</w:t>
            </w:r>
          </w:p>
        </w:tc>
        <w:tc>
          <w:tcPr>
            <w:tcW w:w="5874" w:type="dxa"/>
            <w:shd w:val="clear" w:color="auto" w:fill="auto"/>
          </w:tcPr>
          <w:p w:rsidR="0067666D" w:rsidRPr="004A5555" w:rsidRDefault="0067666D" w:rsidP="00FE3703">
            <w:pPr>
              <w:keepNext/>
              <w:keepLines/>
              <w:spacing w:after="0" w:line="240" w:lineRule="auto"/>
              <w:rPr>
                <w:rFonts w:ascii="Times New Roman" w:eastAsia="Arial Unicode MS" w:hAnsi="Times New Roman" w:cs="Times New Roman"/>
                <w:color w:val="000000"/>
                <w:sz w:val="18"/>
                <w:szCs w:val="18"/>
                <w:lang w:val="lv-LV" w:eastAsia="lv-LV" w:bidi="lv-LV"/>
              </w:rPr>
            </w:pPr>
          </w:p>
        </w:tc>
      </w:tr>
      <w:tr w:rsidR="0067666D" w:rsidRPr="004A5555" w:rsidTr="00FE3703">
        <w:tc>
          <w:tcPr>
            <w:tcW w:w="3615" w:type="dxa"/>
            <w:shd w:val="clear" w:color="auto" w:fill="D9D9D9"/>
          </w:tcPr>
          <w:p w:rsidR="0067666D" w:rsidRPr="004A5555" w:rsidRDefault="0067666D" w:rsidP="00FE3703">
            <w:pPr>
              <w:keepNext/>
              <w:keepLines/>
              <w:spacing w:after="0" w:line="240" w:lineRule="auto"/>
              <w:rPr>
                <w:rFonts w:ascii="Times New Roman" w:eastAsia="Arial Unicode MS" w:hAnsi="Times New Roman" w:cs="Times New Roman"/>
                <w:color w:val="000000"/>
                <w:sz w:val="18"/>
                <w:szCs w:val="18"/>
                <w:lang w:val="lv-LV" w:eastAsia="lv-LV" w:bidi="lv-LV"/>
              </w:rPr>
            </w:pPr>
            <w:r w:rsidRPr="004A5555">
              <w:rPr>
                <w:rFonts w:ascii="Times New Roman" w:eastAsia="Arial Unicode MS" w:hAnsi="Times New Roman" w:cs="Times New Roman"/>
                <w:color w:val="000000"/>
                <w:sz w:val="18"/>
                <w:szCs w:val="18"/>
                <w:lang w:val="lv-LV" w:eastAsia="lv-LV" w:bidi="lv-LV"/>
              </w:rPr>
              <w:t>Izpildes termiņi (no mm/gggg – līdz mm/gggg); objekta pieņemšanas ekspluatācijā datums</w:t>
            </w:r>
          </w:p>
        </w:tc>
        <w:tc>
          <w:tcPr>
            <w:tcW w:w="5874" w:type="dxa"/>
            <w:shd w:val="clear" w:color="auto" w:fill="auto"/>
          </w:tcPr>
          <w:p w:rsidR="0067666D" w:rsidRPr="004A5555" w:rsidRDefault="0067666D" w:rsidP="00FE3703">
            <w:pPr>
              <w:keepNext/>
              <w:keepLines/>
              <w:spacing w:after="0" w:line="240" w:lineRule="auto"/>
              <w:rPr>
                <w:rFonts w:ascii="Times New Roman" w:eastAsia="Arial Unicode MS" w:hAnsi="Times New Roman" w:cs="Times New Roman"/>
                <w:color w:val="000000"/>
                <w:sz w:val="18"/>
                <w:szCs w:val="18"/>
                <w:lang w:val="lv-LV" w:eastAsia="lv-LV" w:bidi="lv-LV"/>
              </w:rPr>
            </w:pPr>
          </w:p>
        </w:tc>
      </w:tr>
      <w:tr w:rsidR="0067666D" w:rsidRPr="004A5555" w:rsidTr="00FE3703">
        <w:tc>
          <w:tcPr>
            <w:tcW w:w="3615" w:type="dxa"/>
            <w:shd w:val="clear" w:color="auto" w:fill="D9D9D9"/>
          </w:tcPr>
          <w:p w:rsidR="0067666D" w:rsidRPr="004A5555" w:rsidRDefault="0067666D" w:rsidP="00FE3703">
            <w:pPr>
              <w:keepNext/>
              <w:keepLines/>
              <w:spacing w:after="0" w:line="240" w:lineRule="auto"/>
              <w:rPr>
                <w:rFonts w:ascii="Times New Roman" w:eastAsia="Arial Unicode MS" w:hAnsi="Times New Roman" w:cs="Times New Roman"/>
                <w:color w:val="000000"/>
                <w:sz w:val="18"/>
                <w:szCs w:val="18"/>
                <w:lang w:val="lv-LV" w:eastAsia="lv-LV" w:bidi="lv-LV"/>
              </w:rPr>
            </w:pPr>
            <w:r w:rsidRPr="004A5555">
              <w:rPr>
                <w:rFonts w:ascii="Times New Roman" w:eastAsia="Arial Unicode MS" w:hAnsi="Times New Roman" w:cs="Times New Roman"/>
                <w:color w:val="000000"/>
                <w:sz w:val="18"/>
                <w:szCs w:val="18"/>
                <w:lang w:val="lv-LV" w:eastAsia="lv-LV" w:bidi="lv-LV"/>
              </w:rPr>
              <w:t>Objekta atrašanās vieta</w:t>
            </w:r>
          </w:p>
        </w:tc>
        <w:tc>
          <w:tcPr>
            <w:tcW w:w="5874" w:type="dxa"/>
            <w:shd w:val="clear" w:color="auto" w:fill="auto"/>
          </w:tcPr>
          <w:p w:rsidR="0067666D" w:rsidRPr="004A5555" w:rsidRDefault="0067666D" w:rsidP="00FE3703">
            <w:pPr>
              <w:keepNext/>
              <w:keepLines/>
              <w:spacing w:after="0" w:line="240" w:lineRule="auto"/>
              <w:rPr>
                <w:rFonts w:ascii="Times New Roman" w:eastAsia="Arial Unicode MS" w:hAnsi="Times New Roman" w:cs="Times New Roman"/>
                <w:color w:val="000000"/>
                <w:sz w:val="18"/>
                <w:szCs w:val="18"/>
                <w:lang w:val="lv-LV" w:eastAsia="lv-LV" w:bidi="lv-LV"/>
              </w:rPr>
            </w:pPr>
          </w:p>
        </w:tc>
      </w:tr>
      <w:tr w:rsidR="0067666D" w:rsidRPr="004A5555" w:rsidTr="00FE3703">
        <w:tc>
          <w:tcPr>
            <w:tcW w:w="3615" w:type="dxa"/>
            <w:shd w:val="clear" w:color="auto" w:fill="D9D9D9"/>
          </w:tcPr>
          <w:p w:rsidR="0067666D" w:rsidRPr="004A5555" w:rsidRDefault="0067666D" w:rsidP="00FE3703">
            <w:pPr>
              <w:keepNext/>
              <w:keepLines/>
              <w:spacing w:after="0" w:line="240" w:lineRule="auto"/>
              <w:rPr>
                <w:rFonts w:ascii="Times New Roman" w:eastAsia="Arial Unicode MS" w:hAnsi="Times New Roman" w:cs="Times New Roman"/>
                <w:color w:val="000000"/>
                <w:sz w:val="18"/>
                <w:szCs w:val="18"/>
                <w:vertAlign w:val="superscript"/>
                <w:lang w:val="lv-LV" w:eastAsia="lv-LV" w:bidi="lv-LV"/>
              </w:rPr>
            </w:pPr>
            <w:r w:rsidRPr="004A5555">
              <w:rPr>
                <w:rFonts w:ascii="Times New Roman" w:eastAsia="Arial Unicode MS" w:hAnsi="Times New Roman" w:cs="Times New Roman"/>
                <w:color w:val="000000"/>
                <w:sz w:val="18"/>
                <w:szCs w:val="18"/>
                <w:lang w:val="lv-LV" w:eastAsia="lv-LV" w:bidi="lv-LV"/>
              </w:rPr>
              <w:t>Izbūvēto/pārbūvēto ielu/ceļu posmu garums (m)</w:t>
            </w:r>
          </w:p>
        </w:tc>
        <w:tc>
          <w:tcPr>
            <w:tcW w:w="5874" w:type="dxa"/>
            <w:shd w:val="clear" w:color="auto" w:fill="auto"/>
          </w:tcPr>
          <w:p w:rsidR="0067666D" w:rsidRPr="004A5555" w:rsidRDefault="0067666D" w:rsidP="00FE3703">
            <w:pPr>
              <w:keepNext/>
              <w:keepLines/>
              <w:spacing w:after="0" w:line="240" w:lineRule="auto"/>
              <w:rPr>
                <w:rFonts w:ascii="Times New Roman" w:eastAsia="Arial Unicode MS" w:hAnsi="Times New Roman" w:cs="Times New Roman"/>
                <w:color w:val="000000"/>
                <w:sz w:val="18"/>
                <w:szCs w:val="18"/>
                <w:lang w:val="lv-LV" w:eastAsia="lv-LV" w:bidi="lv-LV"/>
              </w:rPr>
            </w:pPr>
          </w:p>
        </w:tc>
      </w:tr>
      <w:tr w:rsidR="0067666D" w:rsidRPr="004A5555" w:rsidTr="00FE3703">
        <w:tc>
          <w:tcPr>
            <w:tcW w:w="3615" w:type="dxa"/>
            <w:shd w:val="clear" w:color="auto" w:fill="D9D9D9"/>
          </w:tcPr>
          <w:p w:rsidR="0067666D" w:rsidRPr="004A5555" w:rsidRDefault="0067666D" w:rsidP="00FE3703">
            <w:pPr>
              <w:keepNext/>
              <w:keepLines/>
              <w:spacing w:after="0" w:line="240" w:lineRule="auto"/>
              <w:rPr>
                <w:rFonts w:ascii="Times New Roman" w:eastAsia="Arial Unicode MS" w:hAnsi="Times New Roman" w:cs="Times New Roman"/>
                <w:color w:val="000000"/>
                <w:sz w:val="18"/>
                <w:szCs w:val="18"/>
                <w:lang w:val="lv-LV" w:eastAsia="lv-LV" w:bidi="lv-LV"/>
              </w:rPr>
            </w:pPr>
            <w:r w:rsidRPr="004A5555">
              <w:rPr>
                <w:rFonts w:ascii="Times New Roman" w:eastAsia="Arial Unicode MS" w:hAnsi="Times New Roman" w:cs="Times New Roman"/>
                <w:color w:val="000000"/>
                <w:sz w:val="18"/>
                <w:szCs w:val="18"/>
                <w:lang w:val="lv-LV" w:eastAsia="lv-LV" w:bidi="lv-LV"/>
              </w:rPr>
              <w:t>Uzraudzītie būvdarbi</w:t>
            </w:r>
          </w:p>
        </w:tc>
        <w:tc>
          <w:tcPr>
            <w:tcW w:w="5874" w:type="dxa"/>
            <w:shd w:val="clear" w:color="auto" w:fill="auto"/>
          </w:tcPr>
          <w:p w:rsidR="0067666D" w:rsidRPr="004A5555" w:rsidRDefault="0067666D" w:rsidP="00FE3703">
            <w:pPr>
              <w:keepNext/>
              <w:keepLines/>
              <w:spacing w:after="0" w:line="240" w:lineRule="auto"/>
              <w:rPr>
                <w:rFonts w:ascii="Times New Roman" w:eastAsia="Arial Unicode MS" w:hAnsi="Times New Roman" w:cs="Times New Roman"/>
                <w:color w:val="000000"/>
                <w:sz w:val="18"/>
                <w:szCs w:val="18"/>
                <w:lang w:val="lv-LV" w:eastAsia="lv-LV" w:bidi="lv-LV"/>
              </w:rPr>
            </w:pPr>
          </w:p>
        </w:tc>
      </w:tr>
    </w:tbl>
    <w:p w:rsidR="0067666D" w:rsidRPr="004A5555" w:rsidRDefault="0067666D" w:rsidP="0067666D">
      <w:pPr>
        <w:keepNext/>
        <w:keepLines/>
        <w:spacing w:after="0" w:line="240" w:lineRule="auto"/>
        <w:jc w:val="both"/>
        <w:rPr>
          <w:rFonts w:ascii="Times New Roman" w:eastAsia="Times New Roman" w:hAnsi="Times New Roman" w:cs="Times New Roman"/>
          <w:color w:val="000000"/>
          <w:lang w:val="lv-LV" w:eastAsia="lv-LV" w:bidi="lv-LV"/>
        </w:rPr>
      </w:pPr>
    </w:p>
    <w:p w:rsidR="0067666D" w:rsidRPr="004A5555" w:rsidRDefault="0067666D" w:rsidP="0067666D">
      <w:pPr>
        <w:keepNext/>
        <w:keepLines/>
        <w:spacing w:after="0" w:line="240" w:lineRule="auto"/>
        <w:jc w:val="both"/>
        <w:rPr>
          <w:rFonts w:ascii="Times New Roman" w:eastAsia="Times New Roman" w:hAnsi="Times New Roman" w:cs="Times New Roman"/>
          <w:i/>
          <w:color w:val="000000"/>
          <w:lang w:val="lv-LV" w:eastAsia="lv-LV" w:bidi="lv-LV"/>
        </w:rPr>
      </w:pPr>
      <w:r w:rsidRPr="004A5555">
        <w:rPr>
          <w:rFonts w:ascii="Times New Roman" w:eastAsia="Times New Roman" w:hAnsi="Times New Roman" w:cs="Times New Roman"/>
          <w:color w:val="000000"/>
          <w:lang w:val="lv-LV" w:eastAsia="lv-LV" w:bidi="lv-LV"/>
        </w:rPr>
        <w:t xml:space="preserve">* </w:t>
      </w:r>
      <w:r w:rsidRPr="004A5555">
        <w:rPr>
          <w:rFonts w:ascii="Times New Roman" w:eastAsia="Times New Roman" w:hAnsi="Times New Roman" w:cs="Times New Roman"/>
          <w:i/>
          <w:color w:val="000000"/>
          <w:lang w:val="lv-LV" w:eastAsia="lv-LV" w:bidi="lv-LV"/>
        </w:rPr>
        <w:t>Par pasūtītāju ir uzskatīts būvniecības ierosinātājs.</w:t>
      </w:r>
    </w:p>
    <w:p w:rsidR="0067666D" w:rsidRPr="004A5555" w:rsidRDefault="0067666D" w:rsidP="0067666D">
      <w:pPr>
        <w:keepNext/>
        <w:keepLines/>
        <w:spacing w:after="0" w:line="240" w:lineRule="auto"/>
        <w:jc w:val="both"/>
        <w:rPr>
          <w:rFonts w:ascii="Times New Roman" w:eastAsia="Times New Roman" w:hAnsi="Times New Roman" w:cs="Times New Roman"/>
          <w:i/>
          <w:color w:val="000000"/>
          <w:lang w:val="lv-LV" w:eastAsia="lv-LV" w:bidi="lv-LV"/>
        </w:rPr>
      </w:pPr>
    </w:p>
    <w:p w:rsidR="0067666D" w:rsidRPr="004A5555" w:rsidRDefault="0067666D" w:rsidP="0067666D">
      <w:pPr>
        <w:keepNext/>
        <w:keepLines/>
        <w:spacing w:after="0" w:line="240" w:lineRule="auto"/>
        <w:ind w:right="60"/>
        <w:jc w:val="center"/>
        <w:rPr>
          <w:rFonts w:ascii="Times New Roman" w:eastAsia="Times New Roman" w:hAnsi="Times New Roman" w:cs="Times New Roman"/>
          <w:i/>
          <w:iCs/>
          <w:color w:val="000000"/>
          <w:lang w:val="lv-LV" w:eastAsia="lv-LV" w:bidi="lv-LV"/>
        </w:rPr>
      </w:pPr>
      <w:bookmarkStart w:id="172" w:name="bookmark55"/>
    </w:p>
    <w:p w:rsidR="0067666D" w:rsidRPr="004A5555" w:rsidRDefault="0067666D" w:rsidP="0067666D">
      <w:pPr>
        <w:keepNext/>
        <w:keepLines/>
        <w:spacing w:after="0" w:line="240" w:lineRule="auto"/>
        <w:ind w:right="60"/>
        <w:jc w:val="center"/>
        <w:rPr>
          <w:rFonts w:ascii="Times New Roman" w:eastAsia="Times New Roman" w:hAnsi="Times New Roman" w:cs="Times New Roman"/>
          <w:i/>
          <w:iCs/>
          <w:color w:val="000000"/>
          <w:lang w:val="lv-LV" w:eastAsia="lv-LV" w:bidi="lv-LV"/>
        </w:rPr>
      </w:pPr>
      <w:r w:rsidRPr="004A5555">
        <w:rPr>
          <w:rFonts w:ascii="Times New Roman" w:eastAsia="Times New Roman" w:hAnsi="Times New Roman" w:cs="Times New Roman"/>
          <w:i/>
          <w:iCs/>
          <w:color w:val="000000"/>
          <w:lang w:val="lv-LV" w:eastAsia="lv-LV" w:bidi="lv-LV"/>
        </w:rPr>
        <w:t>_____________________________________________________________</w:t>
      </w:r>
    </w:p>
    <w:p w:rsidR="0067666D" w:rsidRPr="004A5555" w:rsidRDefault="0067666D" w:rsidP="0067666D">
      <w:pPr>
        <w:keepNext/>
        <w:keepLines/>
        <w:spacing w:after="0" w:line="240" w:lineRule="auto"/>
        <w:ind w:right="60"/>
        <w:jc w:val="center"/>
        <w:rPr>
          <w:rFonts w:ascii="Times New Roman" w:eastAsia="Times New Roman" w:hAnsi="Times New Roman" w:cs="Times New Roman"/>
          <w:i/>
          <w:iCs/>
          <w:color w:val="000000"/>
          <w:lang w:val="lv-LV" w:eastAsia="lv-LV" w:bidi="lv-LV"/>
        </w:rPr>
      </w:pPr>
      <w:r w:rsidRPr="004A5555">
        <w:rPr>
          <w:rFonts w:ascii="Times New Roman" w:eastAsia="Times New Roman" w:hAnsi="Times New Roman" w:cs="Times New Roman"/>
          <w:i/>
          <w:iCs/>
          <w:color w:val="000000"/>
          <w:lang w:val="lv-LV" w:eastAsia="lv-LV" w:bidi="lv-LV"/>
        </w:rPr>
        <w:t>Uzņēmuma vadītāja vai pilnvarotas personas paraksts, tā atšifrējums</w:t>
      </w:r>
    </w:p>
    <w:p w:rsidR="0067666D" w:rsidRPr="004A5555" w:rsidRDefault="0067666D" w:rsidP="0067666D">
      <w:pPr>
        <w:keepNext/>
        <w:keepLines/>
        <w:spacing w:after="0" w:line="240" w:lineRule="auto"/>
        <w:rPr>
          <w:rFonts w:ascii="Times New Roman" w:eastAsia="Times New Roman" w:hAnsi="Times New Roman" w:cs="Times New Roman"/>
          <w:b/>
          <w:bCs/>
          <w:color w:val="000000"/>
          <w:lang w:val="lv-LV" w:eastAsia="lv-LV" w:bidi="lv-LV"/>
        </w:rPr>
      </w:pPr>
      <w:r w:rsidRPr="004A5555">
        <w:rPr>
          <w:rFonts w:ascii="Times New Roman" w:eastAsia="Arial Unicode MS" w:hAnsi="Times New Roman" w:cs="Times New Roman"/>
          <w:color w:val="000000"/>
          <w:lang w:val="lv-LV" w:eastAsia="lv-LV" w:bidi="lv-LV"/>
        </w:rPr>
        <w:t>z.v.</w:t>
      </w:r>
    </w:p>
    <w:p w:rsidR="0067666D" w:rsidRPr="004A5555" w:rsidRDefault="0067666D" w:rsidP="0067666D">
      <w:pPr>
        <w:keepNext/>
        <w:keepLines/>
        <w:spacing w:after="0" w:line="240" w:lineRule="auto"/>
        <w:jc w:val="right"/>
        <w:rPr>
          <w:rFonts w:ascii="Times New Roman" w:eastAsia="Times New Roman" w:hAnsi="Times New Roman" w:cs="Times New Roman"/>
          <w:color w:val="000000"/>
          <w:sz w:val="20"/>
          <w:szCs w:val="20"/>
          <w:lang w:val="lv-LV" w:eastAsia="lv-LV" w:bidi="lv-LV"/>
        </w:rPr>
      </w:pPr>
      <w:r w:rsidRPr="004A5555">
        <w:rPr>
          <w:rFonts w:ascii="Times New Roman" w:eastAsia="Arial Unicode MS" w:hAnsi="Times New Roman" w:cs="Times New Roman"/>
          <w:color w:val="000000"/>
          <w:sz w:val="24"/>
          <w:lang w:val="lv-LV" w:eastAsia="lv-LV" w:bidi="lv-LV"/>
        </w:rPr>
        <w:br w:type="page"/>
      </w:r>
      <w:r w:rsidRPr="004A5555">
        <w:rPr>
          <w:rFonts w:ascii="Times New Roman" w:eastAsia="Times New Roman" w:hAnsi="Times New Roman" w:cs="Times New Roman"/>
          <w:color w:val="000000"/>
          <w:sz w:val="20"/>
          <w:szCs w:val="20"/>
          <w:lang w:val="lv-LV" w:eastAsia="lv-LV" w:bidi="lv-LV"/>
        </w:rPr>
        <w:lastRenderedPageBreak/>
        <w:t>5. pielikums</w:t>
      </w:r>
    </w:p>
    <w:p w:rsidR="0067666D" w:rsidRPr="004A5555" w:rsidRDefault="0067666D" w:rsidP="0067666D">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r w:rsidRPr="004A5555">
        <w:rPr>
          <w:rFonts w:ascii="Times New Roman" w:eastAsia="Times New Roman" w:hAnsi="Times New Roman" w:cs="Times New Roman"/>
          <w:bCs/>
          <w:color w:val="000000"/>
          <w:sz w:val="20"/>
          <w:szCs w:val="20"/>
          <w:lang w:val="lv-LV" w:eastAsia="lv-LV" w:bidi="lv-LV"/>
        </w:rPr>
        <w:t xml:space="preserve">Iepirkuma „Būvuzraudzības pakalpojumu </w:t>
      </w:r>
    </w:p>
    <w:p w:rsidR="0067666D" w:rsidRPr="004A5555" w:rsidRDefault="0067666D" w:rsidP="0067666D">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r w:rsidRPr="004A5555">
        <w:rPr>
          <w:rFonts w:ascii="Times New Roman" w:eastAsia="Times New Roman" w:hAnsi="Times New Roman" w:cs="Times New Roman"/>
          <w:bCs/>
          <w:color w:val="000000"/>
          <w:sz w:val="20"/>
          <w:szCs w:val="20"/>
          <w:lang w:val="lv-LV" w:eastAsia="lv-LV" w:bidi="lv-LV"/>
        </w:rPr>
        <w:t>nodrošināšana Ludzas novada grants ceļu pārbūve</w:t>
      </w:r>
      <w:r>
        <w:rPr>
          <w:rFonts w:ascii="Times New Roman" w:eastAsia="Times New Roman" w:hAnsi="Times New Roman" w:cs="Times New Roman"/>
          <w:bCs/>
          <w:color w:val="000000"/>
          <w:sz w:val="20"/>
          <w:szCs w:val="20"/>
          <w:lang w:val="lv-LV" w:eastAsia="lv-LV" w:bidi="lv-LV"/>
        </w:rPr>
        <w:t>s 2.daļa</w:t>
      </w:r>
      <w:r w:rsidRPr="004A5555">
        <w:rPr>
          <w:rFonts w:ascii="Times New Roman" w:eastAsia="Times New Roman" w:hAnsi="Times New Roman" w:cs="Times New Roman"/>
          <w:bCs/>
          <w:color w:val="000000"/>
          <w:sz w:val="20"/>
          <w:szCs w:val="20"/>
          <w:lang w:val="lv-LV" w:eastAsia="lv-LV" w:bidi="lv-LV"/>
        </w:rPr>
        <w:t xml:space="preserve">i” </w:t>
      </w:r>
    </w:p>
    <w:p w:rsidR="0067666D" w:rsidRPr="004A5555" w:rsidRDefault="0067666D" w:rsidP="0067666D">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r w:rsidRPr="004A5555">
        <w:rPr>
          <w:rFonts w:ascii="Times New Roman" w:eastAsia="Times New Roman" w:hAnsi="Times New Roman" w:cs="Times New Roman"/>
          <w:bCs/>
          <w:color w:val="000000"/>
          <w:sz w:val="20"/>
          <w:szCs w:val="20"/>
          <w:lang w:val="lv-LV" w:eastAsia="lv-LV" w:bidi="lv-LV"/>
        </w:rPr>
        <w:t>(ID Nr. LNP 2017/</w:t>
      </w:r>
      <w:r>
        <w:rPr>
          <w:rFonts w:ascii="Times New Roman" w:eastAsia="Times New Roman" w:hAnsi="Times New Roman" w:cs="Times New Roman"/>
          <w:bCs/>
          <w:color w:val="000000"/>
          <w:sz w:val="20"/>
          <w:szCs w:val="20"/>
          <w:lang w:val="lv-LV" w:eastAsia="lv-LV" w:bidi="lv-LV"/>
        </w:rPr>
        <w:t>12</w:t>
      </w:r>
      <w:r w:rsidRPr="004A5555">
        <w:rPr>
          <w:rFonts w:ascii="Times New Roman" w:eastAsia="Times New Roman" w:hAnsi="Times New Roman" w:cs="Times New Roman"/>
          <w:bCs/>
          <w:color w:val="000000"/>
          <w:sz w:val="20"/>
          <w:szCs w:val="20"/>
          <w:lang w:val="lv-LV" w:eastAsia="lv-LV" w:bidi="lv-LV"/>
        </w:rPr>
        <w:t xml:space="preserve">/ELFLA) </w:t>
      </w:r>
    </w:p>
    <w:p w:rsidR="0067666D" w:rsidRPr="004A5555" w:rsidRDefault="0067666D" w:rsidP="0067666D">
      <w:pPr>
        <w:keepNext/>
        <w:keepLines/>
        <w:spacing w:after="0" w:line="240" w:lineRule="auto"/>
        <w:jc w:val="right"/>
        <w:rPr>
          <w:rFonts w:ascii="Times New Roman" w:eastAsia="Times New Roman" w:hAnsi="Times New Roman" w:cs="Times New Roman"/>
          <w:color w:val="000000"/>
          <w:lang w:val="lv-LV" w:eastAsia="lv-LV" w:bidi="lv-LV"/>
        </w:rPr>
      </w:pPr>
      <w:r w:rsidRPr="004A5555">
        <w:rPr>
          <w:rFonts w:ascii="Times New Roman" w:eastAsia="Times New Roman" w:hAnsi="Times New Roman" w:cs="Times New Roman"/>
          <w:color w:val="000000"/>
          <w:sz w:val="20"/>
          <w:szCs w:val="20"/>
          <w:lang w:val="lv-LV" w:eastAsia="lv-LV" w:bidi="lv-LV"/>
        </w:rPr>
        <w:t>instrukcijai</w:t>
      </w:r>
    </w:p>
    <w:p w:rsidR="0067666D" w:rsidRPr="004A5555" w:rsidRDefault="0067666D" w:rsidP="0067666D">
      <w:pPr>
        <w:keepNext/>
        <w:keepLines/>
        <w:spacing w:after="0" w:line="240" w:lineRule="auto"/>
        <w:jc w:val="center"/>
        <w:outlineLvl w:val="1"/>
        <w:rPr>
          <w:rFonts w:ascii="Times New Roman" w:eastAsia="Times New Roman" w:hAnsi="Times New Roman" w:cs="Times New Roman"/>
          <w:b/>
          <w:bCs/>
          <w:color w:val="000000"/>
          <w:lang w:val="lv-LV" w:eastAsia="lv-LV" w:bidi="lv-LV"/>
        </w:rPr>
      </w:pPr>
      <w:bookmarkStart w:id="173" w:name="_Toc471983287"/>
      <w:bookmarkStart w:id="174" w:name="_Toc471983497"/>
      <w:bookmarkStart w:id="175" w:name="_Toc472013892"/>
      <w:r w:rsidRPr="004A5555">
        <w:rPr>
          <w:rFonts w:ascii="Times New Roman" w:eastAsia="Times New Roman" w:hAnsi="Times New Roman" w:cs="Times New Roman"/>
          <w:b/>
          <w:bCs/>
          <w:color w:val="000000"/>
          <w:lang w:val="lv-LV" w:eastAsia="lv-LV" w:bidi="lv-LV"/>
        </w:rPr>
        <w:t>PIEDĀVĀTO BŪVUZRAUGU PIEREDZE UN KVALIFIKĀCIJA</w:t>
      </w:r>
      <w:bookmarkEnd w:id="172"/>
      <w:bookmarkEnd w:id="173"/>
      <w:bookmarkEnd w:id="174"/>
      <w:bookmarkEnd w:id="175"/>
    </w:p>
    <w:p w:rsidR="0067666D" w:rsidRPr="004A5555" w:rsidRDefault="0067666D" w:rsidP="0067666D">
      <w:pPr>
        <w:keepNext/>
        <w:keepLines/>
        <w:spacing w:after="0" w:line="240" w:lineRule="auto"/>
        <w:ind w:right="920"/>
        <w:jc w:val="center"/>
        <w:outlineLvl w:val="1"/>
        <w:rPr>
          <w:rFonts w:ascii="Times New Roman" w:eastAsia="Times New Roman" w:hAnsi="Times New Roman" w:cs="Times New Roman"/>
          <w:bCs/>
          <w:color w:val="000000"/>
          <w:lang w:val="lv-LV" w:eastAsia="lv-LV" w:bidi="lv-LV"/>
        </w:rPr>
      </w:pPr>
      <w:bookmarkStart w:id="176" w:name="_Toc472013893"/>
      <w:r w:rsidRPr="004A5555">
        <w:rPr>
          <w:rFonts w:ascii="Times New Roman" w:eastAsia="Times New Roman" w:hAnsi="Times New Roman" w:cs="Times New Roman"/>
          <w:bCs/>
          <w:color w:val="000000"/>
          <w:lang w:val="lv-LV" w:eastAsia="lv-LV" w:bidi="lv-LV"/>
        </w:rPr>
        <w:t>iepirkumam „Būvuzraudzības pakalpojumu nodrošināšana Ludzas novada grants ceļu pārbūve</w:t>
      </w:r>
      <w:r>
        <w:rPr>
          <w:rFonts w:ascii="Times New Roman" w:eastAsia="Times New Roman" w:hAnsi="Times New Roman" w:cs="Times New Roman"/>
          <w:bCs/>
          <w:color w:val="000000"/>
          <w:lang w:val="lv-LV" w:eastAsia="lv-LV" w:bidi="lv-LV"/>
        </w:rPr>
        <w:t>s 2.daļa</w:t>
      </w:r>
      <w:r w:rsidRPr="004A5555">
        <w:rPr>
          <w:rFonts w:ascii="Times New Roman" w:eastAsia="Times New Roman" w:hAnsi="Times New Roman" w:cs="Times New Roman"/>
          <w:bCs/>
          <w:color w:val="000000"/>
          <w:lang w:val="lv-LV" w:eastAsia="lv-LV" w:bidi="lv-LV"/>
        </w:rPr>
        <w:t>i”</w:t>
      </w:r>
      <w:bookmarkEnd w:id="176"/>
    </w:p>
    <w:p w:rsidR="0067666D" w:rsidRPr="004A5555" w:rsidRDefault="0067666D" w:rsidP="0067666D">
      <w:pPr>
        <w:keepNext/>
        <w:keepLines/>
        <w:spacing w:after="0" w:line="240" w:lineRule="auto"/>
        <w:jc w:val="center"/>
        <w:rPr>
          <w:rFonts w:ascii="Times New Roman" w:eastAsia="Times New Roman" w:hAnsi="Times New Roman" w:cs="Times New Roman"/>
          <w:color w:val="000000"/>
          <w:lang w:val="lv-LV" w:eastAsia="lv-LV" w:bidi="lv-LV"/>
        </w:rPr>
      </w:pPr>
      <w:r w:rsidRPr="004A5555">
        <w:rPr>
          <w:rFonts w:ascii="Times New Roman" w:eastAsia="Times New Roman" w:hAnsi="Times New Roman" w:cs="Times New Roman"/>
          <w:color w:val="000000"/>
          <w:lang w:val="lv-LV" w:eastAsia="lv-LV" w:bidi="lv-LV"/>
        </w:rPr>
        <w:t>ID Nr. 2017/</w:t>
      </w:r>
      <w:r>
        <w:rPr>
          <w:rFonts w:ascii="Times New Roman" w:eastAsia="Times New Roman" w:hAnsi="Times New Roman" w:cs="Times New Roman"/>
          <w:color w:val="000000"/>
          <w:lang w:val="lv-LV" w:eastAsia="lv-LV" w:bidi="lv-LV"/>
        </w:rPr>
        <w:t>12</w:t>
      </w:r>
      <w:r w:rsidRPr="004A5555">
        <w:rPr>
          <w:rFonts w:ascii="Times New Roman" w:eastAsia="Times New Roman" w:hAnsi="Times New Roman" w:cs="Times New Roman"/>
          <w:color w:val="000000"/>
          <w:lang w:val="lv-LV" w:eastAsia="lv-LV" w:bidi="lv-LV"/>
        </w:rPr>
        <w:t>/ELFLA</w:t>
      </w:r>
    </w:p>
    <w:p w:rsidR="0067666D" w:rsidRPr="004A5555" w:rsidRDefault="0067666D" w:rsidP="0067666D">
      <w:pPr>
        <w:keepNext/>
        <w:keepLines/>
        <w:spacing w:after="0" w:line="240" w:lineRule="auto"/>
        <w:jc w:val="both"/>
        <w:rPr>
          <w:rFonts w:ascii="Times New Roman" w:eastAsia="Times New Roman" w:hAnsi="Times New Roman" w:cs="Times New Roman"/>
          <w:color w:val="000000"/>
          <w:lang w:val="lv-LV" w:eastAsia="lv-LV" w:bidi="lv-LV"/>
        </w:rPr>
      </w:pPr>
      <w:r w:rsidRPr="004A5555">
        <w:rPr>
          <w:rFonts w:ascii="Times New Roman" w:eastAsia="Times New Roman" w:hAnsi="Times New Roman" w:cs="Times New Roman"/>
          <w:color w:val="000000"/>
          <w:lang w:val="lv-LV" w:eastAsia="lv-LV" w:bidi="lv-LV"/>
        </w:rPr>
        <w:t xml:space="preserve">Informāciju par personālu ierakstiet zemāk dotajās tabulās, aizpildot visas ailes. </w:t>
      </w:r>
    </w:p>
    <w:p w:rsidR="0067666D" w:rsidRPr="004A5555" w:rsidRDefault="0067666D" w:rsidP="0067666D">
      <w:pPr>
        <w:keepNext/>
        <w:keepLines/>
        <w:spacing w:after="0" w:line="240" w:lineRule="auto"/>
        <w:jc w:val="both"/>
        <w:rPr>
          <w:rFonts w:ascii="Times New Roman" w:eastAsia="Times New Roman" w:hAnsi="Times New Roman" w:cs="Times New Roman"/>
          <w:color w:val="000000"/>
          <w:lang w:val="lv-LV" w:eastAsia="lv-LV" w:bidi="lv-LV"/>
        </w:rPr>
      </w:pPr>
      <w:r w:rsidRPr="004A5555">
        <w:rPr>
          <w:rFonts w:ascii="Times New Roman" w:eastAsia="Times New Roman" w:hAnsi="Times New Roman" w:cs="Times New Roman"/>
          <w:color w:val="000000"/>
          <w:lang w:val="lv-LV" w:eastAsia="lv-LV" w:bidi="lv-LV"/>
        </w:rPr>
        <w:t xml:space="preserve">Sniedzot informāciju par piedāvātajiem speciālistiem, rūpīgi izlasiet Pasūtītāja prasības. </w:t>
      </w:r>
    </w:p>
    <w:tbl>
      <w:tblPr>
        <w:tblStyle w:val="TableGrid"/>
        <w:tblW w:w="9781" w:type="dxa"/>
        <w:tblInd w:w="-147" w:type="dxa"/>
        <w:tblLayout w:type="fixed"/>
        <w:tblLook w:val="04A0" w:firstRow="1" w:lastRow="0" w:firstColumn="1" w:lastColumn="0" w:noHBand="0" w:noVBand="1"/>
      </w:tblPr>
      <w:tblGrid>
        <w:gridCol w:w="2269"/>
        <w:gridCol w:w="5103"/>
        <w:gridCol w:w="1275"/>
        <w:gridCol w:w="1134"/>
      </w:tblGrid>
      <w:tr w:rsidR="0067666D" w:rsidRPr="004A5555" w:rsidTr="00FE3703">
        <w:trPr>
          <w:tblHeader/>
        </w:trPr>
        <w:tc>
          <w:tcPr>
            <w:tcW w:w="2269" w:type="dxa"/>
            <w:shd w:val="clear" w:color="auto" w:fill="D9D9D9"/>
          </w:tcPr>
          <w:p w:rsidR="0067666D" w:rsidRPr="004A5555" w:rsidRDefault="0067666D" w:rsidP="00FE3703">
            <w:pPr>
              <w:keepNext/>
              <w:keepLines/>
              <w:autoSpaceDE w:val="0"/>
              <w:autoSpaceDN w:val="0"/>
              <w:adjustRightInd w:val="0"/>
              <w:rPr>
                <w:rFonts w:ascii="Times New Roman" w:eastAsia="Times New Roman" w:hAnsi="Times New Roman"/>
                <w:sz w:val="18"/>
                <w:szCs w:val="18"/>
                <w:lang w:val="lv-LV" w:eastAsia="ru-RU"/>
              </w:rPr>
            </w:pPr>
            <w:r w:rsidRPr="004A5555">
              <w:rPr>
                <w:rFonts w:ascii="Times New Roman" w:eastAsia="Times New Roman" w:hAnsi="Times New Roman"/>
                <w:sz w:val="18"/>
                <w:szCs w:val="18"/>
                <w:lang w:val="lv-LV" w:eastAsia="ru-RU"/>
              </w:rPr>
              <w:t>Pretendenta piedāvātais būvuzraugs</w:t>
            </w:r>
          </w:p>
        </w:tc>
        <w:tc>
          <w:tcPr>
            <w:tcW w:w="5103" w:type="dxa"/>
            <w:shd w:val="clear" w:color="auto" w:fill="D9D9D9"/>
          </w:tcPr>
          <w:p w:rsidR="0067666D" w:rsidRPr="004A5555" w:rsidRDefault="0067666D" w:rsidP="00FE3703">
            <w:pPr>
              <w:keepNext/>
              <w:keepLines/>
              <w:autoSpaceDE w:val="0"/>
              <w:autoSpaceDN w:val="0"/>
              <w:adjustRightInd w:val="0"/>
              <w:rPr>
                <w:rFonts w:ascii="Times New Roman" w:eastAsia="Times New Roman" w:hAnsi="Times New Roman"/>
                <w:sz w:val="18"/>
                <w:szCs w:val="18"/>
                <w:lang w:val="lv-LV" w:eastAsia="ru-RU"/>
              </w:rPr>
            </w:pPr>
            <w:r w:rsidRPr="004A5555">
              <w:rPr>
                <w:rFonts w:ascii="Times New Roman" w:eastAsia="Times New Roman" w:hAnsi="Times New Roman"/>
                <w:sz w:val="18"/>
                <w:szCs w:val="18"/>
                <w:lang w:val="lv-LV" w:eastAsia="ru-RU"/>
              </w:rPr>
              <w:t>Pieredze</w:t>
            </w:r>
          </w:p>
        </w:tc>
        <w:tc>
          <w:tcPr>
            <w:tcW w:w="1275" w:type="dxa"/>
            <w:shd w:val="clear" w:color="auto" w:fill="D9D9D9"/>
          </w:tcPr>
          <w:p w:rsidR="0067666D" w:rsidRPr="004A5555" w:rsidRDefault="0067666D" w:rsidP="00FE3703">
            <w:pPr>
              <w:keepNext/>
              <w:keepLines/>
              <w:autoSpaceDE w:val="0"/>
              <w:autoSpaceDN w:val="0"/>
              <w:adjustRightInd w:val="0"/>
              <w:rPr>
                <w:rFonts w:ascii="Times New Roman" w:eastAsia="Times New Roman" w:hAnsi="Times New Roman"/>
                <w:sz w:val="18"/>
                <w:szCs w:val="18"/>
                <w:lang w:val="lv-LV" w:eastAsia="ru-RU"/>
              </w:rPr>
            </w:pPr>
            <w:r w:rsidRPr="004A5555">
              <w:rPr>
                <w:rFonts w:ascii="Times New Roman" w:eastAsia="Times New Roman" w:hAnsi="Times New Roman"/>
                <w:sz w:val="18"/>
                <w:szCs w:val="18"/>
                <w:lang w:val="lv-LV" w:eastAsia="ru-RU"/>
              </w:rPr>
              <w:t>Statuss piedāvājumā*</w:t>
            </w:r>
          </w:p>
        </w:tc>
        <w:tc>
          <w:tcPr>
            <w:tcW w:w="1134" w:type="dxa"/>
            <w:shd w:val="clear" w:color="auto" w:fill="D9D9D9"/>
          </w:tcPr>
          <w:p w:rsidR="0067666D" w:rsidRPr="004A5555" w:rsidRDefault="0067666D" w:rsidP="00FE3703">
            <w:pPr>
              <w:keepNext/>
              <w:keepLines/>
              <w:autoSpaceDE w:val="0"/>
              <w:autoSpaceDN w:val="0"/>
              <w:adjustRightInd w:val="0"/>
              <w:rPr>
                <w:rFonts w:ascii="Times New Roman" w:eastAsia="Times New Roman" w:hAnsi="Times New Roman"/>
                <w:sz w:val="18"/>
                <w:szCs w:val="18"/>
                <w:lang w:val="lv-LV" w:eastAsia="ru-RU"/>
              </w:rPr>
            </w:pPr>
            <w:r w:rsidRPr="004A5555">
              <w:rPr>
                <w:rFonts w:ascii="Times New Roman" w:eastAsia="Times New Roman" w:hAnsi="Times New Roman"/>
                <w:sz w:val="18"/>
                <w:szCs w:val="18"/>
                <w:lang w:val="lv-LV" w:eastAsia="ru-RU"/>
              </w:rPr>
              <w:t>Iepirkuma daļas numurs</w:t>
            </w:r>
          </w:p>
        </w:tc>
      </w:tr>
      <w:tr w:rsidR="0067666D" w:rsidRPr="0067666D" w:rsidTr="00FE3703">
        <w:tc>
          <w:tcPr>
            <w:tcW w:w="2269" w:type="dxa"/>
            <w:vMerge w:val="restart"/>
            <w:vAlign w:val="center"/>
          </w:tcPr>
          <w:p w:rsidR="0067666D" w:rsidRPr="004A5555" w:rsidRDefault="0067666D" w:rsidP="00FE3703">
            <w:pPr>
              <w:keepNext/>
              <w:keepLines/>
              <w:autoSpaceDE w:val="0"/>
              <w:autoSpaceDN w:val="0"/>
              <w:adjustRightInd w:val="0"/>
              <w:rPr>
                <w:rFonts w:ascii="Times New Roman" w:eastAsia="Times New Roman" w:hAnsi="Times New Roman"/>
                <w:b/>
                <w:sz w:val="18"/>
                <w:szCs w:val="18"/>
                <w:lang w:val="lv-LV" w:eastAsia="ru-RU"/>
              </w:rPr>
            </w:pPr>
            <w:r w:rsidRPr="004A5555">
              <w:rPr>
                <w:rFonts w:ascii="Times New Roman" w:eastAsia="Times New Roman" w:hAnsi="Times New Roman"/>
                <w:b/>
                <w:sz w:val="18"/>
                <w:szCs w:val="18"/>
                <w:lang w:val="lv-LV" w:eastAsia="ru-RU"/>
              </w:rPr>
              <w:t>Ceļu darbu būvuzraugs</w:t>
            </w:r>
          </w:p>
          <w:p w:rsidR="0067666D" w:rsidRPr="004A5555" w:rsidRDefault="0067666D" w:rsidP="00FE3703">
            <w:pPr>
              <w:keepNext/>
              <w:keepLines/>
              <w:autoSpaceDE w:val="0"/>
              <w:autoSpaceDN w:val="0"/>
              <w:adjustRightInd w:val="0"/>
              <w:rPr>
                <w:rFonts w:ascii="Times New Roman" w:eastAsia="Times New Roman" w:hAnsi="Times New Roman"/>
                <w:sz w:val="18"/>
                <w:szCs w:val="18"/>
                <w:lang w:val="lv-LV" w:eastAsia="ru-RU"/>
              </w:rPr>
            </w:pPr>
            <w:r w:rsidRPr="004A5555">
              <w:rPr>
                <w:rFonts w:ascii="Times New Roman" w:eastAsia="Times New Roman" w:hAnsi="Times New Roman"/>
                <w:i/>
                <w:sz w:val="18"/>
                <w:szCs w:val="18"/>
                <w:lang w:val="lv-LV" w:eastAsia="ru-RU"/>
              </w:rPr>
              <w:t>Vārds Uzvārds</w:t>
            </w:r>
          </w:p>
          <w:p w:rsidR="0067666D" w:rsidRPr="004A5555" w:rsidRDefault="0067666D" w:rsidP="00FE3703">
            <w:pPr>
              <w:keepNext/>
              <w:keepLines/>
              <w:autoSpaceDE w:val="0"/>
              <w:autoSpaceDN w:val="0"/>
              <w:adjustRightInd w:val="0"/>
              <w:rPr>
                <w:rFonts w:ascii="Times New Roman" w:eastAsia="Times New Roman" w:hAnsi="Times New Roman"/>
                <w:sz w:val="18"/>
                <w:szCs w:val="18"/>
                <w:lang w:val="lv-LV" w:eastAsia="ru-RU"/>
              </w:rPr>
            </w:pPr>
            <w:r w:rsidRPr="004A5555">
              <w:rPr>
                <w:rFonts w:ascii="Times New Roman" w:eastAsia="Times New Roman" w:hAnsi="Times New Roman"/>
                <w:sz w:val="18"/>
                <w:szCs w:val="18"/>
                <w:lang w:val="lv-LV" w:eastAsia="ru-RU"/>
              </w:rPr>
              <w:t>Sertifikāta numurs:</w:t>
            </w:r>
          </w:p>
        </w:tc>
        <w:tc>
          <w:tcPr>
            <w:tcW w:w="5103" w:type="dxa"/>
          </w:tcPr>
          <w:p w:rsidR="0067666D" w:rsidRPr="004A5555" w:rsidRDefault="0067666D" w:rsidP="00FE3703">
            <w:pPr>
              <w:keepNext/>
              <w:keepLines/>
              <w:autoSpaceDE w:val="0"/>
              <w:autoSpaceDN w:val="0"/>
              <w:adjustRightInd w:val="0"/>
              <w:jc w:val="both"/>
              <w:rPr>
                <w:rFonts w:ascii="Times New Roman" w:eastAsia="Times New Roman" w:hAnsi="Times New Roman"/>
                <w:sz w:val="18"/>
                <w:szCs w:val="18"/>
                <w:lang w:val="lv-LV" w:eastAsia="ru-RU"/>
              </w:rPr>
            </w:pPr>
            <w:r w:rsidRPr="004A5555">
              <w:rPr>
                <w:rFonts w:ascii="Times New Roman" w:eastAsia="Times New Roman" w:hAnsi="Times New Roman"/>
                <w:sz w:val="18"/>
                <w:szCs w:val="18"/>
                <w:lang w:val="lv-LV" w:eastAsia="ru-RU"/>
              </w:rPr>
              <w:t>Līguma nosaukums:</w:t>
            </w:r>
          </w:p>
          <w:p w:rsidR="0067666D" w:rsidRPr="004A5555" w:rsidRDefault="0067666D" w:rsidP="00FE3703">
            <w:pPr>
              <w:keepNext/>
              <w:keepLines/>
              <w:autoSpaceDE w:val="0"/>
              <w:autoSpaceDN w:val="0"/>
              <w:adjustRightInd w:val="0"/>
              <w:jc w:val="both"/>
              <w:rPr>
                <w:rFonts w:ascii="Times New Roman" w:eastAsia="Times New Roman" w:hAnsi="Times New Roman"/>
                <w:sz w:val="18"/>
                <w:szCs w:val="18"/>
                <w:lang w:val="lv-LV" w:eastAsia="ru-RU"/>
              </w:rPr>
            </w:pPr>
            <w:r w:rsidRPr="004A5555">
              <w:rPr>
                <w:rFonts w:ascii="Times New Roman" w:eastAsia="Times New Roman" w:hAnsi="Times New Roman"/>
                <w:sz w:val="18"/>
                <w:szCs w:val="18"/>
                <w:lang w:val="lv-LV" w:eastAsia="ru-RU"/>
              </w:rPr>
              <w:t>Amats līgumā:</w:t>
            </w:r>
          </w:p>
          <w:p w:rsidR="0067666D" w:rsidRPr="004A5555" w:rsidRDefault="0067666D" w:rsidP="00FE3703">
            <w:pPr>
              <w:keepNext/>
              <w:keepLines/>
              <w:autoSpaceDE w:val="0"/>
              <w:autoSpaceDN w:val="0"/>
              <w:adjustRightInd w:val="0"/>
              <w:jc w:val="both"/>
              <w:rPr>
                <w:rFonts w:ascii="Times New Roman" w:eastAsia="Times New Roman" w:hAnsi="Times New Roman"/>
                <w:sz w:val="18"/>
                <w:szCs w:val="18"/>
                <w:lang w:val="lv-LV" w:eastAsia="ru-RU"/>
              </w:rPr>
            </w:pPr>
            <w:r w:rsidRPr="004A5555">
              <w:rPr>
                <w:rFonts w:ascii="Times New Roman" w:eastAsia="Times New Roman" w:hAnsi="Times New Roman"/>
                <w:sz w:val="18"/>
                <w:szCs w:val="18"/>
                <w:lang w:val="lv-LV" w:eastAsia="ru-RU"/>
              </w:rPr>
              <w:t>Uzraudzīto būvdarbu apraksts un apjoms:</w:t>
            </w:r>
          </w:p>
          <w:p w:rsidR="0067666D" w:rsidRPr="004A5555" w:rsidRDefault="0067666D" w:rsidP="00FE3703">
            <w:pPr>
              <w:keepNext/>
              <w:keepLines/>
              <w:autoSpaceDE w:val="0"/>
              <w:autoSpaceDN w:val="0"/>
              <w:adjustRightInd w:val="0"/>
              <w:jc w:val="both"/>
              <w:rPr>
                <w:rFonts w:ascii="Times New Roman" w:eastAsia="Times New Roman" w:hAnsi="Times New Roman"/>
                <w:sz w:val="18"/>
                <w:szCs w:val="18"/>
                <w:lang w:val="lv-LV" w:eastAsia="ru-RU"/>
              </w:rPr>
            </w:pPr>
            <w:r w:rsidRPr="004A5555">
              <w:rPr>
                <w:rFonts w:ascii="Times New Roman" w:eastAsia="Times New Roman" w:hAnsi="Times New Roman"/>
                <w:sz w:val="18"/>
                <w:szCs w:val="18"/>
                <w:lang w:val="lv-LV" w:eastAsia="ru-RU"/>
              </w:rPr>
              <w:t>Izpildes periods:</w:t>
            </w:r>
          </w:p>
          <w:p w:rsidR="0067666D" w:rsidRPr="004A5555" w:rsidRDefault="0067666D" w:rsidP="00FE3703">
            <w:pPr>
              <w:keepNext/>
              <w:keepLines/>
              <w:autoSpaceDE w:val="0"/>
              <w:autoSpaceDN w:val="0"/>
              <w:adjustRightInd w:val="0"/>
              <w:jc w:val="both"/>
              <w:rPr>
                <w:rFonts w:ascii="Times New Roman" w:eastAsia="Times New Roman" w:hAnsi="Times New Roman"/>
                <w:sz w:val="18"/>
                <w:szCs w:val="18"/>
                <w:lang w:val="lv-LV" w:eastAsia="ru-RU"/>
              </w:rPr>
            </w:pPr>
            <w:r w:rsidRPr="004A5555">
              <w:rPr>
                <w:rFonts w:ascii="Times New Roman" w:eastAsia="Times New Roman" w:hAnsi="Times New Roman"/>
                <w:sz w:val="18"/>
                <w:szCs w:val="18"/>
                <w:lang w:val="lv-LV" w:eastAsia="ru-RU"/>
              </w:rPr>
              <w:t>Objekts pieņemts ekspluatācijā:</w:t>
            </w:r>
          </w:p>
          <w:p w:rsidR="0067666D" w:rsidRPr="004A5555" w:rsidRDefault="0067666D" w:rsidP="00FE3703">
            <w:pPr>
              <w:keepNext/>
              <w:keepLines/>
              <w:autoSpaceDE w:val="0"/>
              <w:autoSpaceDN w:val="0"/>
              <w:adjustRightInd w:val="0"/>
              <w:jc w:val="both"/>
              <w:rPr>
                <w:rFonts w:ascii="Times New Roman" w:eastAsia="Times New Roman" w:hAnsi="Times New Roman"/>
                <w:sz w:val="18"/>
                <w:szCs w:val="18"/>
                <w:lang w:val="lv-LV" w:eastAsia="ru-RU"/>
              </w:rPr>
            </w:pPr>
            <w:r w:rsidRPr="004A5555">
              <w:rPr>
                <w:rFonts w:ascii="Times New Roman" w:eastAsia="Times New Roman" w:hAnsi="Times New Roman"/>
                <w:sz w:val="18"/>
                <w:szCs w:val="18"/>
                <w:lang w:val="lv-LV" w:eastAsia="ru-RU"/>
              </w:rPr>
              <w:t xml:space="preserve">Vieta: </w:t>
            </w:r>
          </w:p>
          <w:p w:rsidR="0067666D" w:rsidRPr="004A5555" w:rsidRDefault="0067666D" w:rsidP="00FE3703">
            <w:pPr>
              <w:keepNext/>
              <w:keepLines/>
              <w:autoSpaceDE w:val="0"/>
              <w:autoSpaceDN w:val="0"/>
              <w:adjustRightInd w:val="0"/>
              <w:jc w:val="both"/>
              <w:rPr>
                <w:rFonts w:ascii="Times New Roman" w:eastAsia="Times New Roman" w:hAnsi="Times New Roman"/>
                <w:sz w:val="18"/>
                <w:szCs w:val="18"/>
                <w:lang w:val="lv-LV" w:eastAsia="ru-RU"/>
              </w:rPr>
            </w:pPr>
            <w:r w:rsidRPr="004A5555">
              <w:rPr>
                <w:rFonts w:ascii="Times New Roman" w:eastAsia="Times New Roman" w:hAnsi="Times New Roman"/>
                <w:sz w:val="18"/>
                <w:szCs w:val="18"/>
                <w:lang w:val="lv-LV" w:eastAsia="ru-RU"/>
              </w:rPr>
              <w:t>Pasūtītājs:</w:t>
            </w:r>
          </w:p>
          <w:p w:rsidR="0067666D" w:rsidRPr="004A5555" w:rsidRDefault="0067666D" w:rsidP="00FE3703">
            <w:pPr>
              <w:keepNext/>
              <w:keepLines/>
              <w:autoSpaceDE w:val="0"/>
              <w:autoSpaceDN w:val="0"/>
              <w:adjustRightInd w:val="0"/>
              <w:jc w:val="both"/>
              <w:rPr>
                <w:rFonts w:ascii="Times New Roman" w:eastAsia="Times New Roman" w:hAnsi="Times New Roman"/>
                <w:sz w:val="18"/>
                <w:szCs w:val="18"/>
                <w:lang w:val="lv-LV" w:eastAsia="ru-RU"/>
              </w:rPr>
            </w:pPr>
            <w:r w:rsidRPr="004A5555">
              <w:rPr>
                <w:rFonts w:ascii="Times New Roman" w:eastAsia="Times New Roman" w:hAnsi="Times New Roman"/>
                <w:sz w:val="18"/>
                <w:szCs w:val="18"/>
                <w:lang w:val="lv-LV" w:eastAsia="ru-RU"/>
              </w:rPr>
              <w:t>Pasūtītāja kontaktinformācija (adrese, tālrunis):</w:t>
            </w:r>
          </w:p>
        </w:tc>
        <w:tc>
          <w:tcPr>
            <w:tcW w:w="1275" w:type="dxa"/>
            <w:vMerge w:val="restart"/>
            <w:vAlign w:val="center"/>
          </w:tcPr>
          <w:p w:rsidR="0067666D" w:rsidRPr="004A5555" w:rsidRDefault="0067666D" w:rsidP="00FE3703">
            <w:pPr>
              <w:keepNext/>
              <w:keepLines/>
              <w:autoSpaceDE w:val="0"/>
              <w:autoSpaceDN w:val="0"/>
              <w:adjustRightInd w:val="0"/>
              <w:rPr>
                <w:rFonts w:ascii="Times New Roman" w:eastAsia="Times New Roman" w:hAnsi="Times New Roman"/>
                <w:sz w:val="18"/>
                <w:szCs w:val="18"/>
                <w:lang w:val="lv-LV" w:eastAsia="ru-RU"/>
              </w:rPr>
            </w:pPr>
          </w:p>
        </w:tc>
        <w:tc>
          <w:tcPr>
            <w:tcW w:w="1134" w:type="dxa"/>
            <w:vMerge w:val="restart"/>
            <w:vAlign w:val="center"/>
          </w:tcPr>
          <w:p w:rsidR="0067666D" w:rsidRPr="004A5555" w:rsidRDefault="0067666D" w:rsidP="00FE3703">
            <w:pPr>
              <w:keepNext/>
              <w:keepLines/>
              <w:autoSpaceDE w:val="0"/>
              <w:autoSpaceDN w:val="0"/>
              <w:adjustRightInd w:val="0"/>
              <w:rPr>
                <w:rFonts w:ascii="Times New Roman" w:eastAsia="Times New Roman" w:hAnsi="Times New Roman"/>
                <w:sz w:val="18"/>
                <w:szCs w:val="18"/>
                <w:lang w:val="lv-LV" w:eastAsia="ru-RU"/>
              </w:rPr>
            </w:pPr>
          </w:p>
        </w:tc>
      </w:tr>
      <w:tr w:rsidR="0067666D" w:rsidRPr="0067666D" w:rsidTr="00FE3703">
        <w:tc>
          <w:tcPr>
            <w:tcW w:w="2269" w:type="dxa"/>
            <w:vMerge/>
          </w:tcPr>
          <w:p w:rsidR="0067666D" w:rsidRPr="004A5555" w:rsidRDefault="0067666D" w:rsidP="00FE3703">
            <w:pPr>
              <w:keepNext/>
              <w:keepLines/>
              <w:autoSpaceDE w:val="0"/>
              <w:autoSpaceDN w:val="0"/>
              <w:adjustRightInd w:val="0"/>
              <w:rPr>
                <w:rFonts w:ascii="Times New Roman" w:eastAsia="Times New Roman" w:hAnsi="Times New Roman"/>
                <w:sz w:val="18"/>
                <w:szCs w:val="18"/>
                <w:lang w:val="lv-LV" w:eastAsia="ru-RU"/>
              </w:rPr>
            </w:pPr>
          </w:p>
        </w:tc>
        <w:tc>
          <w:tcPr>
            <w:tcW w:w="5103" w:type="dxa"/>
          </w:tcPr>
          <w:p w:rsidR="0067666D" w:rsidRPr="004A5555" w:rsidRDefault="0067666D" w:rsidP="00FE3703">
            <w:pPr>
              <w:keepNext/>
              <w:keepLines/>
              <w:autoSpaceDE w:val="0"/>
              <w:autoSpaceDN w:val="0"/>
              <w:adjustRightInd w:val="0"/>
              <w:jc w:val="both"/>
              <w:rPr>
                <w:rFonts w:ascii="Times New Roman" w:eastAsia="Times New Roman" w:hAnsi="Times New Roman"/>
                <w:sz w:val="18"/>
                <w:szCs w:val="18"/>
                <w:lang w:val="lv-LV" w:eastAsia="ru-RU"/>
              </w:rPr>
            </w:pPr>
            <w:r w:rsidRPr="004A5555">
              <w:rPr>
                <w:rFonts w:ascii="Times New Roman" w:eastAsia="Times New Roman" w:hAnsi="Times New Roman"/>
                <w:sz w:val="18"/>
                <w:szCs w:val="18"/>
                <w:lang w:val="lv-LV" w:eastAsia="ru-RU"/>
              </w:rPr>
              <w:t>Līguma nosaukums:</w:t>
            </w:r>
          </w:p>
          <w:p w:rsidR="0067666D" w:rsidRPr="004A5555" w:rsidRDefault="0067666D" w:rsidP="00FE3703">
            <w:pPr>
              <w:keepNext/>
              <w:keepLines/>
              <w:autoSpaceDE w:val="0"/>
              <w:autoSpaceDN w:val="0"/>
              <w:adjustRightInd w:val="0"/>
              <w:jc w:val="both"/>
              <w:rPr>
                <w:rFonts w:ascii="Times New Roman" w:eastAsia="Times New Roman" w:hAnsi="Times New Roman"/>
                <w:sz w:val="18"/>
                <w:szCs w:val="18"/>
                <w:lang w:val="lv-LV" w:eastAsia="ru-RU"/>
              </w:rPr>
            </w:pPr>
            <w:r w:rsidRPr="004A5555">
              <w:rPr>
                <w:rFonts w:ascii="Times New Roman" w:eastAsia="Times New Roman" w:hAnsi="Times New Roman"/>
                <w:sz w:val="18"/>
                <w:szCs w:val="18"/>
                <w:lang w:val="lv-LV" w:eastAsia="ru-RU"/>
              </w:rPr>
              <w:t>Amats līgumā:</w:t>
            </w:r>
          </w:p>
          <w:p w:rsidR="0067666D" w:rsidRPr="004A5555" w:rsidRDefault="0067666D" w:rsidP="00FE3703">
            <w:pPr>
              <w:keepNext/>
              <w:keepLines/>
              <w:autoSpaceDE w:val="0"/>
              <w:autoSpaceDN w:val="0"/>
              <w:adjustRightInd w:val="0"/>
              <w:jc w:val="both"/>
              <w:rPr>
                <w:rFonts w:ascii="Times New Roman" w:eastAsia="Times New Roman" w:hAnsi="Times New Roman"/>
                <w:sz w:val="18"/>
                <w:szCs w:val="18"/>
                <w:lang w:val="lv-LV" w:eastAsia="ru-RU"/>
              </w:rPr>
            </w:pPr>
            <w:r w:rsidRPr="004A5555">
              <w:rPr>
                <w:rFonts w:ascii="Times New Roman" w:eastAsia="Times New Roman" w:hAnsi="Times New Roman"/>
                <w:sz w:val="18"/>
                <w:szCs w:val="18"/>
                <w:lang w:val="lv-LV" w:eastAsia="ru-RU"/>
              </w:rPr>
              <w:t>Uzraudzīto būvdarbu apraksts un apjoms:</w:t>
            </w:r>
          </w:p>
          <w:p w:rsidR="0067666D" w:rsidRPr="004A5555" w:rsidRDefault="0067666D" w:rsidP="00FE3703">
            <w:pPr>
              <w:keepNext/>
              <w:keepLines/>
              <w:autoSpaceDE w:val="0"/>
              <w:autoSpaceDN w:val="0"/>
              <w:adjustRightInd w:val="0"/>
              <w:jc w:val="both"/>
              <w:rPr>
                <w:rFonts w:ascii="Times New Roman" w:eastAsia="Times New Roman" w:hAnsi="Times New Roman"/>
                <w:sz w:val="18"/>
                <w:szCs w:val="18"/>
                <w:lang w:val="lv-LV" w:eastAsia="ru-RU"/>
              </w:rPr>
            </w:pPr>
            <w:r w:rsidRPr="004A5555">
              <w:rPr>
                <w:rFonts w:ascii="Times New Roman" w:eastAsia="Times New Roman" w:hAnsi="Times New Roman"/>
                <w:sz w:val="18"/>
                <w:szCs w:val="18"/>
                <w:lang w:val="lv-LV" w:eastAsia="ru-RU"/>
              </w:rPr>
              <w:t>Izpildes periods:</w:t>
            </w:r>
          </w:p>
          <w:p w:rsidR="0067666D" w:rsidRPr="004A5555" w:rsidRDefault="0067666D" w:rsidP="00FE3703">
            <w:pPr>
              <w:keepNext/>
              <w:keepLines/>
              <w:autoSpaceDE w:val="0"/>
              <w:autoSpaceDN w:val="0"/>
              <w:adjustRightInd w:val="0"/>
              <w:jc w:val="both"/>
              <w:rPr>
                <w:rFonts w:ascii="Times New Roman" w:eastAsia="Times New Roman" w:hAnsi="Times New Roman"/>
                <w:sz w:val="18"/>
                <w:szCs w:val="18"/>
                <w:lang w:val="lv-LV" w:eastAsia="ru-RU"/>
              </w:rPr>
            </w:pPr>
            <w:r w:rsidRPr="004A5555">
              <w:rPr>
                <w:rFonts w:ascii="Times New Roman" w:eastAsia="Times New Roman" w:hAnsi="Times New Roman"/>
                <w:sz w:val="18"/>
                <w:szCs w:val="18"/>
                <w:lang w:val="lv-LV" w:eastAsia="ru-RU"/>
              </w:rPr>
              <w:t>Objekts pieņemts ekspluatācijā:</w:t>
            </w:r>
          </w:p>
          <w:p w:rsidR="0067666D" w:rsidRPr="004A5555" w:rsidRDefault="0067666D" w:rsidP="00FE3703">
            <w:pPr>
              <w:keepNext/>
              <w:keepLines/>
              <w:autoSpaceDE w:val="0"/>
              <w:autoSpaceDN w:val="0"/>
              <w:adjustRightInd w:val="0"/>
              <w:jc w:val="both"/>
              <w:rPr>
                <w:rFonts w:ascii="Times New Roman" w:eastAsia="Times New Roman" w:hAnsi="Times New Roman"/>
                <w:sz w:val="18"/>
                <w:szCs w:val="18"/>
                <w:lang w:val="lv-LV" w:eastAsia="ru-RU"/>
              </w:rPr>
            </w:pPr>
            <w:r w:rsidRPr="004A5555">
              <w:rPr>
                <w:rFonts w:ascii="Times New Roman" w:eastAsia="Times New Roman" w:hAnsi="Times New Roman"/>
                <w:sz w:val="18"/>
                <w:szCs w:val="18"/>
                <w:lang w:val="lv-LV" w:eastAsia="ru-RU"/>
              </w:rPr>
              <w:t xml:space="preserve">Vieta: </w:t>
            </w:r>
          </w:p>
          <w:p w:rsidR="0067666D" w:rsidRPr="004A5555" w:rsidRDefault="0067666D" w:rsidP="00FE3703">
            <w:pPr>
              <w:keepNext/>
              <w:keepLines/>
              <w:autoSpaceDE w:val="0"/>
              <w:autoSpaceDN w:val="0"/>
              <w:adjustRightInd w:val="0"/>
              <w:jc w:val="both"/>
              <w:rPr>
                <w:rFonts w:ascii="Times New Roman" w:eastAsia="Times New Roman" w:hAnsi="Times New Roman"/>
                <w:sz w:val="18"/>
                <w:szCs w:val="18"/>
                <w:lang w:val="lv-LV" w:eastAsia="ru-RU"/>
              </w:rPr>
            </w:pPr>
            <w:r w:rsidRPr="004A5555">
              <w:rPr>
                <w:rFonts w:ascii="Times New Roman" w:eastAsia="Times New Roman" w:hAnsi="Times New Roman"/>
                <w:sz w:val="18"/>
                <w:szCs w:val="18"/>
                <w:lang w:val="lv-LV" w:eastAsia="ru-RU"/>
              </w:rPr>
              <w:t>Pasūtītājs:</w:t>
            </w:r>
          </w:p>
          <w:p w:rsidR="0067666D" w:rsidRPr="004A5555" w:rsidRDefault="0067666D" w:rsidP="00FE3703">
            <w:pPr>
              <w:keepNext/>
              <w:keepLines/>
              <w:autoSpaceDE w:val="0"/>
              <w:autoSpaceDN w:val="0"/>
              <w:adjustRightInd w:val="0"/>
              <w:jc w:val="both"/>
              <w:rPr>
                <w:rFonts w:ascii="Times New Roman" w:eastAsia="Times New Roman" w:hAnsi="Times New Roman"/>
                <w:sz w:val="18"/>
                <w:szCs w:val="18"/>
                <w:lang w:val="lv-LV" w:eastAsia="ru-RU"/>
              </w:rPr>
            </w:pPr>
            <w:r w:rsidRPr="004A5555">
              <w:rPr>
                <w:rFonts w:ascii="Times New Roman" w:eastAsia="Times New Roman" w:hAnsi="Times New Roman"/>
                <w:sz w:val="18"/>
                <w:szCs w:val="18"/>
                <w:lang w:val="lv-LV" w:eastAsia="ru-RU"/>
              </w:rPr>
              <w:t>Pasūtītāja kontaktinformācija (adrese, tālrunis):</w:t>
            </w:r>
          </w:p>
        </w:tc>
        <w:tc>
          <w:tcPr>
            <w:tcW w:w="1275" w:type="dxa"/>
            <w:vMerge/>
          </w:tcPr>
          <w:p w:rsidR="0067666D" w:rsidRPr="004A5555" w:rsidRDefault="0067666D" w:rsidP="00FE3703">
            <w:pPr>
              <w:keepNext/>
              <w:keepLines/>
              <w:autoSpaceDE w:val="0"/>
              <w:autoSpaceDN w:val="0"/>
              <w:adjustRightInd w:val="0"/>
              <w:rPr>
                <w:rFonts w:ascii="Times New Roman" w:eastAsia="Times New Roman" w:hAnsi="Times New Roman"/>
                <w:sz w:val="18"/>
                <w:szCs w:val="18"/>
                <w:lang w:val="lv-LV" w:eastAsia="ru-RU"/>
              </w:rPr>
            </w:pPr>
          </w:p>
        </w:tc>
        <w:tc>
          <w:tcPr>
            <w:tcW w:w="1134" w:type="dxa"/>
            <w:vMerge/>
          </w:tcPr>
          <w:p w:rsidR="0067666D" w:rsidRPr="004A5555" w:rsidRDefault="0067666D" w:rsidP="00FE3703">
            <w:pPr>
              <w:keepNext/>
              <w:keepLines/>
              <w:autoSpaceDE w:val="0"/>
              <w:autoSpaceDN w:val="0"/>
              <w:adjustRightInd w:val="0"/>
              <w:rPr>
                <w:rFonts w:ascii="Times New Roman" w:eastAsia="Times New Roman" w:hAnsi="Times New Roman"/>
                <w:sz w:val="18"/>
                <w:szCs w:val="18"/>
                <w:lang w:val="lv-LV" w:eastAsia="ru-RU"/>
              </w:rPr>
            </w:pPr>
          </w:p>
        </w:tc>
      </w:tr>
    </w:tbl>
    <w:p w:rsidR="0067666D" w:rsidRPr="004A5555" w:rsidRDefault="0067666D" w:rsidP="0067666D">
      <w:pPr>
        <w:widowControl w:val="0"/>
        <w:spacing w:after="0" w:line="240" w:lineRule="auto"/>
        <w:jc w:val="both"/>
        <w:rPr>
          <w:rFonts w:ascii="Times New Roman" w:eastAsia="Times New Roman" w:hAnsi="Times New Roman" w:cs="Times New Roman"/>
          <w:i/>
          <w:color w:val="000000"/>
          <w:lang w:val="lv-LV" w:eastAsia="lv-LV" w:bidi="lv-LV"/>
        </w:rPr>
      </w:pPr>
    </w:p>
    <w:p w:rsidR="0067666D" w:rsidRPr="004A5555" w:rsidRDefault="0067666D" w:rsidP="0067666D">
      <w:pPr>
        <w:widowControl w:val="0"/>
        <w:spacing w:after="0" w:line="240" w:lineRule="auto"/>
        <w:jc w:val="both"/>
        <w:rPr>
          <w:rFonts w:ascii="Times New Roman" w:eastAsia="Times New Roman" w:hAnsi="Times New Roman" w:cs="Times New Roman"/>
          <w:i/>
          <w:color w:val="000000"/>
          <w:sz w:val="20"/>
          <w:szCs w:val="20"/>
          <w:lang w:val="lv-LV" w:eastAsia="lv-LV" w:bidi="lv-LV"/>
        </w:rPr>
      </w:pPr>
      <w:r w:rsidRPr="004A5555">
        <w:rPr>
          <w:rFonts w:ascii="Times New Roman" w:eastAsia="Times New Roman" w:hAnsi="Times New Roman" w:cs="Times New Roman"/>
          <w:i/>
          <w:color w:val="000000"/>
          <w:sz w:val="20"/>
          <w:szCs w:val="20"/>
          <w:lang w:val="lv-LV" w:eastAsia="lv-LV" w:bidi="lv-LV"/>
        </w:rPr>
        <w:t>* Jānorāda, vai piedāvātais būvuzraugs piedāvājuma iesniegšanas brīdī ir: I – pretendenta Būvkomersantu reģistrā reģistrētais resurss, II – apakšuzņēmēja-komersanta Būvkomersantu reģistrā reģistrētais resurss, III – apakšuzņēmējs – persona, kurai ir pastāvīgās prakses tiesības un kas tiks piesaistīta uz atsevišķa līguma pamata konkrētā līguma izpildē. Norāda, uz kāda līguma pamata speciālists piedāvājuma iesniegšanas brīdī ir piesaistīts personai, kuru pārstāv: A – darba līgums, B – uzņēmuma līgums, C – cits (norādīt, kāds)</w:t>
      </w:r>
    </w:p>
    <w:p w:rsidR="0067666D" w:rsidRPr="004A5555" w:rsidRDefault="0067666D" w:rsidP="0067666D">
      <w:pPr>
        <w:widowControl w:val="0"/>
        <w:spacing w:after="0" w:line="240" w:lineRule="auto"/>
        <w:jc w:val="both"/>
        <w:rPr>
          <w:rFonts w:ascii="Times New Roman" w:eastAsia="Times New Roman" w:hAnsi="Times New Roman" w:cs="Times New Roman"/>
          <w:i/>
          <w:color w:val="000000"/>
          <w:lang w:val="lv-LV" w:eastAsia="lv-LV" w:bidi="lv-LV"/>
        </w:rPr>
      </w:pPr>
    </w:p>
    <w:p w:rsidR="0067666D" w:rsidRPr="004A5555" w:rsidRDefault="0067666D" w:rsidP="0067666D">
      <w:pPr>
        <w:widowControl w:val="0"/>
        <w:spacing w:after="0" w:line="240" w:lineRule="auto"/>
        <w:jc w:val="both"/>
        <w:rPr>
          <w:rFonts w:ascii="Times New Roman" w:eastAsia="Times New Roman" w:hAnsi="Times New Roman" w:cs="Times New Roman"/>
          <w:i/>
          <w:color w:val="000000"/>
          <w:lang w:val="lv-LV" w:eastAsia="lv-LV" w:bidi="lv-LV"/>
        </w:rPr>
      </w:pPr>
      <w:r w:rsidRPr="004A5555">
        <w:rPr>
          <w:rFonts w:ascii="Times New Roman" w:eastAsia="Arial Unicode MS" w:hAnsi="Times New Roman" w:cs="Times New Roman"/>
          <w:color w:val="000000"/>
          <w:lang w:val="lv-LV" w:eastAsia="lv-LV" w:bidi="lv-LV"/>
        </w:rPr>
        <w:t>____________________________________________________________</w:t>
      </w:r>
    </w:p>
    <w:p w:rsidR="0067666D" w:rsidRPr="004A5555" w:rsidRDefault="0067666D" w:rsidP="0067666D">
      <w:pPr>
        <w:widowControl w:val="0"/>
        <w:spacing w:after="0" w:line="240" w:lineRule="auto"/>
        <w:rPr>
          <w:rFonts w:ascii="Times New Roman" w:eastAsia="Times New Roman" w:hAnsi="Times New Roman" w:cs="Times New Roman"/>
          <w:i/>
          <w:color w:val="000000"/>
          <w:lang w:val="lv-LV" w:eastAsia="lv-LV" w:bidi="lv-LV"/>
        </w:rPr>
      </w:pPr>
      <w:r w:rsidRPr="004A5555">
        <w:rPr>
          <w:rFonts w:ascii="Times New Roman" w:eastAsia="Times New Roman" w:hAnsi="Times New Roman" w:cs="Times New Roman"/>
          <w:i/>
          <w:iCs/>
          <w:color w:val="000000"/>
          <w:lang w:val="lv-LV" w:eastAsia="lv-LV" w:bidi="lv-LV"/>
        </w:rPr>
        <w:t>Uzņēmuma vadītāja vai pilnvarotas personas paraksts, tā atšifrējums</w:t>
      </w:r>
      <w:r>
        <w:rPr>
          <w:rFonts w:ascii="Times New Roman" w:eastAsia="Times New Roman" w:hAnsi="Times New Roman" w:cs="Times New Roman"/>
          <w:i/>
          <w:iCs/>
          <w:color w:val="000000"/>
          <w:lang w:val="lv-LV" w:eastAsia="lv-LV" w:bidi="lv-LV"/>
        </w:rPr>
        <w:t xml:space="preserve"> </w:t>
      </w:r>
      <w:r w:rsidRPr="004A5555">
        <w:rPr>
          <w:rFonts w:ascii="Times New Roman" w:eastAsia="Times New Roman" w:hAnsi="Times New Roman" w:cs="Times New Roman"/>
          <w:lang w:val="lv-LV" w:eastAsia="ru-RU"/>
        </w:rPr>
        <w:t>z.v.</w:t>
      </w:r>
    </w:p>
    <w:p w:rsidR="0067666D" w:rsidRPr="004A5555" w:rsidRDefault="0067666D" w:rsidP="0067666D">
      <w:pPr>
        <w:keepNext/>
        <w:keepLines/>
        <w:spacing w:after="0" w:line="240" w:lineRule="auto"/>
        <w:jc w:val="right"/>
        <w:rPr>
          <w:rFonts w:ascii="Times New Roman" w:eastAsia="Times New Roman" w:hAnsi="Times New Roman" w:cs="Times New Roman"/>
          <w:color w:val="000000"/>
          <w:sz w:val="20"/>
          <w:szCs w:val="20"/>
          <w:lang w:val="lv-LV" w:eastAsia="lv-LV" w:bidi="lv-LV"/>
        </w:rPr>
      </w:pPr>
      <w:bookmarkStart w:id="177" w:name="bookmark60"/>
      <w:r w:rsidRPr="004A5555">
        <w:rPr>
          <w:rFonts w:ascii="Times New Roman" w:eastAsia="Times New Roman" w:hAnsi="Times New Roman" w:cs="Times New Roman"/>
          <w:color w:val="000000"/>
          <w:sz w:val="20"/>
          <w:szCs w:val="20"/>
          <w:lang w:val="lv-LV" w:eastAsia="lv-LV" w:bidi="lv-LV"/>
        </w:rPr>
        <w:lastRenderedPageBreak/>
        <w:t>6. pielikums</w:t>
      </w:r>
    </w:p>
    <w:p w:rsidR="0067666D" w:rsidRPr="004A5555" w:rsidRDefault="0067666D" w:rsidP="0067666D">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bookmarkStart w:id="178" w:name="_Toc471983290"/>
      <w:bookmarkStart w:id="179" w:name="_Toc471983500"/>
      <w:bookmarkStart w:id="180" w:name="_Toc472013896"/>
      <w:r w:rsidRPr="004A5555">
        <w:rPr>
          <w:rFonts w:ascii="Times New Roman" w:eastAsia="Times New Roman" w:hAnsi="Times New Roman" w:cs="Times New Roman"/>
          <w:bCs/>
          <w:color w:val="000000"/>
          <w:sz w:val="20"/>
          <w:szCs w:val="20"/>
          <w:lang w:val="lv-LV" w:eastAsia="lv-LV" w:bidi="lv-LV"/>
        </w:rPr>
        <w:t xml:space="preserve">Iepirkuma „Būvuzraudzības pakalpojumu </w:t>
      </w:r>
    </w:p>
    <w:p w:rsidR="0067666D" w:rsidRPr="004A5555" w:rsidRDefault="0067666D" w:rsidP="0067666D">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r w:rsidRPr="004A5555">
        <w:rPr>
          <w:rFonts w:ascii="Times New Roman" w:eastAsia="Times New Roman" w:hAnsi="Times New Roman" w:cs="Times New Roman"/>
          <w:bCs/>
          <w:color w:val="000000"/>
          <w:sz w:val="20"/>
          <w:szCs w:val="20"/>
          <w:lang w:val="lv-LV" w:eastAsia="lv-LV" w:bidi="lv-LV"/>
        </w:rPr>
        <w:t>nodrošināšana Ludzas novada grants ceļu pārbūve</w:t>
      </w:r>
      <w:r>
        <w:rPr>
          <w:rFonts w:ascii="Times New Roman" w:eastAsia="Times New Roman" w:hAnsi="Times New Roman" w:cs="Times New Roman"/>
          <w:bCs/>
          <w:color w:val="000000"/>
          <w:sz w:val="20"/>
          <w:szCs w:val="20"/>
          <w:lang w:val="lv-LV" w:eastAsia="lv-LV" w:bidi="lv-LV"/>
        </w:rPr>
        <w:t>s 2.dala</w:t>
      </w:r>
      <w:r w:rsidRPr="004A5555">
        <w:rPr>
          <w:rFonts w:ascii="Times New Roman" w:eastAsia="Times New Roman" w:hAnsi="Times New Roman" w:cs="Times New Roman"/>
          <w:bCs/>
          <w:color w:val="000000"/>
          <w:sz w:val="20"/>
          <w:szCs w:val="20"/>
          <w:lang w:val="lv-LV" w:eastAsia="lv-LV" w:bidi="lv-LV"/>
        </w:rPr>
        <w:t xml:space="preserve">i” </w:t>
      </w:r>
    </w:p>
    <w:p w:rsidR="0067666D" w:rsidRPr="004A5555" w:rsidRDefault="0067666D" w:rsidP="0067666D">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r w:rsidRPr="004A5555">
        <w:rPr>
          <w:rFonts w:ascii="Times New Roman" w:eastAsia="Times New Roman" w:hAnsi="Times New Roman" w:cs="Times New Roman"/>
          <w:bCs/>
          <w:color w:val="000000"/>
          <w:sz w:val="20"/>
          <w:szCs w:val="20"/>
          <w:lang w:val="lv-LV" w:eastAsia="lv-LV" w:bidi="lv-LV"/>
        </w:rPr>
        <w:t>(ID Nr. LNP 2017/</w:t>
      </w:r>
      <w:r>
        <w:rPr>
          <w:rFonts w:ascii="Times New Roman" w:eastAsia="Times New Roman" w:hAnsi="Times New Roman" w:cs="Times New Roman"/>
          <w:bCs/>
          <w:color w:val="000000"/>
          <w:sz w:val="20"/>
          <w:szCs w:val="20"/>
          <w:lang w:val="lv-LV" w:eastAsia="lv-LV" w:bidi="lv-LV"/>
        </w:rPr>
        <w:t>12</w:t>
      </w:r>
      <w:r w:rsidRPr="004A5555">
        <w:rPr>
          <w:rFonts w:ascii="Times New Roman" w:eastAsia="Times New Roman" w:hAnsi="Times New Roman" w:cs="Times New Roman"/>
          <w:bCs/>
          <w:color w:val="000000"/>
          <w:sz w:val="20"/>
          <w:szCs w:val="20"/>
          <w:lang w:val="lv-LV" w:eastAsia="lv-LV" w:bidi="lv-LV"/>
        </w:rPr>
        <w:t xml:space="preserve">/ELFLA) </w:t>
      </w:r>
    </w:p>
    <w:p w:rsidR="0067666D" w:rsidRPr="004A5555" w:rsidRDefault="0067666D" w:rsidP="0067666D">
      <w:pPr>
        <w:keepNext/>
        <w:keepLines/>
        <w:spacing w:after="0" w:line="240" w:lineRule="auto"/>
        <w:jc w:val="right"/>
        <w:outlineLvl w:val="1"/>
        <w:rPr>
          <w:rFonts w:ascii="Times New Roman" w:eastAsia="Times New Roman" w:hAnsi="Times New Roman" w:cs="Times New Roman"/>
          <w:color w:val="000000"/>
          <w:lang w:val="lv-LV" w:eastAsia="lv-LV" w:bidi="lv-LV"/>
        </w:rPr>
      </w:pPr>
      <w:r w:rsidRPr="004A5555">
        <w:rPr>
          <w:rFonts w:ascii="Times New Roman" w:eastAsia="Times New Roman" w:hAnsi="Times New Roman" w:cs="Times New Roman"/>
          <w:color w:val="000000"/>
          <w:sz w:val="20"/>
          <w:szCs w:val="20"/>
          <w:lang w:val="lv-LV" w:eastAsia="lv-LV" w:bidi="lv-LV"/>
        </w:rPr>
        <w:t>instrukcijai</w:t>
      </w:r>
      <w:bookmarkEnd w:id="178"/>
      <w:bookmarkEnd w:id="179"/>
      <w:bookmarkEnd w:id="180"/>
    </w:p>
    <w:p w:rsidR="0067666D" w:rsidRPr="004A5555" w:rsidRDefault="0067666D" w:rsidP="0067666D">
      <w:pPr>
        <w:keepNext/>
        <w:keepLines/>
        <w:spacing w:after="0" w:line="240" w:lineRule="auto"/>
        <w:ind w:right="920"/>
        <w:outlineLvl w:val="1"/>
        <w:rPr>
          <w:rFonts w:ascii="Times New Roman" w:eastAsia="Times New Roman" w:hAnsi="Times New Roman" w:cs="Times New Roman"/>
          <w:b/>
          <w:bCs/>
          <w:color w:val="000000"/>
          <w:lang w:val="lv-LV" w:eastAsia="lv-LV" w:bidi="lv-LV"/>
        </w:rPr>
      </w:pPr>
    </w:p>
    <w:p w:rsidR="0067666D" w:rsidRPr="004A5555" w:rsidRDefault="0067666D" w:rsidP="0067666D">
      <w:pPr>
        <w:keepNext/>
        <w:keepLines/>
        <w:spacing w:after="0" w:line="240" w:lineRule="auto"/>
        <w:ind w:right="920"/>
        <w:jc w:val="center"/>
        <w:outlineLvl w:val="1"/>
        <w:rPr>
          <w:rFonts w:ascii="Times New Roman" w:eastAsia="Times New Roman" w:hAnsi="Times New Roman" w:cs="Times New Roman"/>
          <w:b/>
          <w:bCs/>
          <w:caps/>
          <w:color w:val="000000"/>
          <w:lang w:val="lv-LV" w:eastAsia="lv-LV" w:bidi="lv-LV"/>
        </w:rPr>
      </w:pPr>
      <w:bookmarkStart w:id="181" w:name="_Toc471983291"/>
      <w:bookmarkStart w:id="182" w:name="_Toc471983501"/>
      <w:bookmarkStart w:id="183" w:name="_Toc472013897"/>
      <w:r w:rsidRPr="004A5555">
        <w:rPr>
          <w:rFonts w:ascii="Times New Roman" w:eastAsia="Times New Roman" w:hAnsi="Times New Roman" w:cs="Times New Roman"/>
          <w:b/>
          <w:bCs/>
          <w:caps/>
          <w:color w:val="000000"/>
          <w:lang w:val="lv-LV" w:eastAsia="lv-LV" w:bidi="lv-LV"/>
        </w:rPr>
        <w:t>Būvuzrauga apliecinājums par gatavību piedalīties pakalpojumu NODROŠINĀšanā</w:t>
      </w:r>
      <w:bookmarkEnd w:id="181"/>
      <w:bookmarkEnd w:id="182"/>
      <w:bookmarkEnd w:id="183"/>
    </w:p>
    <w:p w:rsidR="0067666D" w:rsidRPr="004A5555" w:rsidRDefault="0067666D" w:rsidP="0067666D">
      <w:pPr>
        <w:keepNext/>
        <w:keepLines/>
        <w:spacing w:after="0" w:line="240" w:lineRule="auto"/>
        <w:ind w:right="920"/>
        <w:jc w:val="center"/>
        <w:outlineLvl w:val="1"/>
        <w:rPr>
          <w:rFonts w:ascii="Times New Roman" w:eastAsia="Times New Roman" w:hAnsi="Times New Roman" w:cs="Times New Roman"/>
          <w:bCs/>
          <w:color w:val="000000"/>
          <w:lang w:val="lv-LV" w:eastAsia="lv-LV" w:bidi="lv-LV"/>
        </w:rPr>
      </w:pPr>
      <w:bookmarkStart w:id="184" w:name="_Toc472013898"/>
      <w:r w:rsidRPr="004A5555">
        <w:rPr>
          <w:rFonts w:ascii="Times New Roman" w:eastAsia="Times New Roman" w:hAnsi="Times New Roman" w:cs="Times New Roman"/>
          <w:bCs/>
          <w:color w:val="000000"/>
          <w:lang w:val="lv-LV" w:eastAsia="lv-LV" w:bidi="lv-LV"/>
        </w:rPr>
        <w:t>iepirkumam „Būvuzraudzības pakalpojumu nodrošināšana Ludzas novada grants ceļu pārbūve</w:t>
      </w:r>
      <w:r>
        <w:rPr>
          <w:rFonts w:ascii="Times New Roman" w:eastAsia="Times New Roman" w:hAnsi="Times New Roman" w:cs="Times New Roman"/>
          <w:bCs/>
          <w:color w:val="000000"/>
          <w:lang w:val="lv-LV" w:eastAsia="lv-LV" w:bidi="lv-LV"/>
        </w:rPr>
        <w:t>s 2.dala</w:t>
      </w:r>
      <w:r w:rsidRPr="004A5555">
        <w:rPr>
          <w:rFonts w:ascii="Times New Roman" w:eastAsia="Times New Roman" w:hAnsi="Times New Roman" w:cs="Times New Roman"/>
          <w:bCs/>
          <w:color w:val="000000"/>
          <w:lang w:val="lv-LV" w:eastAsia="lv-LV" w:bidi="lv-LV"/>
        </w:rPr>
        <w:t>i”</w:t>
      </w:r>
      <w:bookmarkEnd w:id="184"/>
    </w:p>
    <w:p w:rsidR="0067666D" w:rsidRPr="004A5555" w:rsidRDefault="0067666D" w:rsidP="0067666D">
      <w:pPr>
        <w:keepNext/>
        <w:keepLines/>
        <w:spacing w:after="0" w:line="240" w:lineRule="auto"/>
        <w:ind w:right="920"/>
        <w:jc w:val="center"/>
        <w:outlineLvl w:val="1"/>
        <w:rPr>
          <w:rFonts w:ascii="Times New Roman" w:eastAsia="Times New Roman" w:hAnsi="Times New Roman" w:cs="Times New Roman"/>
          <w:b/>
          <w:bCs/>
          <w:color w:val="000000"/>
          <w:lang w:val="lv-LV" w:eastAsia="lv-LV" w:bidi="lv-LV"/>
        </w:rPr>
      </w:pPr>
      <w:bookmarkStart w:id="185" w:name="_Toc472013899"/>
      <w:r w:rsidRPr="004A5555">
        <w:rPr>
          <w:rFonts w:ascii="Times New Roman" w:eastAsia="Times New Roman" w:hAnsi="Times New Roman" w:cs="Times New Roman"/>
          <w:bCs/>
          <w:color w:val="000000"/>
          <w:lang w:val="lv-LV" w:eastAsia="lv-LV" w:bidi="lv-LV"/>
        </w:rPr>
        <w:t>ID Nr. 2017/</w:t>
      </w:r>
      <w:r>
        <w:rPr>
          <w:rFonts w:ascii="Times New Roman" w:eastAsia="Times New Roman" w:hAnsi="Times New Roman" w:cs="Times New Roman"/>
          <w:bCs/>
          <w:color w:val="000000"/>
          <w:lang w:val="lv-LV" w:eastAsia="lv-LV" w:bidi="lv-LV"/>
        </w:rPr>
        <w:t>12</w:t>
      </w:r>
      <w:r w:rsidRPr="004A5555">
        <w:rPr>
          <w:rFonts w:ascii="Times New Roman" w:eastAsia="Times New Roman" w:hAnsi="Times New Roman" w:cs="Times New Roman"/>
          <w:bCs/>
          <w:color w:val="000000"/>
          <w:lang w:val="lv-LV" w:eastAsia="lv-LV" w:bidi="lv-LV"/>
        </w:rPr>
        <w:t>/ELFLA</w:t>
      </w:r>
      <w:bookmarkEnd w:id="185"/>
    </w:p>
    <w:p w:rsidR="0067666D" w:rsidRPr="004A5555" w:rsidRDefault="0067666D" w:rsidP="0067666D">
      <w:pPr>
        <w:keepNext/>
        <w:keepLines/>
        <w:spacing w:after="0" w:line="240" w:lineRule="auto"/>
        <w:ind w:right="920"/>
        <w:jc w:val="both"/>
        <w:outlineLvl w:val="1"/>
        <w:rPr>
          <w:rFonts w:ascii="Times New Roman" w:eastAsia="Times New Roman" w:hAnsi="Times New Roman" w:cs="Times New Roman"/>
          <w:bCs/>
          <w:color w:val="000000"/>
          <w:lang w:val="lv-LV" w:eastAsia="lv-LV" w:bidi="lv-LV"/>
        </w:rPr>
      </w:pPr>
      <w:bookmarkStart w:id="186" w:name="_Toc471983292"/>
      <w:bookmarkStart w:id="187" w:name="_Toc471983502"/>
    </w:p>
    <w:p w:rsidR="0067666D" w:rsidRPr="004A5555" w:rsidRDefault="0067666D" w:rsidP="0067666D">
      <w:pPr>
        <w:keepNext/>
        <w:keepLines/>
        <w:spacing w:after="0" w:line="240" w:lineRule="auto"/>
        <w:ind w:right="920"/>
        <w:jc w:val="both"/>
        <w:outlineLvl w:val="1"/>
        <w:rPr>
          <w:rFonts w:ascii="Times New Roman" w:eastAsia="Times New Roman" w:hAnsi="Times New Roman" w:cs="Times New Roman"/>
          <w:bCs/>
          <w:color w:val="000000"/>
          <w:lang w:val="lv-LV" w:eastAsia="lv-LV" w:bidi="lv-LV"/>
        </w:rPr>
      </w:pPr>
      <w:bookmarkStart w:id="188" w:name="_Toc472013900"/>
      <w:r w:rsidRPr="004A5555">
        <w:rPr>
          <w:rFonts w:ascii="Times New Roman" w:eastAsia="Times New Roman" w:hAnsi="Times New Roman" w:cs="Times New Roman"/>
          <w:bCs/>
          <w:color w:val="000000"/>
          <w:lang w:val="lv-LV" w:eastAsia="lv-LV" w:bidi="lv-LV"/>
        </w:rPr>
        <w:t>Es, apakšā parakstījies, apliecinu, ka</w:t>
      </w:r>
      <w:bookmarkEnd w:id="177"/>
      <w:r w:rsidRPr="004A5555">
        <w:rPr>
          <w:rFonts w:ascii="Times New Roman" w:eastAsia="Times New Roman" w:hAnsi="Times New Roman" w:cs="Times New Roman"/>
          <w:bCs/>
          <w:color w:val="000000"/>
          <w:lang w:val="lv-LV" w:eastAsia="lv-LV" w:bidi="lv-LV"/>
        </w:rPr>
        <w:t>:</w:t>
      </w:r>
      <w:bookmarkEnd w:id="186"/>
      <w:bookmarkEnd w:id="187"/>
      <w:bookmarkEnd w:id="188"/>
    </w:p>
    <w:p w:rsidR="0067666D" w:rsidRPr="004A5555" w:rsidRDefault="0067666D" w:rsidP="0067666D">
      <w:pPr>
        <w:keepNext/>
        <w:keepLines/>
        <w:spacing w:after="0" w:line="240" w:lineRule="auto"/>
        <w:ind w:right="1"/>
        <w:jc w:val="both"/>
        <w:outlineLvl w:val="1"/>
        <w:rPr>
          <w:rFonts w:ascii="Times New Roman" w:eastAsia="Times New Roman" w:hAnsi="Times New Roman" w:cs="Times New Roman"/>
          <w:bCs/>
          <w:color w:val="000000"/>
          <w:lang w:val="lv-LV" w:eastAsia="lv-LV" w:bidi="lv-LV"/>
        </w:rPr>
      </w:pPr>
      <w:bookmarkStart w:id="189" w:name="_Toc471983293"/>
      <w:bookmarkStart w:id="190" w:name="_Toc471983503"/>
    </w:p>
    <w:p w:rsidR="0067666D" w:rsidRPr="004A5555" w:rsidRDefault="0067666D" w:rsidP="0067666D">
      <w:pPr>
        <w:keepNext/>
        <w:keepLines/>
        <w:spacing w:before="120" w:after="120" w:line="240" w:lineRule="auto"/>
        <w:ind w:right="1"/>
        <w:jc w:val="both"/>
        <w:outlineLvl w:val="1"/>
        <w:rPr>
          <w:rFonts w:ascii="Times New Roman" w:eastAsia="Times New Roman" w:hAnsi="Times New Roman" w:cs="Times New Roman"/>
          <w:bCs/>
          <w:color w:val="000000"/>
          <w:lang w:val="lv-LV" w:eastAsia="lv-LV" w:bidi="lv-LV"/>
        </w:rPr>
      </w:pPr>
      <w:bookmarkStart w:id="191" w:name="_Toc472013901"/>
      <w:r w:rsidRPr="004A5555">
        <w:rPr>
          <w:rFonts w:ascii="Times New Roman" w:eastAsia="Times New Roman" w:hAnsi="Times New Roman" w:cs="Times New Roman"/>
          <w:bCs/>
          <w:color w:val="000000"/>
          <w:lang w:val="lv-LV" w:eastAsia="lv-LV" w:bidi="lv-LV"/>
        </w:rPr>
        <w:t>1) piekrītu piedalīties iepirkumā „Būvuzraudzības pakalpojumu nodrošināšana Ludzas novada grants ceļu pārbūve</w:t>
      </w:r>
      <w:r>
        <w:rPr>
          <w:rFonts w:ascii="Times New Roman" w:eastAsia="Times New Roman" w:hAnsi="Times New Roman" w:cs="Times New Roman"/>
          <w:bCs/>
          <w:color w:val="000000"/>
          <w:lang w:val="lv-LV" w:eastAsia="lv-LV" w:bidi="lv-LV"/>
        </w:rPr>
        <w:t>s 2.daļa</w:t>
      </w:r>
      <w:r w:rsidRPr="004A5555">
        <w:rPr>
          <w:rFonts w:ascii="Times New Roman" w:eastAsia="Times New Roman" w:hAnsi="Times New Roman" w:cs="Times New Roman"/>
          <w:bCs/>
          <w:color w:val="000000"/>
          <w:lang w:val="lv-LV" w:eastAsia="lv-LV" w:bidi="lv-LV"/>
        </w:rPr>
        <w:t>i” ID Nr. 2017/</w:t>
      </w:r>
      <w:r>
        <w:rPr>
          <w:rFonts w:ascii="Times New Roman" w:eastAsia="Times New Roman" w:hAnsi="Times New Roman" w:cs="Times New Roman"/>
          <w:bCs/>
          <w:color w:val="000000"/>
          <w:lang w:val="lv-LV" w:eastAsia="lv-LV" w:bidi="lv-LV"/>
        </w:rPr>
        <w:t>12</w:t>
      </w:r>
      <w:r w:rsidRPr="004A5555">
        <w:rPr>
          <w:rFonts w:ascii="Times New Roman" w:eastAsia="Times New Roman" w:hAnsi="Times New Roman" w:cs="Times New Roman"/>
          <w:bCs/>
          <w:color w:val="000000"/>
          <w:lang w:val="lv-LV" w:eastAsia="lv-LV" w:bidi="lv-LV"/>
        </w:rPr>
        <w:t xml:space="preserve">/ELFLA </w:t>
      </w:r>
      <w:r w:rsidRPr="004A5555">
        <w:rPr>
          <w:rFonts w:ascii="Times New Roman" w:eastAsia="Times New Roman" w:hAnsi="Times New Roman" w:cs="Times New Roman"/>
          <w:bCs/>
          <w:i/>
          <w:iCs/>
          <w:color w:val="000000"/>
          <w:lang w:val="lv-LV" w:eastAsia="lv-LV" w:bidi="lv-LV"/>
        </w:rPr>
        <w:t>&lt;iepirkuma daļā(-s)&gt;</w:t>
      </w:r>
      <w:r w:rsidRPr="004A5555">
        <w:rPr>
          <w:rFonts w:ascii="Times New Roman" w:eastAsia="Times New Roman" w:hAnsi="Times New Roman" w:cs="Times New Roman"/>
          <w:bCs/>
          <w:color w:val="000000"/>
          <w:lang w:val="lv-LV" w:eastAsia="lv-LV" w:bidi="lv-LV"/>
        </w:rPr>
        <w:t>&lt;</w:t>
      </w:r>
      <w:r w:rsidRPr="004A5555">
        <w:rPr>
          <w:rFonts w:ascii="Times New Roman" w:eastAsia="Times New Roman" w:hAnsi="Times New Roman" w:cs="Times New Roman"/>
          <w:bCs/>
          <w:i/>
          <w:color w:val="000000"/>
          <w:lang w:val="lv-LV" w:eastAsia="lv-LV" w:bidi="lv-LV"/>
        </w:rPr>
        <w:t>Pretendenta nosaukums</w:t>
      </w:r>
      <w:r w:rsidRPr="004A5555">
        <w:rPr>
          <w:rFonts w:ascii="Times New Roman" w:eastAsia="Times New Roman" w:hAnsi="Times New Roman" w:cs="Times New Roman"/>
          <w:bCs/>
          <w:color w:val="000000"/>
          <w:lang w:val="lv-LV" w:eastAsia="lv-LV" w:bidi="lv-LV"/>
        </w:rPr>
        <w:t>&gt; iesniegtā Piedāvājuma ietvaros, kā &lt;</w:t>
      </w:r>
      <w:r w:rsidRPr="004A5555">
        <w:rPr>
          <w:rFonts w:ascii="Times New Roman" w:eastAsia="Times New Roman" w:hAnsi="Times New Roman" w:cs="Times New Roman"/>
          <w:bCs/>
          <w:i/>
          <w:color w:val="000000"/>
          <w:lang w:val="lv-LV" w:eastAsia="lv-LV" w:bidi="lv-LV"/>
        </w:rPr>
        <w:t>amats</w:t>
      </w:r>
      <w:r w:rsidRPr="004A5555">
        <w:rPr>
          <w:rFonts w:ascii="Times New Roman" w:eastAsia="Times New Roman" w:hAnsi="Times New Roman" w:cs="Times New Roman"/>
          <w:bCs/>
          <w:color w:val="000000"/>
          <w:lang w:val="lv-LV" w:eastAsia="lv-LV" w:bidi="lv-LV"/>
        </w:rPr>
        <w:t>&gt;;</w:t>
      </w:r>
      <w:bookmarkEnd w:id="189"/>
      <w:bookmarkEnd w:id="190"/>
      <w:bookmarkEnd w:id="191"/>
    </w:p>
    <w:p w:rsidR="0067666D" w:rsidRPr="004A5555" w:rsidRDefault="0067666D" w:rsidP="0067666D">
      <w:pPr>
        <w:keepNext/>
        <w:keepLines/>
        <w:spacing w:before="120" w:after="120" w:line="240" w:lineRule="auto"/>
        <w:jc w:val="both"/>
        <w:rPr>
          <w:rFonts w:ascii="Times New Roman" w:eastAsia="Times New Roman" w:hAnsi="Times New Roman" w:cs="Times New Roman"/>
          <w:color w:val="000000"/>
          <w:lang w:val="lv-LV" w:eastAsia="lv-LV" w:bidi="lv-LV"/>
        </w:rPr>
      </w:pPr>
      <w:r w:rsidRPr="004A5555">
        <w:rPr>
          <w:rFonts w:ascii="Times New Roman" w:eastAsia="Times New Roman" w:hAnsi="Times New Roman" w:cs="Times New Roman"/>
          <w:color w:val="000000"/>
          <w:lang w:val="lv-LV" w:eastAsia="lv-LV" w:bidi="lv-LV"/>
        </w:rPr>
        <w:t>2) gadījumā, ja iepirkuma līgums par būvuzraudzības veikšanu tiks parakstīts ar &lt;</w:t>
      </w:r>
      <w:r w:rsidRPr="004A5555">
        <w:rPr>
          <w:rFonts w:ascii="Times New Roman" w:eastAsia="Times New Roman" w:hAnsi="Times New Roman" w:cs="Times New Roman"/>
          <w:i/>
          <w:color w:val="000000"/>
          <w:lang w:val="lv-LV" w:eastAsia="lv-LV" w:bidi="lv-LV"/>
        </w:rPr>
        <w:t>Pretendenta nosaukums</w:t>
      </w:r>
      <w:r w:rsidRPr="004A5555">
        <w:rPr>
          <w:rFonts w:ascii="Times New Roman" w:eastAsia="Times New Roman" w:hAnsi="Times New Roman" w:cs="Times New Roman"/>
          <w:color w:val="000000"/>
          <w:lang w:val="lv-LV" w:eastAsia="lv-LV" w:bidi="lv-LV"/>
        </w:rPr>
        <w:t>&gt;, būšu pieejams Piedāvājumā norādīto uzdevumu izpildei no līguma noslēgšanas brīža uz periodu līdz objekta pieņemšanai ekspluatācijā;</w:t>
      </w:r>
    </w:p>
    <w:p w:rsidR="0067666D" w:rsidRPr="004A5555" w:rsidRDefault="0067666D" w:rsidP="0067666D">
      <w:pPr>
        <w:keepNext/>
        <w:keepLines/>
        <w:spacing w:before="120" w:after="120" w:line="240" w:lineRule="auto"/>
        <w:jc w:val="both"/>
        <w:rPr>
          <w:rFonts w:ascii="Times New Roman" w:eastAsia="Times New Roman" w:hAnsi="Times New Roman" w:cs="Times New Roman"/>
          <w:color w:val="000000"/>
          <w:lang w:val="lv-LV" w:eastAsia="lv-LV" w:bidi="lv-LV"/>
        </w:rPr>
      </w:pPr>
      <w:r w:rsidRPr="004A5555">
        <w:rPr>
          <w:rFonts w:ascii="Times New Roman" w:eastAsia="Times New Roman" w:hAnsi="Times New Roman" w:cs="Times New Roman"/>
          <w:color w:val="000000"/>
          <w:lang w:val="lv-LV" w:eastAsia="lv-LV" w:bidi="lv-LV"/>
        </w:rPr>
        <w:t>3) šī apņemšanās nav atsaucama, izņemot, ja iestājas ārkārtas apstākļi, kurus nav iespējams paredzēt iepirkuma laikā, par kuriem apņemos nekavējoties rakstiski informēt savu darba devēju un Pasūtītāju.</w:t>
      </w:r>
    </w:p>
    <w:p w:rsidR="0067666D" w:rsidRPr="004A5555" w:rsidRDefault="0067666D" w:rsidP="0067666D">
      <w:pPr>
        <w:keepNext/>
        <w:keepLines/>
        <w:spacing w:after="0" w:line="240" w:lineRule="auto"/>
        <w:jc w:val="both"/>
        <w:rPr>
          <w:rFonts w:ascii="Times New Roman" w:eastAsia="Times New Roman" w:hAnsi="Times New Roman" w:cs="Times New Roman"/>
          <w:color w:val="000000"/>
          <w:lang w:val="lv-LV" w:eastAsia="lv-LV" w:bidi="lv-LV"/>
        </w:rPr>
      </w:pPr>
    </w:p>
    <w:tbl>
      <w:tblPr>
        <w:tblOverlap w:val="never"/>
        <w:tblW w:w="9188" w:type="dxa"/>
        <w:jc w:val="center"/>
        <w:tblLayout w:type="fixed"/>
        <w:tblCellMar>
          <w:left w:w="10" w:type="dxa"/>
          <w:right w:w="10" w:type="dxa"/>
        </w:tblCellMar>
        <w:tblLook w:val="04A0" w:firstRow="1" w:lastRow="0" w:firstColumn="1" w:lastColumn="0" w:noHBand="0" w:noVBand="1"/>
      </w:tblPr>
      <w:tblGrid>
        <w:gridCol w:w="2972"/>
        <w:gridCol w:w="6216"/>
      </w:tblGrid>
      <w:tr w:rsidR="0067666D" w:rsidRPr="004A5555" w:rsidTr="00FE3703">
        <w:trPr>
          <w:trHeight w:hRule="exact" w:val="533"/>
          <w:jc w:val="center"/>
        </w:trPr>
        <w:tc>
          <w:tcPr>
            <w:tcW w:w="2972" w:type="dxa"/>
            <w:tcBorders>
              <w:top w:val="single" w:sz="4" w:space="0" w:color="auto"/>
              <w:left w:val="single" w:sz="4" w:space="0" w:color="auto"/>
            </w:tcBorders>
            <w:shd w:val="clear" w:color="auto" w:fill="FFFFFF"/>
            <w:vAlign w:val="center"/>
          </w:tcPr>
          <w:p w:rsidR="0067666D" w:rsidRPr="004A5555" w:rsidRDefault="0067666D" w:rsidP="00FE3703">
            <w:pPr>
              <w:keepNext/>
              <w:keepLines/>
              <w:framePr w:w="9187" w:wrap="notBeside" w:vAnchor="text" w:hAnchor="text" w:xAlign="center" w:y="1"/>
              <w:spacing w:after="0" w:line="240" w:lineRule="auto"/>
              <w:rPr>
                <w:rFonts w:ascii="Times New Roman" w:eastAsia="Times New Roman" w:hAnsi="Times New Roman" w:cs="Times New Roman"/>
                <w:color w:val="000000"/>
                <w:lang w:val="lv-LV" w:eastAsia="lv-LV" w:bidi="lv-LV"/>
              </w:rPr>
            </w:pPr>
            <w:r w:rsidRPr="004A5555">
              <w:rPr>
                <w:rFonts w:ascii="Times New Roman" w:eastAsia="Times New Roman" w:hAnsi="Times New Roman" w:cs="Times New Roman"/>
                <w:color w:val="000000"/>
                <w:lang w:val="lv-LV" w:eastAsia="lv-LV" w:bidi="lv-LV"/>
              </w:rPr>
              <w:t>Būvuzrauga vārds, uzvārds</w:t>
            </w:r>
          </w:p>
        </w:tc>
        <w:tc>
          <w:tcPr>
            <w:tcW w:w="6216" w:type="dxa"/>
            <w:tcBorders>
              <w:top w:val="single" w:sz="4" w:space="0" w:color="auto"/>
              <w:left w:val="single" w:sz="4" w:space="0" w:color="auto"/>
              <w:right w:val="single" w:sz="4" w:space="0" w:color="auto"/>
            </w:tcBorders>
            <w:shd w:val="clear" w:color="auto" w:fill="FFFFFF"/>
          </w:tcPr>
          <w:p w:rsidR="0067666D" w:rsidRPr="004A5555" w:rsidRDefault="0067666D" w:rsidP="00FE3703">
            <w:pPr>
              <w:keepNext/>
              <w:keepLines/>
              <w:framePr w:w="9187" w:wrap="notBeside" w:vAnchor="text" w:hAnchor="text" w:xAlign="center" w:y="1"/>
              <w:spacing w:after="0" w:line="240" w:lineRule="auto"/>
              <w:rPr>
                <w:rFonts w:ascii="Times New Roman" w:eastAsia="Arial Unicode MS" w:hAnsi="Times New Roman" w:cs="Times New Roman"/>
                <w:color w:val="000000"/>
                <w:lang w:val="lv-LV" w:eastAsia="lv-LV" w:bidi="lv-LV"/>
              </w:rPr>
            </w:pPr>
          </w:p>
        </w:tc>
      </w:tr>
      <w:tr w:rsidR="0067666D" w:rsidRPr="004A5555" w:rsidTr="00FE3703">
        <w:trPr>
          <w:trHeight w:hRule="exact" w:val="523"/>
          <w:jc w:val="center"/>
        </w:trPr>
        <w:tc>
          <w:tcPr>
            <w:tcW w:w="2972" w:type="dxa"/>
            <w:tcBorders>
              <w:top w:val="single" w:sz="4" w:space="0" w:color="auto"/>
              <w:left w:val="single" w:sz="4" w:space="0" w:color="auto"/>
            </w:tcBorders>
            <w:shd w:val="clear" w:color="auto" w:fill="FFFFFF"/>
            <w:vAlign w:val="center"/>
          </w:tcPr>
          <w:p w:rsidR="0067666D" w:rsidRPr="004A5555" w:rsidRDefault="0067666D" w:rsidP="00FE3703">
            <w:pPr>
              <w:keepNext/>
              <w:keepLines/>
              <w:framePr w:w="9187" w:wrap="notBeside" w:vAnchor="text" w:hAnchor="text" w:xAlign="center" w:y="1"/>
              <w:spacing w:after="0" w:line="240" w:lineRule="auto"/>
              <w:rPr>
                <w:rFonts w:ascii="Times New Roman" w:eastAsia="Times New Roman" w:hAnsi="Times New Roman" w:cs="Times New Roman"/>
                <w:color w:val="000000"/>
                <w:lang w:val="lv-LV" w:eastAsia="lv-LV" w:bidi="lv-LV"/>
              </w:rPr>
            </w:pPr>
            <w:r w:rsidRPr="004A5555">
              <w:rPr>
                <w:rFonts w:ascii="Times New Roman" w:eastAsia="Times New Roman" w:hAnsi="Times New Roman" w:cs="Times New Roman"/>
                <w:color w:val="000000"/>
                <w:lang w:val="lv-LV" w:eastAsia="lv-LV" w:bidi="lv-LV"/>
              </w:rPr>
              <w:t>Būvuzrauga paraksts</w:t>
            </w:r>
          </w:p>
        </w:tc>
        <w:tc>
          <w:tcPr>
            <w:tcW w:w="6216" w:type="dxa"/>
            <w:tcBorders>
              <w:top w:val="single" w:sz="4" w:space="0" w:color="auto"/>
              <w:left w:val="single" w:sz="4" w:space="0" w:color="auto"/>
              <w:right w:val="single" w:sz="4" w:space="0" w:color="auto"/>
            </w:tcBorders>
            <w:shd w:val="clear" w:color="auto" w:fill="FFFFFF"/>
          </w:tcPr>
          <w:p w:rsidR="0067666D" w:rsidRPr="004A5555" w:rsidRDefault="0067666D" w:rsidP="00FE3703">
            <w:pPr>
              <w:keepNext/>
              <w:keepLines/>
              <w:framePr w:w="9187" w:wrap="notBeside" w:vAnchor="text" w:hAnchor="text" w:xAlign="center" w:y="1"/>
              <w:spacing w:after="0" w:line="240" w:lineRule="auto"/>
              <w:rPr>
                <w:rFonts w:ascii="Times New Roman" w:eastAsia="Arial Unicode MS" w:hAnsi="Times New Roman" w:cs="Times New Roman"/>
                <w:color w:val="000000"/>
                <w:lang w:val="lv-LV" w:eastAsia="lv-LV" w:bidi="lv-LV"/>
              </w:rPr>
            </w:pPr>
          </w:p>
        </w:tc>
      </w:tr>
      <w:tr w:rsidR="0067666D" w:rsidRPr="004A5555" w:rsidTr="00FE3703">
        <w:trPr>
          <w:trHeight w:hRule="exact" w:val="538"/>
          <w:jc w:val="center"/>
        </w:trPr>
        <w:tc>
          <w:tcPr>
            <w:tcW w:w="2972" w:type="dxa"/>
            <w:tcBorders>
              <w:top w:val="single" w:sz="4" w:space="0" w:color="auto"/>
              <w:left w:val="single" w:sz="4" w:space="0" w:color="auto"/>
              <w:bottom w:val="single" w:sz="4" w:space="0" w:color="auto"/>
            </w:tcBorders>
            <w:shd w:val="clear" w:color="auto" w:fill="FFFFFF"/>
            <w:vAlign w:val="center"/>
          </w:tcPr>
          <w:p w:rsidR="0067666D" w:rsidRPr="004A5555" w:rsidRDefault="0067666D" w:rsidP="00FE3703">
            <w:pPr>
              <w:keepNext/>
              <w:keepLines/>
              <w:framePr w:w="9187" w:wrap="notBeside" w:vAnchor="text" w:hAnchor="text" w:xAlign="center" w:y="1"/>
              <w:spacing w:after="0" w:line="240" w:lineRule="auto"/>
              <w:rPr>
                <w:rFonts w:ascii="Times New Roman" w:eastAsia="Times New Roman" w:hAnsi="Times New Roman" w:cs="Times New Roman"/>
                <w:color w:val="000000"/>
                <w:lang w:val="lv-LV" w:eastAsia="lv-LV" w:bidi="lv-LV"/>
              </w:rPr>
            </w:pPr>
            <w:r w:rsidRPr="004A5555">
              <w:rPr>
                <w:rFonts w:ascii="Times New Roman" w:eastAsia="Times New Roman" w:hAnsi="Times New Roman" w:cs="Times New Roman"/>
                <w:color w:val="000000"/>
                <w:lang w:val="lv-LV" w:eastAsia="lv-LV" w:bidi="lv-LV"/>
              </w:rPr>
              <w:t>Vieta, datums</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67666D" w:rsidRPr="004A5555" w:rsidRDefault="0067666D" w:rsidP="00FE3703">
            <w:pPr>
              <w:keepNext/>
              <w:keepLines/>
              <w:framePr w:w="9187" w:wrap="notBeside" w:vAnchor="text" w:hAnchor="text" w:xAlign="center" w:y="1"/>
              <w:spacing w:after="0" w:line="240" w:lineRule="auto"/>
              <w:rPr>
                <w:rFonts w:ascii="Times New Roman" w:eastAsia="Arial Unicode MS" w:hAnsi="Times New Roman" w:cs="Times New Roman"/>
                <w:color w:val="000000"/>
                <w:lang w:val="lv-LV" w:eastAsia="lv-LV" w:bidi="lv-LV"/>
              </w:rPr>
            </w:pPr>
          </w:p>
        </w:tc>
      </w:tr>
    </w:tbl>
    <w:p w:rsidR="0067666D" w:rsidRPr="004A5555" w:rsidRDefault="0067666D" w:rsidP="0067666D">
      <w:pPr>
        <w:keepNext/>
        <w:keepLines/>
        <w:framePr w:w="9187" w:wrap="notBeside" w:vAnchor="text" w:hAnchor="text" w:xAlign="center" w:y="1"/>
        <w:spacing w:after="0" w:line="240" w:lineRule="auto"/>
        <w:rPr>
          <w:rFonts w:ascii="Times New Roman" w:eastAsia="Arial Unicode MS" w:hAnsi="Times New Roman" w:cs="Times New Roman"/>
          <w:color w:val="000000"/>
          <w:lang w:val="lv-LV" w:eastAsia="lv-LV" w:bidi="lv-LV"/>
        </w:rPr>
      </w:pPr>
    </w:p>
    <w:p w:rsidR="0067666D" w:rsidRPr="004A5555" w:rsidRDefault="0067666D" w:rsidP="0067666D">
      <w:pPr>
        <w:keepNext/>
        <w:keepLines/>
        <w:spacing w:after="0" w:line="240" w:lineRule="auto"/>
        <w:rPr>
          <w:rFonts w:ascii="Times New Roman" w:eastAsia="Arial Unicode MS" w:hAnsi="Times New Roman" w:cs="Times New Roman"/>
          <w:color w:val="000000"/>
          <w:lang w:val="lv-LV" w:eastAsia="lv-LV" w:bidi="lv-LV"/>
        </w:rPr>
        <w:sectPr w:rsidR="0067666D" w:rsidRPr="004A5555" w:rsidSect="004A5555">
          <w:headerReference w:type="even" r:id="rId20"/>
          <w:headerReference w:type="default" r:id="rId21"/>
          <w:footerReference w:type="even" r:id="rId22"/>
          <w:footerReference w:type="default" r:id="rId23"/>
          <w:headerReference w:type="first" r:id="rId24"/>
          <w:footerReference w:type="first" r:id="rId25"/>
          <w:type w:val="continuous"/>
          <w:pgSz w:w="11900" w:h="16840"/>
          <w:pgMar w:top="1026" w:right="782" w:bottom="1784" w:left="1619" w:header="510" w:footer="0" w:gutter="0"/>
          <w:cols w:space="720"/>
          <w:noEndnote/>
          <w:docGrid w:linePitch="360"/>
        </w:sectPr>
      </w:pPr>
    </w:p>
    <w:p w:rsidR="0067666D" w:rsidRPr="004A5555" w:rsidRDefault="0067666D" w:rsidP="0067666D">
      <w:pPr>
        <w:keepNext/>
        <w:keepLines/>
        <w:spacing w:after="0" w:line="240" w:lineRule="auto"/>
        <w:jc w:val="right"/>
        <w:rPr>
          <w:rFonts w:ascii="Times New Roman" w:eastAsia="Times New Roman" w:hAnsi="Times New Roman" w:cs="Times New Roman"/>
          <w:color w:val="000000"/>
          <w:sz w:val="20"/>
          <w:szCs w:val="20"/>
          <w:lang w:val="lv-LV" w:eastAsia="lv-LV" w:bidi="lv-LV"/>
        </w:rPr>
      </w:pPr>
      <w:bookmarkStart w:id="192" w:name="bookmark62"/>
      <w:r w:rsidRPr="004A5555">
        <w:rPr>
          <w:rFonts w:ascii="Times New Roman" w:eastAsia="Times New Roman" w:hAnsi="Times New Roman" w:cs="Times New Roman"/>
          <w:color w:val="000000"/>
          <w:sz w:val="20"/>
          <w:szCs w:val="20"/>
          <w:lang w:val="lv-LV" w:eastAsia="lv-LV" w:bidi="lv-LV"/>
        </w:rPr>
        <w:lastRenderedPageBreak/>
        <w:t>7. pielikums</w:t>
      </w:r>
    </w:p>
    <w:p w:rsidR="0067666D" w:rsidRPr="004A5555" w:rsidRDefault="0067666D" w:rsidP="0067666D">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r w:rsidRPr="004A5555">
        <w:rPr>
          <w:rFonts w:ascii="Times New Roman" w:eastAsia="Times New Roman" w:hAnsi="Times New Roman" w:cs="Times New Roman"/>
          <w:bCs/>
          <w:color w:val="000000"/>
          <w:sz w:val="20"/>
          <w:szCs w:val="20"/>
          <w:lang w:val="lv-LV" w:eastAsia="lv-LV" w:bidi="lv-LV"/>
        </w:rPr>
        <w:t xml:space="preserve">Iepirkuma „Būvuzraudzības pakalpojumu </w:t>
      </w:r>
    </w:p>
    <w:p w:rsidR="0067666D" w:rsidRPr="004A5555" w:rsidRDefault="0067666D" w:rsidP="0067666D">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r w:rsidRPr="004A5555">
        <w:rPr>
          <w:rFonts w:ascii="Times New Roman" w:eastAsia="Times New Roman" w:hAnsi="Times New Roman" w:cs="Times New Roman"/>
          <w:bCs/>
          <w:color w:val="000000"/>
          <w:sz w:val="20"/>
          <w:szCs w:val="20"/>
          <w:lang w:val="lv-LV" w:eastAsia="lv-LV" w:bidi="lv-LV"/>
        </w:rPr>
        <w:t>nodrošināšana Ludzas novada grants ceļu pārbūve</w:t>
      </w:r>
      <w:r>
        <w:rPr>
          <w:rFonts w:ascii="Times New Roman" w:eastAsia="Times New Roman" w:hAnsi="Times New Roman" w:cs="Times New Roman"/>
          <w:bCs/>
          <w:color w:val="000000"/>
          <w:sz w:val="20"/>
          <w:szCs w:val="20"/>
          <w:lang w:val="lv-LV" w:eastAsia="lv-LV" w:bidi="lv-LV"/>
        </w:rPr>
        <w:t>s 2.dala</w:t>
      </w:r>
      <w:r w:rsidRPr="004A5555">
        <w:rPr>
          <w:rFonts w:ascii="Times New Roman" w:eastAsia="Times New Roman" w:hAnsi="Times New Roman" w:cs="Times New Roman"/>
          <w:bCs/>
          <w:color w:val="000000"/>
          <w:sz w:val="20"/>
          <w:szCs w:val="20"/>
          <w:lang w:val="lv-LV" w:eastAsia="lv-LV" w:bidi="lv-LV"/>
        </w:rPr>
        <w:t xml:space="preserve">i” </w:t>
      </w:r>
    </w:p>
    <w:p w:rsidR="0067666D" w:rsidRPr="004A5555" w:rsidRDefault="0067666D" w:rsidP="0067666D">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r w:rsidRPr="004A5555">
        <w:rPr>
          <w:rFonts w:ascii="Times New Roman" w:eastAsia="Times New Roman" w:hAnsi="Times New Roman" w:cs="Times New Roman"/>
          <w:bCs/>
          <w:color w:val="000000"/>
          <w:sz w:val="20"/>
          <w:szCs w:val="20"/>
          <w:lang w:val="lv-LV" w:eastAsia="lv-LV" w:bidi="lv-LV"/>
        </w:rPr>
        <w:t>(ID Nr. LNP 2017/</w:t>
      </w:r>
      <w:r>
        <w:rPr>
          <w:rFonts w:ascii="Times New Roman" w:eastAsia="Times New Roman" w:hAnsi="Times New Roman" w:cs="Times New Roman"/>
          <w:bCs/>
          <w:color w:val="000000"/>
          <w:sz w:val="20"/>
          <w:szCs w:val="20"/>
          <w:lang w:val="lv-LV" w:eastAsia="lv-LV" w:bidi="lv-LV"/>
        </w:rPr>
        <w:t>12</w:t>
      </w:r>
      <w:r w:rsidRPr="004A5555">
        <w:rPr>
          <w:rFonts w:ascii="Times New Roman" w:eastAsia="Times New Roman" w:hAnsi="Times New Roman" w:cs="Times New Roman"/>
          <w:bCs/>
          <w:color w:val="000000"/>
          <w:sz w:val="20"/>
          <w:szCs w:val="20"/>
          <w:lang w:val="lv-LV" w:eastAsia="lv-LV" w:bidi="lv-LV"/>
        </w:rPr>
        <w:t xml:space="preserve">/ELFLA) </w:t>
      </w:r>
    </w:p>
    <w:p w:rsidR="0067666D" w:rsidRPr="004A5555" w:rsidRDefault="0067666D" w:rsidP="0067666D">
      <w:pPr>
        <w:keepNext/>
        <w:keepLines/>
        <w:spacing w:after="0" w:line="240" w:lineRule="auto"/>
        <w:jc w:val="right"/>
        <w:rPr>
          <w:rFonts w:ascii="Times New Roman" w:eastAsia="Times New Roman" w:hAnsi="Times New Roman" w:cs="Times New Roman"/>
          <w:caps/>
          <w:color w:val="000000"/>
          <w:sz w:val="18"/>
          <w:lang w:val="lv-LV" w:eastAsia="lv-LV" w:bidi="lv-LV"/>
        </w:rPr>
      </w:pPr>
      <w:r w:rsidRPr="004A5555">
        <w:rPr>
          <w:rFonts w:ascii="Times New Roman" w:eastAsia="Times New Roman" w:hAnsi="Times New Roman" w:cs="Times New Roman"/>
          <w:color w:val="000000"/>
          <w:sz w:val="20"/>
          <w:szCs w:val="20"/>
          <w:lang w:val="lv-LV" w:eastAsia="lv-LV" w:bidi="lv-LV"/>
        </w:rPr>
        <w:t>instrukcijai</w:t>
      </w:r>
    </w:p>
    <w:p w:rsidR="0067666D" w:rsidRPr="004A5555" w:rsidRDefault="0067666D" w:rsidP="0067666D">
      <w:pPr>
        <w:keepNext/>
        <w:keepLines/>
        <w:spacing w:after="0" w:line="240" w:lineRule="auto"/>
        <w:jc w:val="center"/>
        <w:rPr>
          <w:rFonts w:ascii="Times New Roman" w:eastAsia="Times New Roman" w:hAnsi="Times New Roman" w:cs="Times New Roman"/>
          <w:b/>
          <w:caps/>
          <w:color w:val="000000"/>
          <w:lang w:val="lv-LV" w:eastAsia="lv-LV" w:bidi="lv-LV"/>
        </w:rPr>
      </w:pPr>
      <w:r w:rsidRPr="004A5555">
        <w:rPr>
          <w:rFonts w:ascii="Times New Roman" w:eastAsia="Times New Roman" w:hAnsi="Times New Roman" w:cs="Times New Roman"/>
          <w:b/>
          <w:caps/>
          <w:color w:val="000000"/>
          <w:lang w:val="lv-LV" w:eastAsia="lv-LV" w:bidi="lv-LV"/>
        </w:rPr>
        <w:t>Apakšuzņēmēju un laboratoriju saraksts</w:t>
      </w:r>
    </w:p>
    <w:p w:rsidR="0067666D" w:rsidRPr="004A5555" w:rsidRDefault="0067666D" w:rsidP="0067666D">
      <w:pPr>
        <w:keepNext/>
        <w:keepLines/>
        <w:spacing w:after="0" w:line="240" w:lineRule="auto"/>
        <w:jc w:val="center"/>
        <w:outlineLvl w:val="1"/>
        <w:rPr>
          <w:rFonts w:ascii="Times New Roman" w:eastAsia="Times New Roman" w:hAnsi="Times New Roman" w:cs="Times New Roman"/>
          <w:bCs/>
          <w:color w:val="000000"/>
          <w:lang w:val="lv-LV" w:eastAsia="lv-LV" w:bidi="lv-LV"/>
        </w:rPr>
      </w:pPr>
      <w:bookmarkStart w:id="193" w:name="_Toc472013905"/>
      <w:r w:rsidRPr="004A5555">
        <w:rPr>
          <w:rFonts w:ascii="Times New Roman" w:eastAsia="Times New Roman" w:hAnsi="Times New Roman" w:cs="Times New Roman"/>
          <w:bCs/>
          <w:color w:val="000000"/>
          <w:lang w:val="lv-LV" w:eastAsia="lv-LV" w:bidi="lv-LV"/>
        </w:rPr>
        <w:t>iepirkumam „Būvuzraudzības pakalpojumu nodrošināšana Ludzas novada grants ceļu pārbūve</w:t>
      </w:r>
      <w:r>
        <w:rPr>
          <w:rFonts w:ascii="Times New Roman" w:eastAsia="Times New Roman" w:hAnsi="Times New Roman" w:cs="Times New Roman"/>
          <w:bCs/>
          <w:color w:val="000000"/>
          <w:lang w:val="lv-LV" w:eastAsia="lv-LV" w:bidi="lv-LV"/>
        </w:rPr>
        <w:t>s 2.dala</w:t>
      </w:r>
      <w:r w:rsidRPr="004A5555">
        <w:rPr>
          <w:rFonts w:ascii="Times New Roman" w:eastAsia="Times New Roman" w:hAnsi="Times New Roman" w:cs="Times New Roman"/>
          <w:bCs/>
          <w:color w:val="000000"/>
          <w:lang w:val="lv-LV" w:eastAsia="lv-LV" w:bidi="lv-LV"/>
        </w:rPr>
        <w:t>i”</w:t>
      </w:r>
      <w:bookmarkEnd w:id="193"/>
    </w:p>
    <w:p w:rsidR="0067666D" w:rsidRPr="004A5555" w:rsidRDefault="0067666D" w:rsidP="0067666D">
      <w:pPr>
        <w:keepNext/>
        <w:keepLines/>
        <w:spacing w:after="0" w:line="240" w:lineRule="auto"/>
        <w:jc w:val="center"/>
        <w:rPr>
          <w:rFonts w:ascii="Times New Roman" w:eastAsia="Arial Unicode MS" w:hAnsi="Times New Roman" w:cs="Times New Roman"/>
          <w:color w:val="000000"/>
          <w:lang w:val="lv-LV" w:eastAsia="lv-LV" w:bidi="lv-LV"/>
        </w:rPr>
      </w:pPr>
      <w:r w:rsidRPr="004A5555">
        <w:rPr>
          <w:rFonts w:ascii="Times New Roman" w:eastAsia="Arial Unicode MS" w:hAnsi="Times New Roman" w:cs="Times New Roman"/>
          <w:color w:val="000000"/>
          <w:lang w:val="lv-LV" w:eastAsia="lv-LV" w:bidi="lv-LV"/>
        </w:rPr>
        <w:t>ID Nr. 2017/</w:t>
      </w:r>
      <w:r>
        <w:rPr>
          <w:rFonts w:ascii="Times New Roman" w:eastAsia="Arial Unicode MS" w:hAnsi="Times New Roman" w:cs="Times New Roman"/>
          <w:color w:val="000000"/>
          <w:lang w:val="lv-LV" w:eastAsia="lv-LV" w:bidi="lv-LV"/>
        </w:rPr>
        <w:t>12</w:t>
      </w:r>
      <w:r w:rsidRPr="004A5555">
        <w:rPr>
          <w:rFonts w:ascii="Times New Roman" w:eastAsia="Arial Unicode MS" w:hAnsi="Times New Roman" w:cs="Times New Roman"/>
          <w:color w:val="000000"/>
          <w:lang w:val="lv-LV" w:eastAsia="lv-LV" w:bidi="lv-LV"/>
        </w:rPr>
        <w:t>/ELFLA</w:t>
      </w:r>
    </w:p>
    <w:p w:rsidR="0067666D" w:rsidRPr="004A5555" w:rsidRDefault="0067666D" w:rsidP="0067666D">
      <w:pPr>
        <w:keepNext/>
        <w:keepLines/>
        <w:spacing w:after="0" w:line="240" w:lineRule="auto"/>
        <w:jc w:val="center"/>
        <w:rPr>
          <w:rFonts w:ascii="Times New Roman" w:eastAsia="Arial Unicode MS" w:hAnsi="Times New Roman" w:cs="Times New Roman"/>
          <w:color w:val="000000"/>
          <w:lang w:val="lv-LV" w:eastAsia="lv-LV" w:bidi="lv-LV"/>
        </w:rPr>
      </w:pPr>
    </w:p>
    <w:p w:rsidR="0067666D" w:rsidRPr="004A5555" w:rsidRDefault="0067666D" w:rsidP="0067666D">
      <w:pPr>
        <w:keepNext/>
        <w:keepLines/>
        <w:spacing w:after="0" w:line="240" w:lineRule="auto"/>
        <w:jc w:val="center"/>
        <w:rPr>
          <w:rFonts w:ascii="Times New Roman" w:eastAsia="Times New Roman" w:hAnsi="Times New Roman" w:cs="Times New Roman"/>
          <w:color w:val="000000"/>
          <w:lang w:val="lv-LV" w:eastAsia="lv-LV" w:bidi="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0"/>
        <w:gridCol w:w="3402"/>
        <w:gridCol w:w="2769"/>
      </w:tblGrid>
      <w:tr w:rsidR="0067666D" w:rsidRPr="004A5555" w:rsidTr="00FE3703">
        <w:trPr>
          <w:cantSplit/>
        </w:trPr>
        <w:tc>
          <w:tcPr>
            <w:tcW w:w="9271" w:type="dxa"/>
            <w:gridSpan w:val="3"/>
            <w:shd w:val="clear" w:color="auto" w:fill="D9D9D9"/>
            <w:vAlign w:val="center"/>
          </w:tcPr>
          <w:p w:rsidR="0067666D" w:rsidRPr="004A5555" w:rsidRDefault="0067666D" w:rsidP="00FE3703">
            <w:pPr>
              <w:keepNext/>
              <w:keepLines/>
              <w:spacing w:after="0" w:line="240" w:lineRule="auto"/>
              <w:rPr>
                <w:rFonts w:ascii="Times New Roman" w:eastAsia="Arial Unicode MS" w:hAnsi="Times New Roman" w:cs="Times New Roman"/>
                <w:color w:val="000000"/>
                <w:lang w:val="lv-LV" w:eastAsia="lv-LV" w:bidi="lv-LV"/>
              </w:rPr>
            </w:pPr>
            <w:r w:rsidRPr="004A5555">
              <w:rPr>
                <w:rFonts w:ascii="Times New Roman" w:eastAsia="Arial Unicode MS" w:hAnsi="Times New Roman" w:cs="Times New Roman"/>
                <w:color w:val="000000"/>
                <w:lang w:val="lv-LV" w:eastAsia="lv-LV" w:bidi="lv-LV"/>
              </w:rPr>
              <w:t>1. Apakšuzņēmēji, uz kuru iespējām balstās Pretendents</w:t>
            </w:r>
          </w:p>
        </w:tc>
      </w:tr>
      <w:tr w:rsidR="0067666D" w:rsidRPr="004A5555" w:rsidTr="00FE3703">
        <w:trPr>
          <w:cantSplit/>
        </w:trPr>
        <w:tc>
          <w:tcPr>
            <w:tcW w:w="3100" w:type="dxa"/>
            <w:vAlign w:val="center"/>
          </w:tcPr>
          <w:p w:rsidR="0067666D" w:rsidRPr="004A5555" w:rsidRDefault="0067666D" w:rsidP="00FE3703">
            <w:pPr>
              <w:keepNext/>
              <w:keepLines/>
              <w:spacing w:after="0" w:line="240" w:lineRule="auto"/>
              <w:rPr>
                <w:rFonts w:ascii="Times New Roman" w:eastAsia="Arial Unicode MS" w:hAnsi="Times New Roman" w:cs="Times New Roman"/>
                <w:color w:val="000000"/>
                <w:lang w:val="lv-LV" w:eastAsia="lv-LV" w:bidi="lv-LV"/>
              </w:rPr>
            </w:pPr>
            <w:r w:rsidRPr="004A5555">
              <w:rPr>
                <w:rFonts w:ascii="Times New Roman" w:eastAsia="Arial Unicode MS" w:hAnsi="Times New Roman" w:cs="Times New Roman"/>
                <w:color w:val="000000"/>
                <w:lang w:val="lv-LV" w:eastAsia="lv-LV" w:bidi="lv-LV"/>
              </w:rPr>
              <w:t>Uzņēmuma nosaukums</w:t>
            </w:r>
          </w:p>
        </w:tc>
        <w:tc>
          <w:tcPr>
            <w:tcW w:w="3402" w:type="dxa"/>
            <w:vAlign w:val="center"/>
          </w:tcPr>
          <w:p w:rsidR="0067666D" w:rsidRPr="004A5555" w:rsidRDefault="0067666D" w:rsidP="00FE3703">
            <w:pPr>
              <w:keepNext/>
              <w:keepLines/>
              <w:spacing w:after="0" w:line="240" w:lineRule="auto"/>
              <w:rPr>
                <w:rFonts w:ascii="Times New Roman" w:eastAsia="Arial Unicode MS" w:hAnsi="Times New Roman" w:cs="Times New Roman"/>
                <w:color w:val="000000"/>
                <w:lang w:val="lv-LV" w:eastAsia="lv-LV" w:bidi="lv-LV"/>
              </w:rPr>
            </w:pPr>
            <w:r w:rsidRPr="004A5555">
              <w:rPr>
                <w:rFonts w:ascii="Times New Roman" w:eastAsia="Arial Unicode MS" w:hAnsi="Times New Roman" w:cs="Times New Roman"/>
                <w:color w:val="000000"/>
                <w:lang w:val="lv-LV" w:eastAsia="lv-LV" w:bidi="lv-LV"/>
              </w:rPr>
              <w:t>Būvuzraudzības daļas nosaukums</w:t>
            </w:r>
          </w:p>
        </w:tc>
        <w:tc>
          <w:tcPr>
            <w:tcW w:w="2769" w:type="dxa"/>
            <w:vAlign w:val="center"/>
          </w:tcPr>
          <w:p w:rsidR="0067666D" w:rsidRPr="004A5555" w:rsidRDefault="0067666D" w:rsidP="00FE3703">
            <w:pPr>
              <w:keepNext/>
              <w:keepLines/>
              <w:spacing w:after="0" w:line="240" w:lineRule="auto"/>
              <w:rPr>
                <w:rFonts w:ascii="Times New Roman" w:eastAsia="Arial Unicode MS" w:hAnsi="Times New Roman" w:cs="Times New Roman"/>
                <w:color w:val="000000"/>
                <w:lang w:val="lv-LV" w:eastAsia="lv-LV" w:bidi="lv-LV"/>
              </w:rPr>
            </w:pPr>
            <w:r w:rsidRPr="004A5555">
              <w:rPr>
                <w:rFonts w:ascii="Times New Roman" w:eastAsia="Arial Unicode MS" w:hAnsi="Times New Roman" w:cs="Times New Roman"/>
                <w:color w:val="000000"/>
                <w:lang w:val="lv-LV" w:eastAsia="lv-LV" w:bidi="lv-LV"/>
              </w:rPr>
              <w:t>% no piedāvājuma cenas</w:t>
            </w:r>
          </w:p>
        </w:tc>
      </w:tr>
      <w:tr w:rsidR="0067666D" w:rsidRPr="004A5555" w:rsidTr="00FE3703">
        <w:trPr>
          <w:cantSplit/>
        </w:trPr>
        <w:tc>
          <w:tcPr>
            <w:tcW w:w="3100" w:type="dxa"/>
          </w:tcPr>
          <w:p w:rsidR="0067666D" w:rsidRPr="004A5555" w:rsidRDefault="0067666D" w:rsidP="00FE3703">
            <w:pPr>
              <w:keepNext/>
              <w:keepLines/>
              <w:spacing w:after="0" w:line="240" w:lineRule="auto"/>
              <w:rPr>
                <w:rFonts w:ascii="Times New Roman" w:eastAsia="Arial Unicode MS" w:hAnsi="Times New Roman" w:cs="Times New Roman"/>
                <w:color w:val="000000"/>
                <w:lang w:val="lv-LV" w:eastAsia="lv-LV" w:bidi="lv-LV"/>
              </w:rPr>
            </w:pPr>
          </w:p>
        </w:tc>
        <w:tc>
          <w:tcPr>
            <w:tcW w:w="3402" w:type="dxa"/>
          </w:tcPr>
          <w:p w:rsidR="0067666D" w:rsidRPr="004A5555" w:rsidRDefault="0067666D" w:rsidP="00FE3703">
            <w:pPr>
              <w:keepNext/>
              <w:keepLines/>
              <w:spacing w:after="0" w:line="240" w:lineRule="auto"/>
              <w:rPr>
                <w:rFonts w:ascii="Times New Roman" w:eastAsia="Arial Unicode MS" w:hAnsi="Times New Roman" w:cs="Times New Roman"/>
                <w:color w:val="000000"/>
                <w:lang w:val="lv-LV" w:eastAsia="lv-LV" w:bidi="lv-LV"/>
              </w:rPr>
            </w:pPr>
          </w:p>
        </w:tc>
        <w:tc>
          <w:tcPr>
            <w:tcW w:w="2769" w:type="dxa"/>
          </w:tcPr>
          <w:p w:rsidR="0067666D" w:rsidRPr="004A5555" w:rsidRDefault="0067666D" w:rsidP="00FE3703">
            <w:pPr>
              <w:keepNext/>
              <w:keepLines/>
              <w:spacing w:after="0" w:line="240" w:lineRule="auto"/>
              <w:rPr>
                <w:rFonts w:ascii="Times New Roman" w:eastAsia="Arial Unicode MS" w:hAnsi="Times New Roman" w:cs="Times New Roman"/>
                <w:color w:val="000000"/>
                <w:lang w:val="lv-LV" w:eastAsia="lv-LV" w:bidi="lv-LV"/>
              </w:rPr>
            </w:pPr>
          </w:p>
        </w:tc>
      </w:tr>
      <w:tr w:rsidR="0067666D" w:rsidRPr="004A5555" w:rsidTr="00FE3703">
        <w:trPr>
          <w:cantSplit/>
        </w:trPr>
        <w:tc>
          <w:tcPr>
            <w:tcW w:w="3100" w:type="dxa"/>
          </w:tcPr>
          <w:p w:rsidR="0067666D" w:rsidRPr="004A5555" w:rsidRDefault="0067666D" w:rsidP="00FE3703">
            <w:pPr>
              <w:keepNext/>
              <w:keepLines/>
              <w:spacing w:after="0" w:line="240" w:lineRule="auto"/>
              <w:rPr>
                <w:rFonts w:ascii="Times New Roman" w:eastAsia="Arial Unicode MS" w:hAnsi="Times New Roman" w:cs="Times New Roman"/>
                <w:color w:val="000000"/>
                <w:lang w:val="lv-LV" w:eastAsia="lv-LV" w:bidi="lv-LV"/>
              </w:rPr>
            </w:pPr>
          </w:p>
        </w:tc>
        <w:tc>
          <w:tcPr>
            <w:tcW w:w="3402" w:type="dxa"/>
          </w:tcPr>
          <w:p w:rsidR="0067666D" w:rsidRPr="004A5555" w:rsidRDefault="0067666D" w:rsidP="00FE3703">
            <w:pPr>
              <w:keepNext/>
              <w:keepLines/>
              <w:spacing w:after="0" w:line="240" w:lineRule="auto"/>
              <w:rPr>
                <w:rFonts w:ascii="Times New Roman" w:eastAsia="Arial Unicode MS" w:hAnsi="Times New Roman" w:cs="Times New Roman"/>
                <w:color w:val="000000"/>
                <w:lang w:val="lv-LV" w:eastAsia="lv-LV" w:bidi="lv-LV"/>
              </w:rPr>
            </w:pPr>
          </w:p>
        </w:tc>
        <w:tc>
          <w:tcPr>
            <w:tcW w:w="2769" w:type="dxa"/>
          </w:tcPr>
          <w:p w:rsidR="0067666D" w:rsidRPr="004A5555" w:rsidRDefault="0067666D" w:rsidP="00FE3703">
            <w:pPr>
              <w:keepNext/>
              <w:keepLines/>
              <w:spacing w:after="0" w:line="240" w:lineRule="auto"/>
              <w:rPr>
                <w:rFonts w:ascii="Times New Roman" w:eastAsia="Arial Unicode MS" w:hAnsi="Times New Roman" w:cs="Times New Roman"/>
                <w:color w:val="000000"/>
                <w:lang w:val="lv-LV" w:eastAsia="lv-LV" w:bidi="lv-LV"/>
              </w:rPr>
            </w:pPr>
          </w:p>
        </w:tc>
      </w:tr>
      <w:tr w:rsidR="0067666D" w:rsidRPr="004A5555" w:rsidTr="00FE3703">
        <w:trPr>
          <w:cantSplit/>
        </w:trPr>
        <w:tc>
          <w:tcPr>
            <w:tcW w:w="6502" w:type="dxa"/>
            <w:gridSpan w:val="2"/>
          </w:tcPr>
          <w:p w:rsidR="0067666D" w:rsidRPr="004A5555" w:rsidRDefault="0067666D" w:rsidP="00FE3703">
            <w:pPr>
              <w:keepNext/>
              <w:keepLines/>
              <w:spacing w:after="0" w:line="240" w:lineRule="auto"/>
              <w:jc w:val="right"/>
              <w:rPr>
                <w:rFonts w:ascii="Times New Roman" w:eastAsia="Arial Unicode MS" w:hAnsi="Times New Roman" w:cs="Times New Roman"/>
                <w:color w:val="000000"/>
                <w:lang w:val="lv-LV" w:eastAsia="lv-LV" w:bidi="lv-LV"/>
              </w:rPr>
            </w:pPr>
            <w:r w:rsidRPr="004A5555">
              <w:rPr>
                <w:rFonts w:ascii="Times New Roman" w:eastAsia="Arial Unicode MS" w:hAnsi="Times New Roman" w:cs="Times New Roman"/>
                <w:color w:val="000000"/>
                <w:lang w:val="lv-LV" w:eastAsia="lv-LV" w:bidi="lv-LV"/>
              </w:rPr>
              <w:t>Kopā (%):</w:t>
            </w:r>
          </w:p>
        </w:tc>
        <w:tc>
          <w:tcPr>
            <w:tcW w:w="2769" w:type="dxa"/>
          </w:tcPr>
          <w:p w:rsidR="0067666D" w:rsidRPr="004A5555" w:rsidRDefault="0067666D" w:rsidP="00FE3703">
            <w:pPr>
              <w:keepNext/>
              <w:keepLines/>
              <w:spacing w:after="0" w:line="240" w:lineRule="auto"/>
              <w:rPr>
                <w:rFonts w:ascii="Times New Roman" w:eastAsia="Arial Unicode MS" w:hAnsi="Times New Roman" w:cs="Times New Roman"/>
                <w:color w:val="000000"/>
                <w:lang w:val="lv-LV" w:eastAsia="lv-LV" w:bidi="lv-LV"/>
              </w:rPr>
            </w:pPr>
          </w:p>
        </w:tc>
      </w:tr>
      <w:tr w:rsidR="0067666D" w:rsidRPr="004A5555" w:rsidTr="00FE3703">
        <w:trPr>
          <w:cantSplit/>
        </w:trPr>
        <w:tc>
          <w:tcPr>
            <w:tcW w:w="9271" w:type="dxa"/>
            <w:gridSpan w:val="3"/>
            <w:shd w:val="clear" w:color="auto" w:fill="D9D9D9"/>
          </w:tcPr>
          <w:p w:rsidR="0067666D" w:rsidRPr="004A5555" w:rsidRDefault="0067666D" w:rsidP="00FE3703">
            <w:pPr>
              <w:keepNext/>
              <w:keepLines/>
              <w:spacing w:after="0" w:line="240" w:lineRule="auto"/>
              <w:rPr>
                <w:rFonts w:ascii="Times New Roman" w:eastAsia="Arial Unicode MS" w:hAnsi="Times New Roman" w:cs="Times New Roman"/>
                <w:color w:val="000000"/>
                <w:lang w:val="lv-LV" w:eastAsia="lv-LV" w:bidi="lv-LV"/>
              </w:rPr>
            </w:pPr>
            <w:r w:rsidRPr="004A5555">
              <w:rPr>
                <w:rFonts w:ascii="Times New Roman" w:eastAsia="Arial Unicode MS" w:hAnsi="Times New Roman" w:cs="Times New Roman"/>
                <w:color w:val="000000"/>
                <w:lang w:val="lv-LV" w:eastAsia="lv-LV" w:bidi="lv-LV"/>
              </w:rPr>
              <w:t>2. Neatkarīgas un akreditētas laboratorijas</w:t>
            </w:r>
          </w:p>
        </w:tc>
      </w:tr>
      <w:tr w:rsidR="0067666D" w:rsidRPr="004A5555" w:rsidTr="00FE3703">
        <w:trPr>
          <w:cantSplit/>
        </w:trPr>
        <w:tc>
          <w:tcPr>
            <w:tcW w:w="3100" w:type="dxa"/>
            <w:shd w:val="clear" w:color="auto" w:fill="auto"/>
          </w:tcPr>
          <w:p w:rsidR="0067666D" w:rsidRPr="004A5555" w:rsidRDefault="0067666D" w:rsidP="00FE3703">
            <w:pPr>
              <w:keepNext/>
              <w:keepLines/>
              <w:spacing w:after="0" w:line="240" w:lineRule="auto"/>
              <w:rPr>
                <w:rFonts w:ascii="Times New Roman" w:eastAsia="Arial Unicode MS" w:hAnsi="Times New Roman" w:cs="Times New Roman"/>
                <w:color w:val="000000"/>
                <w:lang w:val="lv-LV" w:eastAsia="lv-LV" w:bidi="lv-LV"/>
              </w:rPr>
            </w:pPr>
            <w:r w:rsidRPr="004A5555">
              <w:rPr>
                <w:rFonts w:ascii="Times New Roman" w:eastAsia="Arial Unicode MS" w:hAnsi="Times New Roman" w:cs="Times New Roman"/>
                <w:color w:val="000000"/>
                <w:lang w:val="lv-LV" w:eastAsia="lv-LV" w:bidi="lv-LV"/>
              </w:rPr>
              <w:t>Laboratorijas nosaukums</w:t>
            </w:r>
          </w:p>
        </w:tc>
        <w:tc>
          <w:tcPr>
            <w:tcW w:w="3402" w:type="dxa"/>
            <w:shd w:val="clear" w:color="auto" w:fill="auto"/>
          </w:tcPr>
          <w:p w:rsidR="0067666D" w:rsidRPr="004A5555" w:rsidRDefault="0067666D" w:rsidP="00FE3703">
            <w:pPr>
              <w:keepNext/>
              <w:keepLines/>
              <w:spacing w:after="0" w:line="240" w:lineRule="auto"/>
              <w:rPr>
                <w:rFonts w:ascii="Times New Roman" w:eastAsia="Arial Unicode MS" w:hAnsi="Times New Roman" w:cs="Times New Roman"/>
                <w:color w:val="000000"/>
                <w:lang w:val="lv-LV" w:eastAsia="lv-LV" w:bidi="lv-LV"/>
              </w:rPr>
            </w:pPr>
            <w:r w:rsidRPr="004A5555">
              <w:rPr>
                <w:rFonts w:ascii="Times New Roman" w:eastAsia="Arial Unicode MS" w:hAnsi="Times New Roman" w:cs="Times New Roman"/>
                <w:color w:val="000000"/>
                <w:lang w:val="lv-LV" w:eastAsia="lv-LV" w:bidi="lv-LV"/>
              </w:rPr>
              <w:t>Pārbaudes, kas tiks veiktas</w:t>
            </w:r>
          </w:p>
        </w:tc>
        <w:tc>
          <w:tcPr>
            <w:tcW w:w="2769" w:type="dxa"/>
            <w:shd w:val="clear" w:color="auto" w:fill="auto"/>
          </w:tcPr>
          <w:p w:rsidR="0067666D" w:rsidRPr="004A5555" w:rsidRDefault="0067666D" w:rsidP="00FE3703">
            <w:pPr>
              <w:keepNext/>
              <w:keepLines/>
              <w:spacing w:after="0" w:line="240" w:lineRule="auto"/>
              <w:rPr>
                <w:rFonts w:ascii="Times New Roman" w:eastAsia="Arial Unicode MS" w:hAnsi="Times New Roman" w:cs="Times New Roman"/>
                <w:color w:val="000000"/>
                <w:lang w:val="lv-LV" w:eastAsia="lv-LV" w:bidi="lv-LV"/>
              </w:rPr>
            </w:pPr>
            <w:r w:rsidRPr="004A5555">
              <w:rPr>
                <w:rFonts w:ascii="Times New Roman" w:eastAsia="Arial Unicode MS" w:hAnsi="Times New Roman" w:cs="Times New Roman"/>
                <w:color w:val="000000"/>
                <w:lang w:val="lv-LV" w:eastAsia="lv-LV" w:bidi="lv-LV"/>
              </w:rPr>
              <w:t>% no piedāvājuma cenas</w:t>
            </w:r>
          </w:p>
        </w:tc>
      </w:tr>
      <w:tr w:rsidR="0067666D" w:rsidRPr="004A5555" w:rsidTr="00FE3703">
        <w:trPr>
          <w:cantSplit/>
        </w:trPr>
        <w:tc>
          <w:tcPr>
            <w:tcW w:w="3100" w:type="dxa"/>
            <w:shd w:val="clear" w:color="auto" w:fill="auto"/>
          </w:tcPr>
          <w:p w:rsidR="0067666D" w:rsidRPr="004A5555" w:rsidRDefault="0067666D" w:rsidP="00FE3703">
            <w:pPr>
              <w:keepNext/>
              <w:keepLines/>
              <w:spacing w:after="0" w:line="240" w:lineRule="auto"/>
              <w:rPr>
                <w:rFonts w:ascii="Times New Roman" w:eastAsia="Arial Unicode MS" w:hAnsi="Times New Roman" w:cs="Times New Roman"/>
                <w:color w:val="000000"/>
                <w:lang w:val="lv-LV" w:eastAsia="lv-LV" w:bidi="lv-LV"/>
              </w:rPr>
            </w:pPr>
          </w:p>
        </w:tc>
        <w:tc>
          <w:tcPr>
            <w:tcW w:w="3402" w:type="dxa"/>
            <w:shd w:val="clear" w:color="auto" w:fill="auto"/>
          </w:tcPr>
          <w:p w:rsidR="0067666D" w:rsidRPr="004A5555" w:rsidRDefault="0067666D" w:rsidP="00FE3703">
            <w:pPr>
              <w:keepNext/>
              <w:keepLines/>
              <w:spacing w:after="0" w:line="240" w:lineRule="auto"/>
              <w:rPr>
                <w:rFonts w:ascii="Times New Roman" w:eastAsia="Arial Unicode MS" w:hAnsi="Times New Roman" w:cs="Times New Roman"/>
                <w:color w:val="000000"/>
                <w:lang w:val="lv-LV" w:eastAsia="lv-LV" w:bidi="lv-LV"/>
              </w:rPr>
            </w:pPr>
          </w:p>
        </w:tc>
        <w:tc>
          <w:tcPr>
            <w:tcW w:w="2769" w:type="dxa"/>
            <w:shd w:val="clear" w:color="auto" w:fill="auto"/>
          </w:tcPr>
          <w:p w:rsidR="0067666D" w:rsidRPr="004A5555" w:rsidRDefault="0067666D" w:rsidP="00FE3703">
            <w:pPr>
              <w:keepNext/>
              <w:keepLines/>
              <w:spacing w:after="0" w:line="240" w:lineRule="auto"/>
              <w:rPr>
                <w:rFonts w:ascii="Times New Roman" w:eastAsia="Arial Unicode MS" w:hAnsi="Times New Roman" w:cs="Times New Roman"/>
                <w:color w:val="000000"/>
                <w:lang w:val="lv-LV" w:eastAsia="lv-LV" w:bidi="lv-LV"/>
              </w:rPr>
            </w:pPr>
          </w:p>
        </w:tc>
      </w:tr>
      <w:tr w:rsidR="0067666D" w:rsidRPr="004A5555" w:rsidTr="00FE3703">
        <w:trPr>
          <w:cantSplit/>
        </w:trPr>
        <w:tc>
          <w:tcPr>
            <w:tcW w:w="3100" w:type="dxa"/>
            <w:shd w:val="clear" w:color="auto" w:fill="auto"/>
          </w:tcPr>
          <w:p w:rsidR="0067666D" w:rsidRPr="004A5555" w:rsidRDefault="0067666D" w:rsidP="00FE3703">
            <w:pPr>
              <w:keepNext/>
              <w:keepLines/>
              <w:spacing w:after="0" w:line="240" w:lineRule="auto"/>
              <w:rPr>
                <w:rFonts w:ascii="Times New Roman" w:eastAsia="Arial Unicode MS" w:hAnsi="Times New Roman" w:cs="Times New Roman"/>
                <w:color w:val="000000"/>
                <w:lang w:val="lv-LV" w:eastAsia="lv-LV" w:bidi="lv-LV"/>
              </w:rPr>
            </w:pPr>
          </w:p>
        </w:tc>
        <w:tc>
          <w:tcPr>
            <w:tcW w:w="3402" w:type="dxa"/>
            <w:shd w:val="clear" w:color="auto" w:fill="auto"/>
          </w:tcPr>
          <w:p w:rsidR="0067666D" w:rsidRPr="004A5555" w:rsidRDefault="0067666D" w:rsidP="00FE3703">
            <w:pPr>
              <w:keepNext/>
              <w:keepLines/>
              <w:spacing w:after="0" w:line="240" w:lineRule="auto"/>
              <w:rPr>
                <w:rFonts w:ascii="Times New Roman" w:eastAsia="Arial Unicode MS" w:hAnsi="Times New Roman" w:cs="Times New Roman"/>
                <w:color w:val="000000"/>
                <w:lang w:val="lv-LV" w:eastAsia="lv-LV" w:bidi="lv-LV"/>
              </w:rPr>
            </w:pPr>
          </w:p>
        </w:tc>
        <w:tc>
          <w:tcPr>
            <w:tcW w:w="2769" w:type="dxa"/>
            <w:shd w:val="clear" w:color="auto" w:fill="auto"/>
          </w:tcPr>
          <w:p w:rsidR="0067666D" w:rsidRPr="004A5555" w:rsidRDefault="0067666D" w:rsidP="00FE3703">
            <w:pPr>
              <w:keepNext/>
              <w:keepLines/>
              <w:spacing w:after="0" w:line="240" w:lineRule="auto"/>
              <w:rPr>
                <w:rFonts w:ascii="Times New Roman" w:eastAsia="Arial Unicode MS" w:hAnsi="Times New Roman" w:cs="Times New Roman"/>
                <w:color w:val="000000"/>
                <w:lang w:val="lv-LV" w:eastAsia="lv-LV" w:bidi="lv-LV"/>
              </w:rPr>
            </w:pPr>
          </w:p>
        </w:tc>
      </w:tr>
      <w:tr w:rsidR="0067666D" w:rsidRPr="004A5555" w:rsidTr="00FE3703">
        <w:trPr>
          <w:cantSplit/>
        </w:trPr>
        <w:tc>
          <w:tcPr>
            <w:tcW w:w="6502" w:type="dxa"/>
            <w:gridSpan w:val="2"/>
          </w:tcPr>
          <w:p w:rsidR="0067666D" w:rsidRPr="004A5555" w:rsidRDefault="0067666D" w:rsidP="00FE3703">
            <w:pPr>
              <w:keepNext/>
              <w:keepLines/>
              <w:spacing w:after="0" w:line="240" w:lineRule="auto"/>
              <w:jc w:val="right"/>
              <w:rPr>
                <w:rFonts w:ascii="Times New Roman" w:eastAsia="Arial Unicode MS" w:hAnsi="Times New Roman" w:cs="Times New Roman"/>
                <w:color w:val="000000"/>
                <w:lang w:val="lv-LV" w:eastAsia="lv-LV" w:bidi="lv-LV"/>
              </w:rPr>
            </w:pPr>
            <w:r w:rsidRPr="004A5555">
              <w:rPr>
                <w:rFonts w:ascii="Times New Roman" w:eastAsia="Arial Unicode MS" w:hAnsi="Times New Roman" w:cs="Times New Roman"/>
                <w:color w:val="000000"/>
                <w:lang w:val="lv-LV" w:eastAsia="lv-LV" w:bidi="lv-LV"/>
              </w:rPr>
              <w:t xml:space="preserve"> Kopā (%):</w:t>
            </w:r>
          </w:p>
        </w:tc>
        <w:tc>
          <w:tcPr>
            <w:tcW w:w="2769" w:type="dxa"/>
          </w:tcPr>
          <w:p w:rsidR="0067666D" w:rsidRPr="004A5555" w:rsidRDefault="0067666D" w:rsidP="00FE3703">
            <w:pPr>
              <w:keepNext/>
              <w:keepLines/>
              <w:spacing w:after="0" w:line="240" w:lineRule="auto"/>
              <w:rPr>
                <w:rFonts w:ascii="Times New Roman" w:eastAsia="Arial Unicode MS" w:hAnsi="Times New Roman" w:cs="Times New Roman"/>
                <w:color w:val="000000"/>
                <w:lang w:val="lv-LV" w:eastAsia="lv-LV" w:bidi="lv-LV"/>
              </w:rPr>
            </w:pPr>
          </w:p>
        </w:tc>
      </w:tr>
    </w:tbl>
    <w:p w:rsidR="0067666D" w:rsidRPr="004A5555" w:rsidRDefault="0067666D" w:rsidP="0067666D">
      <w:pPr>
        <w:keepNext/>
        <w:keepLines/>
        <w:spacing w:before="60" w:after="60" w:line="240" w:lineRule="auto"/>
        <w:rPr>
          <w:rFonts w:ascii="Times New Roman" w:eastAsia="Times New Roman" w:hAnsi="Times New Roman" w:cs="Times New Roman"/>
          <w:b/>
          <w:color w:val="000000"/>
          <w:lang w:val="lv-LV" w:eastAsia="lv-LV" w:bidi="lv-LV"/>
        </w:rPr>
      </w:pPr>
    </w:p>
    <w:p w:rsidR="0067666D" w:rsidRPr="004A5555" w:rsidRDefault="0067666D" w:rsidP="0067666D">
      <w:pPr>
        <w:keepNext/>
        <w:keepLines/>
        <w:spacing w:after="0" w:line="240" w:lineRule="auto"/>
        <w:ind w:right="60"/>
        <w:jc w:val="center"/>
        <w:rPr>
          <w:rFonts w:ascii="Times New Roman" w:eastAsia="Times New Roman" w:hAnsi="Times New Roman" w:cs="Times New Roman"/>
          <w:i/>
          <w:iCs/>
          <w:color w:val="000000"/>
          <w:lang w:val="lv-LV" w:eastAsia="lv-LV" w:bidi="lv-LV"/>
        </w:rPr>
      </w:pPr>
    </w:p>
    <w:p w:rsidR="0067666D" w:rsidRPr="004A5555" w:rsidRDefault="0067666D" w:rsidP="0067666D">
      <w:pPr>
        <w:keepNext/>
        <w:keepLines/>
        <w:spacing w:after="0" w:line="240" w:lineRule="auto"/>
        <w:ind w:right="60"/>
        <w:jc w:val="center"/>
        <w:rPr>
          <w:rFonts w:ascii="Times New Roman" w:eastAsia="Times New Roman" w:hAnsi="Times New Roman" w:cs="Times New Roman"/>
          <w:i/>
          <w:iCs/>
          <w:color w:val="000000"/>
          <w:lang w:val="lv-LV" w:eastAsia="lv-LV" w:bidi="lv-LV"/>
        </w:rPr>
      </w:pPr>
      <w:r w:rsidRPr="004A5555">
        <w:rPr>
          <w:rFonts w:ascii="Times New Roman" w:eastAsia="Times New Roman" w:hAnsi="Times New Roman" w:cs="Times New Roman"/>
          <w:i/>
          <w:iCs/>
          <w:color w:val="000000"/>
          <w:lang w:val="lv-LV" w:eastAsia="lv-LV" w:bidi="lv-LV"/>
        </w:rPr>
        <w:t>_____________________________________________________________</w:t>
      </w:r>
    </w:p>
    <w:p w:rsidR="0067666D" w:rsidRPr="004A5555" w:rsidRDefault="0067666D" w:rsidP="0067666D">
      <w:pPr>
        <w:keepNext/>
        <w:keepLines/>
        <w:spacing w:after="0" w:line="240" w:lineRule="auto"/>
        <w:ind w:right="60"/>
        <w:jc w:val="center"/>
        <w:rPr>
          <w:rFonts w:ascii="Times New Roman" w:eastAsia="Times New Roman" w:hAnsi="Times New Roman" w:cs="Times New Roman"/>
          <w:i/>
          <w:iCs/>
          <w:color w:val="000000"/>
          <w:lang w:val="lv-LV" w:eastAsia="lv-LV" w:bidi="lv-LV"/>
        </w:rPr>
      </w:pPr>
      <w:r w:rsidRPr="004A5555">
        <w:rPr>
          <w:rFonts w:ascii="Times New Roman" w:eastAsia="Times New Roman" w:hAnsi="Times New Roman" w:cs="Times New Roman"/>
          <w:i/>
          <w:iCs/>
          <w:color w:val="000000"/>
          <w:lang w:val="lv-LV" w:eastAsia="lv-LV" w:bidi="lv-LV"/>
        </w:rPr>
        <w:t>Uzņēmuma vadītāja vai pilnvarotas personas paraksts, tā atšifrējums</w:t>
      </w:r>
    </w:p>
    <w:p w:rsidR="0067666D" w:rsidRPr="004A5555" w:rsidRDefault="0067666D" w:rsidP="0067666D">
      <w:pPr>
        <w:keepNext/>
        <w:keepLines/>
        <w:spacing w:after="0" w:line="240" w:lineRule="auto"/>
        <w:rPr>
          <w:rFonts w:ascii="Times New Roman" w:eastAsia="Times New Roman" w:hAnsi="Times New Roman" w:cs="Times New Roman"/>
          <w:lang w:val="lv-LV" w:eastAsia="ru-RU"/>
        </w:rPr>
      </w:pPr>
      <w:r w:rsidRPr="004A5555">
        <w:rPr>
          <w:rFonts w:ascii="Times New Roman" w:eastAsia="Times New Roman" w:hAnsi="Times New Roman" w:cs="Times New Roman"/>
          <w:lang w:val="lv-LV" w:eastAsia="ru-RU"/>
        </w:rPr>
        <w:t>z.v.</w:t>
      </w:r>
    </w:p>
    <w:p w:rsidR="0067666D" w:rsidRPr="004A5555" w:rsidRDefault="0067666D" w:rsidP="0067666D">
      <w:pPr>
        <w:keepNext/>
        <w:keepLines/>
        <w:spacing w:before="60" w:after="60" w:line="240" w:lineRule="auto"/>
        <w:jc w:val="center"/>
        <w:rPr>
          <w:rFonts w:ascii="Times New Roman" w:eastAsia="Times New Roman" w:hAnsi="Times New Roman" w:cs="Times New Roman"/>
          <w:color w:val="000000"/>
          <w:lang w:val="lv-LV" w:eastAsia="lv-LV" w:bidi="lv-LV"/>
        </w:rPr>
      </w:pPr>
    </w:p>
    <w:p w:rsidR="0067666D" w:rsidRPr="004A5555" w:rsidRDefault="0067666D" w:rsidP="0067666D">
      <w:pPr>
        <w:keepNext/>
        <w:keepLines/>
        <w:spacing w:after="0" w:line="240" w:lineRule="auto"/>
        <w:rPr>
          <w:rFonts w:ascii="Times New Roman" w:eastAsia="Times New Roman" w:hAnsi="Times New Roman" w:cs="Times New Roman"/>
          <w:color w:val="000000"/>
          <w:lang w:val="lv-LV" w:eastAsia="lv-LV" w:bidi="lv-LV"/>
        </w:rPr>
      </w:pPr>
    </w:p>
    <w:p w:rsidR="0067666D" w:rsidRPr="004A5555" w:rsidRDefault="0067666D" w:rsidP="0067666D">
      <w:pPr>
        <w:widowControl w:val="0"/>
        <w:spacing w:after="0" w:line="240" w:lineRule="auto"/>
        <w:rPr>
          <w:rFonts w:ascii="Times New Roman" w:eastAsia="Times New Roman" w:hAnsi="Times New Roman" w:cs="Times New Roman"/>
          <w:color w:val="000000"/>
          <w:sz w:val="18"/>
          <w:lang w:val="lv-LV" w:eastAsia="lv-LV" w:bidi="lv-LV"/>
        </w:rPr>
      </w:pPr>
      <w:r w:rsidRPr="004A5555">
        <w:rPr>
          <w:rFonts w:ascii="Times New Roman" w:eastAsia="Arial Unicode MS" w:hAnsi="Times New Roman" w:cs="Times New Roman"/>
          <w:color w:val="000000"/>
          <w:sz w:val="24"/>
          <w:lang w:val="lv-LV" w:eastAsia="lv-LV" w:bidi="lv-LV"/>
        </w:rPr>
        <w:br w:type="page"/>
      </w:r>
    </w:p>
    <w:p w:rsidR="0067666D" w:rsidRPr="004A5555" w:rsidRDefault="0067666D" w:rsidP="0067666D">
      <w:pPr>
        <w:keepNext/>
        <w:keepLines/>
        <w:spacing w:after="0" w:line="240" w:lineRule="auto"/>
        <w:jc w:val="right"/>
        <w:rPr>
          <w:rFonts w:ascii="Times New Roman" w:eastAsia="Times New Roman" w:hAnsi="Times New Roman" w:cs="Times New Roman"/>
          <w:color w:val="000000"/>
          <w:sz w:val="20"/>
          <w:szCs w:val="20"/>
          <w:lang w:val="lv-LV" w:eastAsia="lv-LV" w:bidi="lv-LV"/>
        </w:rPr>
      </w:pPr>
      <w:r w:rsidRPr="004A5555">
        <w:rPr>
          <w:rFonts w:ascii="Times New Roman" w:eastAsia="Times New Roman" w:hAnsi="Times New Roman" w:cs="Times New Roman"/>
          <w:color w:val="000000"/>
          <w:sz w:val="20"/>
          <w:szCs w:val="20"/>
          <w:lang w:val="lv-LV" w:eastAsia="lv-LV" w:bidi="lv-LV"/>
        </w:rPr>
        <w:lastRenderedPageBreak/>
        <w:t>8. pielikums</w:t>
      </w:r>
    </w:p>
    <w:p w:rsidR="0067666D" w:rsidRPr="004A5555" w:rsidRDefault="0067666D" w:rsidP="0067666D">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bookmarkStart w:id="194" w:name="_Toc471983300"/>
      <w:bookmarkStart w:id="195" w:name="_Toc471983510"/>
      <w:r w:rsidRPr="004A5555">
        <w:rPr>
          <w:rFonts w:ascii="Times New Roman" w:eastAsia="Times New Roman" w:hAnsi="Times New Roman" w:cs="Times New Roman"/>
          <w:bCs/>
          <w:color w:val="000000"/>
          <w:sz w:val="20"/>
          <w:szCs w:val="20"/>
          <w:lang w:val="lv-LV" w:eastAsia="lv-LV" w:bidi="lv-LV"/>
        </w:rPr>
        <w:t xml:space="preserve">Iepirkuma „Būvuzraudzības pakalpojumu </w:t>
      </w:r>
    </w:p>
    <w:p w:rsidR="0067666D" w:rsidRPr="004A5555" w:rsidRDefault="0067666D" w:rsidP="0067666D">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r w:rsidRPr="004A5555">
        <w:rPr>
          <w:rFonts w:ascii="Times New Roman" w:eastAsia="Times New Roman" w:hAnsi="Times New Roman" w:cs="Times New Roman"/>
          <w:bCs/>
          <w:color w:val="000000"/>
          <w:sz w:val="20"/>
          <w:szCs w:val="20"/>
          <w:lang w:val="lv-LV" w:eastAsia="lv-LV" w:bidi="lv-LV"/>
        </w:rPr>
        <w:t>nodrošināšana Ludzas novada grants ceļu pārbūve</w:t>
      </w:r>
      <w:r>
        <w:rPr>
          <w:rFonts w:ascii="Times New Roman" w:eastAsia="Times New Roman" w:hAnsi="Times New Roman" w:cs="Times New Roman"/>
          <w:bCs/>
          <w:color w:val="000000"/>
          <w:sz w:val="20"/>
          <w:szCs w:val="20"/>
          <w:lang w:val="lv-LV" w:eastAsia="lv-LV" w:bidi="lv-LV"/>
        </w:rPr>
        <w:t>s 2.dala</w:t>
      </w:r>
      <w:r w:rsidRPr="004A5555">
        <w:rPr>
          <w:rFonts w:ascii="Times New Roman" w:eastAsia="Times New Roman" w:hAnsi="Times New Roman" w:cs="Times New Roman"/>
          <w:bCs/>
          <w:color w:val="000000"/>
          <w:sz w:val="20"/>
          <w:szCs w:val="20"/>
          <w:lang w:val="lv-LV" w:eastAsia="lv-LV" w:bidi="lv-LV"/>
        </w:rPr>
        <w:t xml:space="preserve">i” </w:t>
      </w:r>
    </w:p>
    <w:p w:rsidR="0067666D" w:rsidRPr="004A5555" w:rsidRDefault="0067666D" w:rsidP="0067666D">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r w:rsidRPr="004A5555">
        <w:rPr>
          <w:rFonts w:ascii="Times New Roman" w:eastAsia="Times New Roman" w:hAnsi="Times New Roman" w:cs="Times New Roman"/>
          <w:bCs/>
          <w:color w:val="000000"/>
          <w:sz w:val="20"/>
          <w:szCs w:val="20"/>
          <w:lang w:val="lv-LV" w:eastAsia="lv-LV" w:bidi="lv-LV"/>
        </w:rPr>
        <w:t>(ID Nr. LNP 2017/</w:t>
      </w:r>
      <w:r>
        <w:rPr>
          <w:rFonts w:ascii="Times New Roman" w:eastAsia="Times New Roman" w:hAnsi="Times New Roman" w:cs="Times New Roman"/>
          <w:bCs/>
          <w:color w:val="000000"/>
          <w:sz w:val="20"/>
          <w:szCs w:val="20"/>
          <w:lang w:val="lv-LV" w:eastAsia="lv-LV" w:bidi="lv-LV"/>
        </w:rPr>
        <w:t>12</w:t>
      </w:r>
      <w:r w:rsidRPr="004A5555">
        <w:rPr>
          <w:rFonts w:ascii="Times New Roman" w:eastAsia="Times New Roman" w:hAnsi="Times New Roman" w:cs="Times New Roman"/>
          <w:bCs/>
          <w:color w:val="000000"/>
          <w:sz w:val="20"/>
          <w:szCs w:val="20"/>
          <w:lang w:val="lv-LV" w:eastAsia="lv-LV" w:bidi="lv-LV"/>
        </w:rPr>
        <w:t xml:space="preserve">/ELFLA) </w:t>
      </w:r>
    </w:p>
    <w:p w:rsidR="0067666D" w:rsidRPr="004A5555" w:rsidRDefault="0067666D" w:rsidP="0067666D">
      <w:pPr>
        <w:keepNext/>
        <w:keepLines/>
        <w:spacing w:after="0" w:line="240" w:lineRule="auto"/>
        <w:jc w:val="right"/>
        <w:outlineLvl w:val="1"/>
        <w:rPr>
          <w:rFonts w:ascii="Times New Roman" w:eastAsia="Times New Roman" w:hAnsi="Times New Roman" w:cs="Times New Roman"/>
          <w:b/>
          <w:bCs/>
          <w:caps/>
          <w:color w:val="000000"/>
          <w:lang w:val="lv-LV" w:eastAsia="lv-LV" w:bidi="lv-LV"/>
        </w:rPr>
      </w:pPr>
      <w:r w:rsidRPr="004A5555">
        <w:rPr>
          <w:rFonts w:ascii="Times New Roman" w:eastAsia="Times New Roman" w:hAnsi="Times New Roman" w:cs="Times New Roman"/>
          <w:color w:val="000000"/>
          <w:sz w:val="20"/>
          <w:szCs w:val="20"/>
          <w:lang w:val="lv-LV" w:eastAsia="lv-LV" w:bidi="lv-LV"/>
        </w:rPr>
        <w:t>instrukcijai</w:t>
      </w:r>
    </w:p>
    <w:p w:rsidR="0067666D" w:rsidRPr="004A5555" w:rsidRDefault="0067666D" w:rsidP="0067666D">
      <w:pPr>
        <w:keepNext/>
        <w:keepLines/>
        <w:spacing w:after="0" w:line="240" w:lineRule="auto"/>
        <w:jc w:val="center"/>
        <w:outlineLvl w:val="1"/>
        <w:rPr>
          <w:rFonts w:ascii="Times New Roman" w:eastAsia="Times New Roman" w:hAnsi="Times New Roman" w:cs="Times New Roman"/>
          <w:b/>
          <w:bCs/>
          <w:caps/>
          <w:color w:val="000000"/>
          <w:lang w:val="lv-LV" w:eastAsia="lv-LV" w:bidi="lv-LV"/>
        </w:rPr>
      </w:pPr>
      <w:bookmarkStart w:id="196" w:name="_Toc472013909"/>
    </w:p>
    <w:p w:rsidR="0067666D" w:rsidRPr="004A5555" w:rsidRDefault="0067666D" w:rsidP="0067666D">
      <w:pPr>
        <w:keepNext/>
        <w:keepLines/>
        <w:spacing w:after="0" w:line="240" w:lineRule="auto"/>
        <w:jc w:val="center"/>
        <w:outlineLvl w:val="1"/>
        <w:rPr>
          <w:rFonts w:ascii="Times New Roman" w:eastAsia="Times New Roman" w:hAnsi="Times New Roman" w:cs="Times New Roman"/>
          <w:b/>
          <w:bCs/>
          <w:caps/>
          <w:color w:val="000000"/>
          <w:lang w:val="lv-LV" w:eastAsia="lv-LV" w:bidi="lv-LV"/>
        </w:rPr>
      </w:pPr>
      <w:r w:rsidRPr="004A5555">
        <w:rPr>
          <w:rFonts w:ascii="Times New Roman" w:eastAsia="Times New Roman" w:hAnsi="Times New Roman" w:cs="Times New Roman"/>
          <w:b/>
          <w:bCs/>
          <w:caps/>
          <w:color w:val="000000"/>
          <w:lang w:val="lv-LV" w:eastAsia="lv-LV" w:bidi="lv-LV"/>
        </w:rPr>
        <w:t>Pretendenta piegādātāju apvienībā ietilpstoša dalībnieka/</w:t>
      </w:r>
      <w:bookmarkEnd w:id="196"/>
    </w:p>
    <w:p w:rsidR="0067666D" w:rsidRPr="004A5555" w:rsidRDefault="0067666D" w:rsidP="0067666D">
      <w:pPr>
        <w:keepNext/>
        <w:keepLines/>
        <w:spacing w:after="0" w:line="240" w:lineRule="auto"/>
        <w:jc w:val="center"/>
        <w:outlineLvl w:val="1"/>
        <w:rPr>
          <w:rFonts w:ascii="Times New Roman" w:eastAsia="Times New Roman" w:hAnsi="Times New Roman" w:cs="Times New Roman"/>
          <w:b/>
          <w:bCs/>
          <w:color w:val="000000"/>
          <w:lang w:val="lv-LV" w:eastAsia="lv-LV" w:bidi="lv-LV"/>
        </w:rPr>
      </w:pPr>
      <w:bookmarkStart w:id="197" w:name="_Toc472013910"/>
      <w:r w:rsidRPr="004A5555">
        <w:rPr>
          <w:rFonts w:ascii="Times New Roman" w:eastAsia="Times New Roman" w:hAnsi="Times New Roman" w:cs="Times New Roman"/>
          <w:b/>
          <w:bCs/>
          <w:caps/>
          <w:color w:val="000000"/>
          <w:lang w:val="lv-LV" w:eastAsia="lv-LV" w:bidi="lv-LV"/>
        </w:rPr>
        <w:t>apakšuzņēmēja apliecinājums</w:t>
      </w:r>
      <w:bookmarkStart w:id="198" w:name="bookmark63"/>
      <w:bookmarkEnd w:id="192"/>
      <w:r w:rsidRPr="004A5555">
        <w:rPr>
          <w:rFonts w:ascii="Times New Roman" w:eastAsia="Times New Roman" w:hAnsi="Times New Roman" w:cs="Times New Roman"/>
          <w:b/>
          <w:bCs/>
          <w:caps/>
          <w:color w:val="000000"/>
          <w:lang w:val="lv-LV" w:eastAsia="lv-LV" w:bidi="lv-LV"/>
        </w:rPr>
        <w:t xml:space="preserve"> par gatavību iesaistīties līguma izpild</w:t>
      </w:r>
      <w:r w:rsidRPr="004A5555">
        <w:rPr>
          <w:rFonts w:ascii="Times New Roman" w:eastAsia="Times New Roman" w:hAnsi="Times New Roman" w:cs="Times New Roman"/>
          <w:b/>
          <w:caps/>
          <w:color w:val="000000"/>
          <w:lang w:val="lv-LV" w:eastAsia="lv-LV" w:bidi="lv-LV"/>
        </w:rPr>
        <w:t>ē</w:t>
      </w:r>
      <w:bookmarkEnd w:id="194"/>
      <w:bookmarkEnd w:id="195"/>
      <w:bookmarkEnd w:id="197"/>
      <w:bookmarkEnd w:id="198"/>
    </w:p>
    <w:p w:rsidR="0067666D" w:rsidRPr="004A5555" w:rsidRDefault="0067666D" w:rsidP="0067666D">
      <w:pPr>
        <w:keepNext/>
        <w:keepLines/>
        <w:spacing w:after="0" w:line="240" w:lineRule="auto"/>
        <w:jc w:val="both"/>
        <w:rPr>
          <w:rFonts w:ascii="Times New Roman" w:eastAsia="Times New Roman" w:hAnsi="Times New Roman" w:cs="Times New Roman"/>
          <w:color w:val="000000"/>
          <w:lang w:val="lv-LV" w:eastAsia="lv-LV" w:bidi="lv-LV"/>
        </w:rPr>
      </w:pPr>
    </w:p>
    <w:p w:rsidR="0067666D" w:rsidRPr="004A5555" w:rsidRDefault="0067666D" w:rsidP="0067666D">
      <w:pPr>
        <w:keepNext/>
        <w:keepLines/>
        <w:spacing w:after="0" w:line="240" w:lineRule="auto"/>
        <w:jc w:val="both"/>
        <w:outlineLvl w:val="1"/>
        <w:rPr>
          <w:rFonts w:ascii="Times New Roman" w:eastAsia="Times New Roman" w:hAnsi="Times New Roman" w:cs="Times New Roman"/>
          <w:bCs/>
          <w:color w:val="000000"/>
          <w:lang w:val="lv-LV" w:eastAsia="lv-LV" w:bidi="lv-LV"/>
        </w:rPr>
      </w:pPr>
      <w:bookmarkStart w:id="199" w:name="_Toc471983301"/>
      <w:bookmarkStart w:id="200" w:name="_Toc471983511"/>
      <w:bookmarkStart w:id="201" w:name="_Toc472013911"/>
      <w:r w:rsidRPr="004A5555">
        <w:rPr>
          <w:rFonts w:ascii="Times New Roman" w:eastAsia="Times New Roman" w:hAnsi="Times New Roman" w:cs="Times New Roman"/>
          <w:bCs/>
          <w:color w:val="000000"/>
          <w:lang w:val="lv-LV" w:eastAsia="lv-LV" w:bidi="lv-LV"/>
        </w:rPr>
        <w:t xml:space="preserve">Ar šo </w:t>
      </w:r>
      <w:r w:rsidRPr="004A5555">
        <w:rPr>
          <w:rFonts w:ascii="Times New Roman" w:eastAsia="Times New Roman" w:hAnsi="Times New Roman" w:cs="Times New Roman"/>
          <w:bCs/>
          <w:i/>
          <w:iCs/>
          <w:color w:val="000000"/>
          <w:lang w:val="lv-LV" w:eastAsia="lv-LV" w:bidi="lv-LV"/>
        </w:rPr>
        <w:t>&lt;piegādātāju apvienībā ietilpstošā dalībnieka/apakšuzņēmēja nosaukums&gt;</w:t>
      </w:r>
      <w:r w:rsidRPr="004A5555">
        <w:rPr>
          <w:rFonts w:ascii="Times New Roman" w:eastAsia="Times New Roman" w:hAnsi="Times New Roman" w:cs="Times New Roman"/>
          <w:bCs/>
          <w:color w:val="000000"/>
          <w:lang w:val="lv-LV" w:eastAsia="lv-LV" w:bidi="lv-LV"/>
        </w:rPr>
        <w:t xml:space="preserve"> apņemas strādāt pie iepirkuma „Būvuzraudzības pakalpojumu nodrošināšana Ludzas novada grants ceļu pārbūve</w:t>
      </w:r>
      <w:r>
        <w:rPr>
          <w:rFonts w:ascii="Times New Roman" w:eastAsia="Times New Roman" w:hAnsi="Times New Roman" w:cs="Times New Roman"/>
          <w:bCs/>
          <w:color w:val="000000"/>
          <w:lang w:val="lv-LV" w:eastAsia="lv-LV" w:bidi="lv-LV"/>
        </w:rPr>
        <w:t>s 2.dala</w:t>
      </w:r>
      <w:r w:rsidRPr="004A5555">
        <w:rPr>
          <w:rFonts w:ascii="Times New Roman" w:eastAsia="Times New Roman" w:hAnsi="Times New Roman" w:cs="Times New Roman"/>
          <w:bCs/>
          <w:color w:val="000000"/>
          <w:lang w:val="lv-LV" w:eastAsia="lv-LV" w:bidi="lv-LV"/>
        </w:rPr>
        <w:t>i” LNP 2017/</w:t>
      </w:r>
      <w:r>
        <w:rPr>
          <w:rFonts w:ascii="Times New Roman" w:eastAsia="Times New Roman" w:hAnsi="Times New Roman" w:cs="Times New Roman"/>
          <w:bCs/>
          <w:color w:val="000000"/>
          <w:lang w:val="lv-LV" w:eastAsia="lv-LV" w:bidi="lv-LV"/>
        </w:rPr>
        <w:t>12</w:t>
      </w:r>
      <w:r w:rsidRPr="004A5555">
        <w:rPr>
          <w:rFonts w:ascii="Times New Roman" w:eastAsia="Times New Roman" w:hAnsi="Times New Roman" w:cs="Times New Roman"/>
          <w:bCs/>
          <w:color w:val="000000"/>
          <w:lang w:val="lv-LV" w:eastAsia="lv-LV" w:bidi="lv-LV"/>
        </w:rPr>
        <w:t xml:space="preserve">/ELFLA </w:t>
      </w:r>
      <w:r w:rsidRPr="004A5555">
        <w:rPr>
          <w:rFonts w:ascii="Times New Roman" w:eastAsia="Times New Roman" w:hAnsi="Times New Roman" w:cs="Times New Roman"/>
          <w:bCs/>
          <w:i/>
          <w:iCs/>
          <w:color w:val="000000"/>
          <w:lang w:val="lv-LV" w:eastAsia="lv-LV" w:bidi="lv-LV"/>
        </w:rPr>
        <w:t>&lt;daļas/daļu numurs&gt;</w:t>
      </w:r>
      <w:r w:rsidRPr="004A5555">
        <w:rPr>
          <w:rFonts w:ascii="Times New Roman" w:eastAsia="Times New Roman" w:hAnsi="Times New Roman" w:cs="Times New Roman"/>
          <w:bCs/>
          <w:color w:val="000000"/>
          <w:lang w:val="lv-LV" w:eastAsia="lv-LV" w:bidi="lv-LV"/>
        </w:rPr>
        <w:t xml:space="preserve"> līguma izpildes kā pretendenta &lt;Pretendenta nosaukums&gt; piegādātāju apvienības dalībnieks / vai apakšuzņēmējs (</w:t>
      </w:r>
      <w:r w:rsidRPr="004A5555">
        <w:rPr>
          <w:rFonts w:ascii="Times New Roman" w:eastAsia="Times New Roman" w:hAnsi="Times New Roman" w:cs="Times New Roman"/>
          <w:bCs/>
          <w:i/>
          <w:iCs/>
          <w:color w:val="000000"/>
          <w:lang w:val="lv-LV" w:eastAsia="lv-LV" w:bidi="lv-LV"/>
        </w:rPr>
        <w:t>atstāt vajadzīgo</w:t>
      </w:r>
      <w:r w:rsidRPr="004A5555">
        <w:rPr>
          <w:rFonts w:ascii="Times New Roman" w:eastAsia="Times New Roman" w:hAnsi="Times New Roman" w:cs="Times New Roman"/>
          <w:bCs/>
          <w:iCs/>
          <w:color w:val="000000"/>
          <w:lang w:val="lv-LV" w:eastAsia="lv-LV" w:bidi="lv-LV"/>
        </w:rPr>
        <w:t>)</w:t>
      </w:r>
      <w:r w:rsidRPr="004A5555">
        <w:rPr>
          <w:rFonts w:ascii="Times New Roman" w:eastAsia="Times New Roman" w:hAnsi="Times New Roman" w:cs="Times New Roman"/>
          <w:bCs/>
          <w:i/>
          <w:iCs/>
          <w:color w:val="000000"/>
          <w:lang w:val="lv-LV" w:eastAsia="lv-LV" w:bidi="lv-LV"/>
        </w:rPr>
        <w:t>,</w:t>
      </w:r>
      <w:r w:rsidRPr="004A5555">
        <w:rPr>
          <w:rFonts w:ascii="Times New Roman" w:eastAsia="Times New Roman" w:hAnsi="Times New Roman" w:cs="Times New Roman"/>
          <w:bCs/>
          <w:color w:val="000000"/>
          <w:lang w:val="lv-LV" w:eastAsia="lv-LV" w:bidi="lv-LV"/>
        </w:rPr>
        <w:t xml:space="preserve"> gadījumā, ja ar šo pretendentu tiks noslēgts iepirkuma līgums.</w:t>
      </w:r>
      <w:bookmarkEnd w:id="199"/>
      <w:bookmarkEnd w:id="200"/>
      <w:bookmarkEnd w:id="201"/>
    </w:p>
    <w:p w:rsidR="0067666D" w:rsidRPr="004A5555" w:rsidRDefault="0067666D" w:rsidP="0067666D">
      <w:pPr>
        <w:keepNext/>
        <w:keepLines/>
        <w:spacing w:after="0" w:line="240" w:lineRule="auto"/>
        <w:jc w:val="both"/>
        <w:rPr>
          <w:rFonts w:ascii="Times New Roman" w:eastAsia="Times New Roman" w:hAnsi="Times New Roman" w:cs="Times New Roman"/>
          <w:i/>
          <w:iCs/>
          <w:color w:val="000000"/>
          <w:lang w:val="lv-LV" w:eastAsia="lv-LV" w:bidi="lv-LV"/>
        </w:rPr>
      </w:pPr>
      <w:r w:rsidRPr="004A5555">
        <w:rPr>
          <w:rFonts w:ascii="Times New Roman" w:eastAsia="Times New Roman" w:hAnsi="Times New Roman" w:cs="Times New Roman"/>
          <w:color w:val="000000"/>
          <w:lang w:val="lv-LV" w:eastAsia="lv-LV" w:bidi="lv-LV"/>
        </w:rPr>
        <w:t xml:space="preserve">Šī apņemšanās nav atsaucama, izņemot, ja iestājas ārkārtas apstākļi, kurus nav iespējams paredzēt iepirkuma laikā, par kuriem </w:t>
      </w:r>
      <w:r w:rsidRPr="004A5555">
        <w:rPr>
          <w:rFonts w:ascii="Times New Roman" w:eastAsia="Times New Roman" w:hAnsi="Times New Roman" w:cs="Times New Roman"/>
          <w:i/>
          <w:iCs/>
          <w:color w:val="000000"/>
          <w:lang w:val="lv-LV" w:eastAsia="lv-LV" w:bidi="lv-LV"/>
        </w:rPr>
        <w:t>&lt;</w:t>
      </w:r>
      <w:r w:rsidRPr="004A5555">
        <w:rPr>
          <w:rFonts w:ascii="Times New Roman" w:eastAsia="Times New Roman" w:hAnsi="Times New Roman" w:cs="Times New Roman"/>
          <w:iCs/>
          <w:color w:val="000000"/>
          <w:lang w:val="lv-LV" w:eastAsia="lv-LV" w:bidi="lv-LV"/>
        </w:rPr>
        <w:t xml:space="preserve">piegādātāju </w:t>
      </w:r>
      <w:r w:rsidRPr="004A5555">
        <w:rPr>
          <w:rFonts w:ascii="Times New Roman" w:eastAsia="Times New Roman" w:hAnsi="Times New Roman" w:cs="Times New Roman"/>
          <w:i/>
          <w:color w:val="000000"/>
          <w:lang w:val="lv-LV" w:eastAsia="lv-LV" w:bidi="lv-LV"/>
        </w:rPr>
        <w:t>apvienībā ietilpstošā dalībnieka/apakšuzņēmēja nosaukums</w:t>
      </w:r>
      <w:r w:rsidRPr="004A5555">
        <w:rPr>
          <w:rFonts w:ascii="Times New Roman" w:eastAsia="Times New Roman" w:hAnsi="Times New Roman" w:cs="Times New Roman"/>
          <w:color w:val="000000"/>
          <w:lang w:val="lv-LV" w:eastAsia="lv-LV" w:bidi="lv-LV"/>
        </w:rPr>
        <w:t>&gt; (atstāt vajadzīgo)</w:t>
      </w:r>
      <w:r w:rsidRPr="004A5555">
        <w:rPr>
          <w:rFonts w:ascii="Times New Roman" w:eastAsia="Times New Roman" w:hAnsi="Times New Roman" w:cs="Times New Roman"/>
          <w:iCs/>
          <w:color w:val="000000"/>
          <w:lang w:val="lv-LV" w:eastAsia="lv-LV" w:bidi="lv-LV"/>
        </w:rPr>
        <w:t>apņemas nekavējoties informēt pasūtītāju.</w:t>
      </w:r>
    </w:p>
    <w:p w:rsidR="0067666D" w:rsidRPr="004A5555" w:rsidRDefault="0067666D" w:rsidP="0067666D">
      <w:pPr>
        <w:keepNext/>
        <w:keepLines/>
        <w:spacing w:after="0" w:line="240" w:lineRule="auto"/>
        <w:jc w:val="both"/>
        <w:rPr>
          <w:rFonts w:ascii="Times New Roman" w:eastAsia="Times New Roman" w:hAnsi="Times New Roman" w:cs="Times New Roman"/>
          <w:i/>
          <w:iCs/>
          <w:color w:val="000000"/>
          <w:lang w:val="lv-LV" w:eastAsia="lv-LV" w:bidi="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7666D" w:rsidRPr="0067666D" w:rsidTr="00FE3703">
        <w:tc>
          <w:tcPr>
            <w:tcW w:w="9902" w:type="dxa"/>
            <w:tcBorders>
              <w:bottom w:val="single" w:sz="4" w:space="0" w:color="auto"/>
            </w:tcBorders>
          </w:tcPr>
          <w:p w:rsidR="0067666D" w:rsidRPr="004A5555" w:rsidRDefault="0067666D" w:rsidP="00FE3703">
            <w:pPr>
              <w:keepNext/>
              <w:keepLines/>
              <w:ind w:right="80"/>
              <w:jc w:val="both"/>
              <w:rPr>
                <w:rFonts w:ascii="Times New Roman" w:eastAsia="Times New Roman" w:hAnsi="Times New Roman"/>
                <w:color w:val="000000"/>
                <w:lang w:val="lv-LV"/>
              </w:rPr>
            </w:pPr>
          </w:p>
        </w:tc>
      </w:tr>
      <w:tr w:rsidR="0067666D" w:rsidRPr="0067666D" w:rsidTr="00FE3703">
        <w:tc>
          <w:tcPr>
            <w:tcW w:w="9902" w:type="dxa"/>
            <w:tcBorders>
              <w:top w:val="single" w:sz="4" w:space="0" w:color="auto"/>
            </w:tcBorders>
          </w:tcPr>
          <w:p w:rsidR="0067666D" w:rsidRPr="004A5555" w:rsidRDefault="0067666D" w:rsidP="00FE3703">
            <w:pPr>
              <w:keepNext/>
              <w:keepLines/>
              <w:ind w:right="80"/>
              <w:jc w:val="both"/>
              <w:rPr>
                <w:rFonts w:ascii="Times New Roman" w:eastAsia="Times New Roman" w:hAnsi="Times New Roman"/>
                <w:color w:val="000000"/>
                <w:lang w:val="lv-LV"/>
              </w:rPr>
            </w:pPr>
            <w:r w:rsidRPr="004A5555">
              <w:rPr>
                <w:rFonts w:ascii="Times New Roman" w:eastAsia="Times New Roman" w:hAnsi="Times New Roman"/>
                <w:color w:val="000000"/>
                <w:lang w:val="lv-LV" w:eastAsia="lv-LV" w:bidi="lv-LV"/>
              </w:rPr>
              <w:t xml:space="preserve">Piegādātāju apvienībā ietilpstošā uzņēmuma/ apakšuzņēmēja nosaukums </w:t>
            </w:r>
            <w:r w:rsidRPr="004A5555">
              <w:rPr>
                <w:rFonts w:ascii="Times New Roman" w:eastAsia="Arial Unicode MS" w:hAnsi="Times New Roman"/>
                <w:i/>
                <w:iCs/>
                <w:color w:val="000000"/>
                <w:lang w:val="lv-LV" w:eastAsia="lv-LV" w:bidi="lv-LV"/>
              </w:rPr>
              <w:t>(atstāt vajadzīgo)</w:t>
            </w:r>
          </w:p>
        </w:tc>
      </w:tr>
      <w:tr w:rsidR="0067666D" w:rsidRPr="0067666D" w:rsidTr="00FE3703">
        <w:tc>
          <w:tcPr>
            <w:tcW w:w="9902" w:type="dxa"/>
            <w:tcBorders>
              <w:bottom w:val="single" w:sz="4" w:space="0" w:color="auto"/>
            </w:tcBorders>
          </w:tcPr>
          <w:p w:rsidR="0067666D" w:rsidRPr="004A5555" w:rsidRDefault="0067666D" w:rsidP="00FE3703">
            <w:pPr>
              <w:keepNext/>
              <w:keepLines/>
              <w:ind w:right="80"/>
              <w:jc w:val="both"/>
              <w:rPr>
                <w:rFonts w:ascii="Times New Roman" w:eastAsia="Times New Roman" w:hAnsi="Times New Roman"/>
                <w:color w:val="000000"/>
                <w:lang w:val="lv-LV"/>
              </w:rPr>
            </w:pPr>
          </w:p>
          <w:p w:rsidR="0067666D" w:rsidRPr="004A5555" w:rsidRDefault="0067666D" w:rsidP="00FE3703">
            <w:pPr>
              <w:keepNext/>
              <w:keepLines/>
              <w:ind w:right="80"/>
              <w:jc w:val="both"/>
              <w:rPr>
                <w:rFonts w:ascii="Times New Roman" w:eastAsia="Times New Roman" w:hAnsi="Times New Roman"/>
                <w:color w:val="000000"/>
                <w:lang w:val="lv-LV"/>
              </w:rPr>
            </w:pPr>
          </w:p>
        </w:tc>
      </w:tr>
      <w:tr w:rsidR="0067666D" w:rsidRPr="004A5555" w:rsidTr="00FE3703">
        <w:tc>
          <w:tcPr>
            <w:tcW w:w="9902" w:type="dxa"/>
            <w:tcBorders>
              <w:top w:val="single" w:sz="4" w:space="0" w:color="auto"/>
            </w:tcBorders>
          </w:tcPr>
          <w:p w:rsidR="0067666D" w:rsidRPr="004A5555" w:rsidRDefault="0067666D" w:rsidP="00FE3703">
            <w:pPr>
              <w:keepNext/>
              <w:keepLines/>
              <w:ind w:right="80"/>
              <w:jc w:val="both"/>
              <w:rPr>
                <w:rFonts w:ascii="Times New Roman" w:eastAsia="Times New Roman" w:hAnsi="Times New Roman"/>
                <w:color w:val="000000"/>
                <w:lang w:val="lv-LV"/>
              </w:rPr>
            </w:pPr>
            <w:r w:rsidRPr="004A5555">
              <w:rPr>
                <w:rFonts w:ascii="Times New Roman" w:eastAsia="Arial Unicode MS" w:hAnsi="Times New Roman"/>
                <w:color w:val="000000"/>
                <w:lang w:val="lv-LV" w:eastAsia="lv-LV" w:bidi="lv-LV"/>
              </w:rPr>
              <w:t>Pilnvarotās personas vārds, uzvārds, amats</w:t>
            </w:r>
          </w:p>
        </w:tc>
      </w:tr>
      <w:tr w:rsidR="0067666D" w:rsidRPr="004A5555" w:rsidTr="00FE3703">
        <w:tc>
          <w:tcPr>
            <w:tcW w:w="9902" w:type="dxa"/>
            <w:tcBorders>
              <w:bottom w:val="single" w:sz="4" w:space="0" w:color="auto"/>
            </w:tcBorders>
          </w:tcPr>
          <w:p w:rsidR="0067666D" w:rsidRPr="004A5555" w:rsidRDefault="0067666D" w:rsidP="00FE3703">
            <w:pPr>
              <w:keepNext/>
              <w:keepLines/>
              <w:ind w:right="80"/>
              <w:jc w:val="both"/>
              <w:rPr>
                <w:rFonts w:ascii="Times New Roman" w:eastAsia="Arial Unicode MS" w:hAnsi="Times New Roman"/>
                <w:color w:val="000000"/>
                <w:lang w:val="lv-LV" w:eastAsia="lv-LV" w:bidi="lv-LV"/>
              </w:rPr>
            </w:pPr>
          </w:p>
          <w:p w:rsidR="0067666D" w:rsidRPr="004A5555" w:rsidRDefault="0067666D" w:rsidP="00FE3703">
            <w:pPr>
              <w:keepNext/>
              <w:keepLines/>
              <w:ind w:right="80"/>
              <w:jc w:val="both"/>
              <w:rPr>
                <w:rFonts w:ascii="Times New Roman" w:eastAsia="Arial Unicode MS" w:hAnsi="Times New Roman"/>
                <w:color w:val="000000"/>
                <w:lang w:val="lv-LV" w:eastAsia="lv-LV" w:bidi="lv-LV"/>
              </w:rPr>
            </w:pPr>
          </w:p>
        </w:tc>
      </w:tr>
      <w:tr w:rsidR="0067666D" w:rsidRPr="004A5555" w:rsidTr="00FE3703">
        <w:tc>
          <w:tcPr>
            <w:tcW w:w="9902" w:type="dxa"/>
            <w:tcBorders>
              <w:top w:val="single" w:sz="4" w:space="0" w:color="auto"/>
            </w:tcBorders>
          </w:tcPr>
          <w:p w:rsidR="0067666D" w:rsidRPr="004A5555" w:rsidRDefault="0067666D" w:rsidP="00FE3703">
            <w:pPr>
              <w:keepNext/>
              <w:keepLines/>
              <w:ind w:right="80"/>
              <w:jc w:val="both"/>
              <w:rPr>
                <w:rFonts w:ascii="Times New Roman" w:eastAsia="Arial Unicode MS" w:hAnsi="Times New Roman"/>
                <w:color w:val="000000"/>
                <w:lang w:val="lv-LV" w:eastAsia="lv-LV" w:bidi="lv-LV"/>
              </w:rPr>
            </w:pPr>
            <w:r w:rsidRPr="004A5555">
              <w:rPr>
                <w:rFonts w:ascii="Times New Roman" w:eastAsia="Arial Unicode MS" w:hAnsi="Times New Roman"/>
                <w:color w:val="000000"/>
                <w:lang w:val="lv-LV" w:eastAsia="lv-LV" w:bidi="lv-LV"/>
              </w:rPr>
              <w:t>Paraksts</w:t>
            </w:r>
          </w:p>
        </w:tc>
      </w:tr>
      <w:tr w:rsidR="0067666D" w:rsidRPr="004A5555" w:rsidTr="00FE3703">
        <w:tc>
          <w:tcPr>
            <w:tcW w:w="9902" w:type="dxa"/>
            <w:tcBorders>
              <w:bottom w:val="single" w:sz="4" w:space="0" w:color="auto"/>
            </w:tcBorders>
          </w:tcPr>
          <w:p w:rsidR="0067666D" w:rsidRPr="004A5555" w:rsidRDefault="0067666D" w:rsidP="00FE3703">
            <w:pPr>
              <w:keepNext/>
              <w:keepLines/>
              <w:ind w:right="80"/>
              <w:jc w:val="both"/>
              <w:rPr>
                <w:rFonts w:ascii="Times New Roman" w:eastAsia="Arial Unicode MS" w:hAnsi="Times New Roman"/>
                <w:color w:val="000000"/>
                <w:lang w:val="lv-LV" w:eastAsia="lv-LV" w:bidi="lv-LV"/>
              </w:rPr>
            </w:pPr>
          </w:p>
          <w:p w:rsidR="0067666D" w:rsidRPr="004A5555" w:rsidRDefault="0067666D" w:rsidP="00FE3703">
            <w:pPr>
              <w:keepNext/>
              <w:keepLines/>
              <w:ind w:right="80"/>
              <w:jc w:val="both"/>
              <w:rPr>
                <w:rFonts w:ascii="Times New Roman" w:eastAsia="Arial Unicode MS" w:hAnsi="Times New Roman"/>
                <w:color w:val="000000"/>
                <w:lang w:val="lv-LV" w:eastAsia="lv-LV" w:bidi="lv-LV"/>
              </w:rPr>
            </w:pPr>
          </w:p>
        </w:tc>
      </w:tr>
      <w:tr w:rsidR="0067666D" w:rsidRPr="004A5555" w:rsidTr="00FE3703">
        <w:tc>
          <w:tcPr>
            <w:tcW w:w="9902" w:type="dxa"/>
            <w:tcBorders>
              <w:top w:val="single" w:sz="4" w:space="0" w:color="auto"/>
            </w:tcBorders>
          </w:tcPr>
          <w:p w:rsidR="0067666D" w:rsidRPr="004A5555" w:rsidRDefault="0067666D" w:rsidP="00FE3703">
            <w:pPr>
              <w:keepNext/>
              <w:keepLines/>
              <w:ind w:right="80"/>
              <w:jc w:val="both"/>
              <w:rPr>
                <w:rFonts w:ascii="Times New Roman" w:eastAsia="Arial Unicode MS" w:hAnsi="Times New Roman"/>
                <w:color w:val="000000"/>
                <w:lang w:val="lv-LV" w:eastAsia="lv-LV" w:bidi="lv-LV"/>
              </w:rPr>
            </w:pPr>
            <w:r w:rsidRPr="004A5555">
              <w:rPr>
                <w:rFonts w:ascii="Times New Roman" w:eastAsia="Arial Unicode MS" w:hAnsi="Times New Roman"/>
                <w:color w:val="000000"/>
                <w:lang w:val="lv-LV" w:eastAsia="lv-LV" w:bidi="lv-LV"/>
              </w:rPr>
              <w:t>Vieta, datums</w:t>
            </w:r>
          </w:p>
        </w:tc>
      </w:tr>
    </w:tbl>
    <w:p w:rsidR="0067666D" w:rsidRPr="004A5555" w:rsidRDefault="0067666D" w:rsidP="0067666D">
      <w:pPr>
        <w:keepNext/>
        <w:keepLines/>
        <w:spacing w:after="0" w:line="240" w:lineRule="auto"/>
        <w:ind w:right="80"/>
        <w:jc w:val="both"/>
        <w:rPr>
          <w:rFonts w:ascii="Times New Roman" w:eastAsia="Times New Roman" w:hAnsi="Times New Roman" w:cs="Times New Roman"/>
          <w:color w:val="000000"/>
          <w:lang w:val="lv-LV" w:eastAsia="lv-LV" w:bidi="lv-LV"/>
        </w:rPr>
      </w:pPr>
    </w:p>
    <w:p w:rsidR="0067666D" w:rsidRPr="004A5555" w:rsidRDefault="0067666D" w:rsidP="0067666D">
      <w:pPr>
        <w:keepNext/>
        <w:keepLines/>
        <w:spacing w:after="0" w:line="240" w:lineRule="auto"/>
        <w:rPr>
          <w:rFonts w:ascii="Times New Roman" w:eastAsia="Times New Roman" w:hAnsi="Times New Roman" w:cs="Times New Roman"/>
          <w:color w:val="000000"/>
          <w:lang w:val="lv-LV" w:eastAsia="lv-LV" w:bidi="lv-LV"/>
        </w:rPr>
      </w:pPr>
      <w:r w:rsidRPr="004A5555">
        <w:rPr>
          <w:rFonts w:ascii="Times New Roman" w:eastAsia="Times New Roman" w:hAnsi="Times New Roman" w:cs="Times New Roman"/>
          <w:color w:val="000000"/>
          <w:lang w:val="lv-LV" w:eastAsia="lv-LV" w:bidi="lv-LV"/>
        </w:rPr>
        <w:tab/>
      </w:r>
    </w:p>
    <w:p w:rsidR="0067666D" w:rsidRPr="004A5555" w:rsidRDefault="0067666D" w:rsidP="0067666D">
      <w:pPr>
        <w:keepNext/>
        <w:keepLines/>
        <w:tabs>
          <w:tab w:val="left" w:pos="5943"/>
        </w:tabs>
        <w:spacing w:after="0" w:line="240" w:lineRule="auto"/>
        <w:ind w:left="15"/>
        <w:rPr>
          <w:rFonts w:ascii="Times New Roman" w:eastAsia="Arial Unicode MS" w:hAnsi="Times New Roman" w:cs="Times New Roman"/>
          <w:color w:val="000000"/>
          <w:lang w:val="lv-LV" w:eastAsia="lv-LV" w:bidi="lv-LV"/>
        </w:rPr>
      </w:pPr>
      <w:r w:rsidRPr="004A5555">
        <w:rPr>
          <w:rFonts w:ascii="Times New Roman" w:eastAsia="Times New Roman" w:hAnsi="Times New Roman" w:cs="Times New Roman"/>
          <w:color w:val="000000"/>
          <w:lang w:val="lv-LV" w:eastAsia="lv-LV" w:bidi="lv-LV"/>
        </w:rPr>
        <w:tab/>
      </w:r>
    </w:p>
    <w:p w:rsidR="0067666D" w:rsidRPr="004A5555" w:rsidRDefault="0067666D" w:rsidP="0067666D">
      <w:pPr>
        <w:keepNext/>
        <w:keepLines/>
        <w:tabs>
          <w:tab w:val="left" w:pos="5943"/>
        </w:tabs>
        <w:spacing w:after="0" w:line="240" w:lineRule="auto"/>
        <w:ind w:left="15"/>
        <w:rPr>
          <w:rFonts w:ascii="Times New Roman" w:eastAsia="Arial Unicode MS" w:hAnsi="Times New Roman" w:cs="Times New Roman"/>
          <w:color w:val="000000"/>
          <w:lang w:val="lv-LV" w:eastAsia="lv-LV" w:bidi="lv-LV"/>
        </w:rPr>
      </w:pPr>
      <w:r w:rsidRPr="004A5555">
        <w:rPr>
          <w:rFonts w:ascii="Times New Roman" w:eastAsia="Times New Roman" w:hAnsi="Times New Roman" w:cs="Times New Roman"/>
          <w:color w:val="000000"/>
          <w:lang w:val="lv-LV" w:eastAsia="lv-LV" w:bidi="lv-LV"/>
        </w:rPr>
        <w:tab/>
      </w:r>
    </w:p>
    <w:p w:rsidR="0067666D" w:rsidRPr="004A5555" w:rsidRDefault="0067666D" w:rsidP="0067666D">
      <w:pPr>
        <w:keepNext/>
        <w:keepLines/>
        <w:tabs>
          <w:tab w:val="left" w:pos="5943"/>
        </w:tabs>
        <w:spacing w:after="0" w:line="240" w:lineRule="auto"/>
        <w:ind w:left="15"/>
        <w:rPr>
          <w:rFonts w:ascii="Times New Roman" w:eastAsia="Arial Unicode MS" w:hAnsi="Times New Roman" w:cs="Times New Roman"/>
          <w:color w:val="000000"/>
          <w:lang w:val="lv-LV" w:eastAsia="lv-LV" w:bidi="lv-LV"/>
        </w:rPr>
      </w:pPr>
      <w:r w:rsidRPr="004A5555">
        <w:rPr>
          <w:rFonts w:ascii="Times New Roman" w:eastAsia="Times New Roman" w:hAnsi="Times New Roman" w:cs="Times New Roman"/>
          <w:color w:val="000000"/>
          <w:lang w:val="lv-LV" w:eastAsia="lv-LV" w:bidi="lv-LV"/>
        </w:rPr>
        <w:tab/>
      </w:r>
    </w:p>
    <w:p w:rsidR="0067666D" w:rsidRPr="004A5555" w:rsidRDefault="0067666D" w:rsidP="0067666D">
      <w:pPr>
        <w:keepNext/>
        <w:keepLines/>
        <w:spacing w:after="0" w:line="240" w:lineRule="auto"/>
        <w:ind w:right="80"/>
        <w:jc w:val="center"/>
        <w:rPr>
          <w:rFonts w:ascii="Times New Roman" w:eastAsia="Times New Roman" w:hAnsi="Times New Roman" w:cs="Times New Roman"/>
          <w:color w:val="000000"/>
          <w:lang w:val="lv-LV" w:eastAsia="lv-LV" w:bidi="lv-LV"/>
        </w:rPr>
      </w:pPr>
    </w:p>
    <w:p w:rsidR="0067666D" w:rsidRPr="004A5555" w:rsidRDefault="0067666D" w:rsidP="0067666D">
      <w:pPr>
        <w:keepNext/>
        <w:keepLines/>
        <w:spacing w:after="0" w:line="240" w:lineRule="auto"/>
        <w:ind w:right="80"/>
        <w:jc w:val="center"/>
        <w:rPr>
          <w:rFonts w:ascii="Times New Roman" w:eastAsia="Times New Roman" w:hAnsi="Times New Roman" w:cs="Times New Roman"/>
          <w:color w:val="000000"/>
          <w:lang w:val="lv-LV" w:eastAsia="lv-LV" w:bidi="lv-LV"/>
        </w:rPr>
      </w:pPr>
    </w:p>
    <w:p w:rsidR="0067666D" w:rsidRPr="004A5555" w:rsidRDefault="0067666D" w:rsidP="0067666D">
      <w:pPr>
        <w:keepNext/>
        <w:keepLines/>
        <w:spacing w:after="0" w:line="240" w:lineRule="auto"/>
        <w:rPr>
          <w:rFonts w:ascii="Times New Roman" w:eastAsia="Times New Roman" w:hAnsi="Times New Roman" w:cs="Times New Roman"/>
          <w:b/>
          <w:bCs/>
          <w:color w:val="000000"/>
          <w:lang w:val="lv-LV" w:eastAsia="lv-LV" w:bidi="lv-LV"/>
        </w:rPr>
      </w:pPr>
      <w:bookmarkStart w:id="202" w:name="bookmark64"/>
      <w:r w:rsidRPr="004A5555">
        <w:rPr>
          <w:rFonts w:ascii="Times New Roman" w:eastAsia="Arial Unicode MS" w:hAnsi="Times New Roman" w:cs="Times New Roman"/>
          <w:color w:val="000000"/>
          <w:lang w:val="lv-LV" w:eastAsia="lv-LV" w:bidi="lv-LV"/>
        </w:rPr>
        <w:br w:type="page"/>
      </w:r>
    </w:p>
    <w:bookmarkEnd w:id="202"/>
    <w:p w:rsidR="0067666D" w:rsidRPr="004A5555" w:rsidRDefault="0067666D" w:rsidP="0067666D">
      <w:pPr>
        <w:keepNext/>
        <w:keepLines/>
        <w:spacing w:after="0" w:line="240" w:lineRule="auto"/>
        <w:jc w:val="right"/>
        <w:rPr>
          <w:rFonts w:ascii="Times New Roman" w:eastAsia="Times New Roman" w:hAnsi="Times New Roman" w:cs="Times New Roman"/>
          <w:color w:val="000000"/>
          <w:sz w:val="20"/>
          <w:szCs w:val="20"/>
          <w:lang w:val="lv-LV" w:eastAsia="lv-LV" w:bidi="lv-LV"/>
        </w:rPr>
      </w:pPr>
      <w:r w:rsidRPr="004A5555">
        <w:rPr>
          <w:rFonts w:ascii="Times New Roman" w:eastAsia="Times New Roman" w:hAnsi="Times New Roman" w:cs="Times New Roman"/>
          <w:color w:val="000000"/>
          <w:sz w:val="20"/>
          <w:szCs w:val="20"/>
          <w:lang w:val="lv-LV" w:eastAsia="lv-LV" w:bidi="lv-LV"/>
        </w:rPr>
        <w:lastRenderedPageBreak/>
        <w:t>9. pielikums</w:t>
      </w:r>
    </w:p>
    <w:p w:rsidR="0067666D" w:rsidRPr="004A5555" w:rsidRDefault="0067666D" w:rsidP="0067666D">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r w:rsidRPr="004A5555">
        <w:rPr>
          <w:rFonts w:ascii="Times New Roman" w:eastAsia="Times New Roman" w:hAnsi="Times New Roman" w:cs="Times New Roman"/>
          <w:bCs/>
          <w:color w:val="000000"/>
          <w:sz w:val="20"/>
          <w:szCs w:val="20"/>
          <w:lang w:val="lv-LV" w:eastAsia="lv-LV" w:bidi="lv-LV"/>
        </w:rPr>
        <w:t xml:space="preserve">Iepirkuma „Būvuzraudzības pakalpojumu </w:t>
      </w:r>
    </w:p>
    <w:p w:rsidR="0067666D" w:rsidRPr="004A5555" w:rsidRDefault="0067666D" w:rsidP="0067666D">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r w:rsidRPr="004A5555">
        <w:rPr>
          <w:rFonts w:ascii="Times New Roman" w:eastAsia="Times New Roman" w:hAnsi="Times New Roman" w:cs="Times New Roman"/>
          <w:bCs/>
          <w:color w:val="000000"/>
          <w:sz w:val="20"/>
          <w:szCs w:val="20"/>
          <w:lang w:val="lv-LV" w:eastAsia="lv-LV" w:bidi="lv-LV"/>
        </w:rPr>
        <w:t>nodrošināšana Ludzas novada grants ceļu pārbūve</w:t>
      </w:r>
      <w:r>
        <w:rPr>
          <w:rFonts w:ascii="Times New Roman" w:eastAsia="Times New Roman" w:hAnsi="Times New Roman" w:cs="Times New Roman"/>
          <w:bCs/>
          <w:color w:val="000000"/>
          <w:sz w:val="20"/>
          <w:szCs w:val="20"/>
          <w:lang w:val="lv-LV" w:eastAsia="lv-LV" w:bidi="lv-LV"/>
        </w:rPr>
        <w:t>s 2.daļa</w:t>
      </w:r>
      <w:r w:rsidRPr="004A5555">
        <w:rPr>
          <w:rFonts w:ascii="Times New Roman" w:eastAsia="Times New Roman" w:hAnsi="Times New Roman" w:cs="Times New Roman"/>
          <w:bCs/>
          <w:color w:val="000000"/>
          <w:sz w:val="20"/>
          <w:szCs w:val="20"/>
          <w:lang w:val="lv-LV" w:eastAsia="lv-LV" w:bidi="lv-LV"/>
        </w:rPr>
        <w:t xml:space="preserve">i” </w:t>
      </w:r>
    </w:p>
    <w:p w:rsidR="0067666D" w:rsidRPr="004A5555" w:rsidRDefault="0067666D" w:rsidP="0067666D">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r w:rsidRPr="004A5555">
        <w:rPr>
          <w:rFonts w:ascii="Times New Roman" w:eastAsia="Times New Roman" w:hAnsi="Times New Roman" w:cs="Times New Roman"/>
          <w:bCs/>
          <w:color w:val="000000"/>
          <w:sz w:val="20"/>
          <w:szCs w:val="20"/>
          <w:lang w:val="lv-LV" w:eastAsia="lv-LV" w:bidi="lv-LV"/>
        </w:rPr>
        <w:t>(ID Nr. LNP 2017/</w:t>
      </w:r>
      <w:r>
        <w:rPr>
          <w:rFonts w:ascii="Times New Roman" w:eastAsia="Times New Roman" w:hAnsi="Times New Roman" w:cs="Times New Roman"/>
          <w:bCs/>
          <w:color w:val="000000"/>
          <w:sz w:val="20"/>
          <w:szCs w:val="20"/>
          <w:lang w:val="lv-LV" w:eastAsia="lv-LV" w:bidi="lv-LV"/>
        </w:rPr>
        <w:t>12</w:t>
      </w:r>
      <w:r w:rsidRPr="004A5555">
        <w:rPr>
          <w:rFonts w:ascii="Times New Roman" w:eastAsia="Times New Roman" w:hAnsi="Times New Roman" w:cs="Times New Roman"/>
          <w:bCs/>
          <w:color w:val="000000"/>
          <w:sz w:val="20"/>
          <w:szCs w:val="20"/>
          <w:lang w:val="lv-LV" w:eastAsia="lv-LV" w:bidi="lv-LV"/>
        </w:rPr>
        <w:t xml:space="preserve">/ELFLA) </w:t>
      </w:r>
    </w:p>
    <w:p w:rsidR="0067666D" w:rsidRPr="004A5555" w:rsidRDefault="0067666D" w:rsidP="0067666D">
      <w:pPr>
        <w:keepNext/>
        <w:keepLines/>
        <w:suppressAutoHyphens/>
        <w:spacing w:after="0" w:line="240" w:lineRule="auto"/>
        <w:jc w:val="right"/>
        <w:rPr>
          <w:rFonts w:ascii="Times New Roman" w:eastAsia="Calibri" w:hAnsi="Times New Roman" w:cs="Times New Roman"/>
          <w:b/>
          <w:caps/>
          <w:lang w:val="lv-LV" w:eastAsia="ar-SA"/>
        </w:rPr>
      </w:pPr>
      <w:r w:rsidRPr="004A5555">
        <w:rPr>
          <w:rFonts w:ascii="Times New Roman" w:eastAsia="Times New Roman" w:hAnsi="Times New Roman" w:cs="Times New Roman"/>
          <w:color w:val="000000"/>
          <w:sz w:val="20"/>
          <w:szCs w:val="20"/>
          <w:lang w:val="lv-LV" w:eastAsia="lv-LV" w:bidi="lv-LV"/>
        </w:rPr>
        <w:t>instrukcijai</w:t>
      </w:r>
    </w:p>
    <w:p w:rsidR="0067666D" w:rsidRPr="004A5555" w:rsidRDefault="0067666D" w:rsidP="0067666D">
      <w:pPr>
        <w:keepNext/>
        <w:keepLines/>
        <w:suppressAutoHyphens/>
        <w:spacing w:after="0" w:line="240" w:lineRule="auto"/>
        <w:jc w:val="center"/>
        <w:rPr>
          <w:rFonts w:ascii="Times New Roman" w:eastAsia="Calibri" w:hAnsi="Times New Roman" w:cs="Times New Roman"/>
          <w:b/>
          <w:caps/>
          <w:lang w:val="lv-LV" w:eastAsia="ar-SA"/>
        </w:rPr>
      </w:pPr>
      <w:r w:rsidRPr="004A5555">
        <w:rPr>
          <w:rFonts w:ascii="Times New Roman" w:eastAsia="Calibri" w:hAnsi="Times New Roman" w:cs="Times New Roman"/>
          <w:b/>
          <w:caps/>
          <w:lang w:val="lv-LV" w:eastAsia="ar-SA"/>
        </w:rPr>
        <w:t>Apdrošinātāja apliecinājums</w:t>
      </w:r>
    </w:p>
    <w:p w:rsidR="0067666D" w:rsidRPr="004A5555" w:rsidRDefault="0067666D" w:rsidP="0067666D">
      <w:pPr>
        <w:keepNext/>
        <w:keepLines/>
        <w:suppressAutoHyphens/>
        <w:spacing w:after="0" w:line="240" w:lineRule="auto"/>
        <w:jc w:val="both"/>
        <w:rPr>
          <w:rFonts w:ascii="Times New Roman" w:eastAsia="Calibri" w:hAnsi="Times New Roman" w:cs="Times New Roman"/>
          <w:b/>
          <w:lang w:val="lv-LV" w:eastAsia="ar-SA"/>
        </w:rPr>
      </w:pPr>
      <w:r w:rsidRPr="004A5555">
        <w:rPr>
          <w:rFonts w:ascii="Times New Roman" w:eastAsia="Calibri" w:hAnsi="Times New Roman" w:cs="Times New Roman"/>
          <w:b/>
          <w:lang w:val="lv-LV" w:eastAsia="ar-SA"/>
        </w:rPr>
        <w:tab/>
      </w:r>
    </w:p>
    <w:p w:rsidR="0067666D" w:rsidRPr="004A5555" w:rsidRDefault="0067666D" w:rsidP="0067666D">
      <w:pPr>
        <w:keepNext/>
        <w:keepLines/>
        <w:suppressAutoHyphens/>
        <w:spacing w:before="120" w:after="120" w:line="240" w:lineRule="auto"/>
        <w:ind w:firstLine="720"/>
        <w:jc w:val="both"/>
        <w:rPr>
          <w:rFonts w:ascii="Times New Roman" w:eastAsia="Calibri" w:hAnsi="Times New Roman" w:cs="Times New Roman"/>
          <w:lang w:val="lv-LV" w:eastAsia="ar-SA"/>
        </w:rPr>
      </w:pPr>
      <w:r w:rsidRPr="004A5555">
        <w:rPr>
          <w:rFonts w:ascii="Times New Roman" w:eastAsia="Calibri" w:hAnsi="Times New Roman" w:cs="Times New Roman"/>
          <w:lang w:val="lv-LV" w:eastAsia="ar-SA"/>
        </w:rPr>
        <w:t xml:space="preserve">Ar šo apliecinām, ka </w:t>
      </w:r>
      <w:r w:rsidRPr="004A5555">
        <w:rPr>
          <w:rFonts w:ascii="Times New Roman" w:eastAsia="Calibri" w:hAnsi="Times New Roman" w:cs="Times New Roman"/>
          <w:i/>
          <w:lang w:val="lv-LV" w:eastAsia="ar-SA"/>
        </w:rPr>
        <w:t>[apdrošinātāja nosaukums]</w:t>
      </w:r>
      <w:r w:rsidRPr="004A5555">
        <w:rPr>
          <w:rFonts w:ascii="Times New Roman" w:eastAsia="Calibri" w:hAnsi="Times New Roman" w:cs="Times New Roman"/>
          <w:lang w:val="lv-LV" w:eastAsia="ar-SA"/>
        </w:rPr>
        <w:t xml:space="preserve"> ir informēts par </w:t>
      </w:r>
      <w:r w:rsidRPr="004A5555">
        <w:rPr>
          <w:rFonts w:ascii="Times New Roman" w:eastAsia="Calibri" w:hAnsi="Times New Roman" w:cs="Times New Roman"/>
          <w:i/>
          <w:lang w:val="lv-LV" w:eastAsia="ar-SA"/>
        </w:rPr>
        <w:t>[pretendenta nosaukums]</w:t>
      </w:r>
      <w:r w:rsidRPr="004A5555">
        <w:rPr>
          <w:rFonts w:ascii="Times New Roman" w:eastAsia="Calibri" w:hAnsi="Times New Roman" w:cs="Times New Roman"/>
          <w:lang w:val="lv-LV" w:eastAsia="ar-SA"/>
        </w:rPr>
        <w:t xml:space="preserve"> piedalīšanos Ludzas novada pašvaldības izsludinātajā iepirkumā „</w:t>
      </w:r>
      <w:r w:rsidRPr="004A5555">
        <w:rPr>
          <w:rFonts w:ascii="Times New Roman" w:eastAsia="Times New Roman" w:hAnsi="Times New Roman" w:cs="Times New Roman"/>
          <w:bCs/>
          <w:i/>
          <w:color w:val="000000"/>
          <w:lang w:val="lv-LV" w:eastAsia="lv-LV" w:bidi="lv-LV"/>
        </w:rPr>
        <w:t>Būvuzraudzības pakalpojumu nodrošināšana Ludzas novada grants ceļu pārbūve</w:t>
      </w:r>
      <w:r>
        <w:rPr>
          <w:rFonts w:ascii="Times New Roman" w:eastAsia="Times New Roman" w:hAnsi="Times New Roman" w:cs="Times New Roman"/>
          <w:bCs/>
          <w:i/>
          <w:color w:val="000000"/>
          <w:lang w:val="lv-LV" w:eastAsia="lv-LV" w:bidi="lv-LV"/>
        </w:rPr>
        <w:t>s 2.dala</w:t>
      </w:r>
      <w:r w:rsidRPr="004A5555">
        <w:rPr>
          <w:rFonts w:ascii="Times New Roman" w:eastAsia="Times New Roman" w:hAnsi="Times New Roman" w:cs="Times New Roman"/>
          <w:bCs/>
          <w:i/>
          <w:color w:val="000000"/>
          <w:lang w:val="lv-LV" w:eastAsia="lv-LV" w:bidi="lv-LV"/>
        </w:rPr>
        <w:t>i</w:t>
      </w:r>
      <w:r w:rsidRPr="004A5555">
        <w:rPr>
          <w:rFonts w:ascii="Times New Roman" w:eastAsia="Calibri" w:hAnsi="Times New Roman" w:cs="Times New Roman"/>
          <w:lang w:val="lv-LV"/>
        </w:rPr>
        <w:t>”</w:t>
      </w:r>
      <w:r w:rsidRPr="004A5555">
        <w:rPr>
          <w:rFonts w:ascii="Times New Roman" w:eastAsia="Calibri" w:hAnsi="Times New Roman" w:cs="Times New Roman"/>
          <w:i/>
          <w:lang w:val="lv-LV" w:eastAsia="ar-SA"/>
        </w:rPr>
        <w:t xml:space="preserve">, </w:t>
      </w:r>
      <w:r w:rsidRPr="004A5555">
        <w:rPr>
          <w:rFonts w:ascii="Times New Roman" w:eastAsia="Calibri" w:hAnsi="Times New Roman" w:cs="Times New Roman"/>
          <w:lang w:val="lv-LV" w:eastAsia="ar-SA"/>
        </w:rPr>
        <w:t>iepirkuma identifikācijas numurs LNP/2017</w:t>
      </w:r>
      <w:r>
        <w:rPr>
          <w:rFonts w:ascii="Times New Roman" w:eastAsia="Calibri" w:hAnsi="Times New Roman" w:cs="Times New Roman"/>
          <w:lang w:val="lv-LV" w:eastAsia="ar-SA"/>
        </w:rPr>
        <w:t>12</w:t>
      </w:r>
      <w:r w:rsidRPr="004A5555">
        <w:rPr>
          <w:rFonts w:ascii="Times New Roman" w:eastAsia="Calibri" w:hAnsi="Times New Roman" w:cs="Times New Roman"/>
          <w:lang w:val="lv-LV" w:eastAsia="ar-SA"/>
        </w:rPr>
        <w:t>/ELFLA, kā arī esam iepazinušies ar minētā iepirkuma instrukcijā izvirzītām prasībām būvspeciālistu profesionālās civiltiesiskās atbildības apdrošināšanai.</w:t>
      </w:r>
    </w:p>
    <w:p w:rsidR="0067666D" w:rsidRPr="004A5555" w:rsidRDefault="0067666D" w:rsidP="0067666D">
      <w:pPr>
        <w:keepNext/>
        <w:keepLines/>
        <w:suppressAutoHyphens/>
        <w:spacing w:before="120" w:after="120" w:line="240" w:lineRule="auto"/>
        <w:jc w:val="both"/>
        <w:rPr>
          <w:rFonts w:ascii="Times New Roman" w:eastAsia="Calibri" w:hAnsi="Times New Roman" w:cs="Times New Roman"/>
          <w:lang w:val="lv-LV" w:eastAsia="ar-SA"/>
        </w:rPr>
      </w:pPr>
      <w:r w:rsidRPr="004A5555">
        <w:rPr>
          <w:rFonts w:ascii="Times New Roman" w:eastAsia="Calibri" w:hAnsi="Times New Roman" w:cs="Times New Roman"/>
          <w:lang w:val="lv-LV" w:eastAsia="ar-SA"/>
        </w:rPr>
        <w:tab/>
        <w:t xml:space="preserve">Ar šo apliecinām, ka publiskā iepirkuma līguma slēgšanas gadījumā tiks veikta </w:t>
      </w:r>
      <w:r w:rsidRPr="004A5555">
        <w:rPr>
          <w:rFonts w:ascii="Times New Roman" w:eastAsia="Calibri" w:hAnsi="Times New Roman" w:cs="Times New Roman"/>
          <w:i/>
          <w:lang w:val="lv-LV" w:eastAsia="ar-SA"/>
        </w:rPr>
        <w:t>&lt;pretendenta nosaukums&gt;</w:t>
      </w:r>
      <w:r w:rsidRPr="004A5555">
        <w:rPr>
          <w:rFonts w:ascii="Times New Roman" w:eastAsia="Calibri" w:hAnsi="Times New Roman" w:cs="Times New Roman"/>
          <w:lang w:val="lv-LV" w:eastAsia="ar-SA"/>
        </w:rPr>
        <w:t xml:space="preserve">piedāvātā būvspeciālista, kas veiks Atbildīgā būvuzrauga pienākumus, </w:t>
      </w:r>
      <w:r w:rsidRPr="004A5555">
        <w:rPr>
          <w:rFonts w:ascii="Times New Roman" w:eastAsia="Calibri" w:hAnsi="Times New Roman" w:cs="Times New Roman"/>
          <w:i/>
          <w:lang w:val="lv-LV" w:eastAsia="ar-SA"/>
        </w:rPr>
        <w:t>&lt;vārds, uzvārds&gt;</w:t>
      </w:r>
      <w:r w:rsidRPr="004A5555">
        <w:rPr>
          <w:rFonts w:ascii="Times New Roman" w:eastAsia="Calibri" w:hAnsi="Times New Roman" w:cs="Times New Roman"/>
          <w:lang w:val="lv-LV" w:eastAsia="ar-SA"/>
        </w:rPr>
        <w:t xml:space="preserve"> profesionālās civiltiesiskās atbildības apdrošināšana saskaņā ar Ministru kabineta 19.08.2014. noteikumiem Nr. 502 „Noteikumi par būvspeciālistu un būvdarbu veicēju civiltiesiskās atbildības obligāto apdrošināšanu” paredzot, ka:</w:t>
      </w:r>
    </w:p>
    <w:p w:rsidR="0067666D" w:rsidRPr="004A5555" w:rsidRDefault="0067666D" w:rsidP="0067666D">
      <w:pPr>
        <w:keepNext/>
        <w:keepLines/>
        <w:widowControl w:val="0"/>
        <w:numPr>
          <w:ilvl w:val="0"/>
          <w:numId w:val="4"/>
        </w:numPr>
        <w:tabs>
          <w:tab w:val="left" w:pos="851"/>
        </w:tabs>
        <w:suppressAutoHyphens/>
        <w:spacing w:before="120" w:after="120" w:line="240" w:lineRule="auto"/>
        <w:ind w:left="1276" w:hanging="425"/>
        <w:jc w:val="both"/>
        <w:rPr>
          <w:rFonts w:ascii="Times New Roman" w:eastAsia="Calibri" w:hAnsi="Times New Roman" w:cs="Times New Roman"/>
          <w:lang w:val="lv-LV" w:eastAsia="ar-SA"/>
        </w:rPr>
      </w:pPr>
      <w:r w:rsidRPr="004A5555">
        <w:rPr>
          <w:rFonts w:ascii="Times New Roman" w:eastAsia="Calibri" w:hAnsi="Times New Roman" w:cs="Times New Roman"/>
          <w:lang w:val="lv-LV" w:eastAsia="ar-SA"/>
        </w:rPr>
        <w:t xml:space="preserve">Atbildības limits ir ne mazāks kā konkrētā iepirkuma ietvaros Pretendenta piedāvātā līguma summa (līgumcena un pievienotās vērtības nodoklis). </w:t>
      </w:r>
    </w:p>
    <w:p w:rsidR="0067666D" w:rsidRPr="004A5555" w:rsidRDefault="0067666D" w:rsidP="0067666D">
      <w:pPr>
        <w:keepNext/>
        <w:keepLines/>
        <w:widowControl w:val="0"/>
        <w:numPr>
          <w:ilvl w:val="0"/>
          <w:numId w:val="4"/>
        </w:numPr>
        <w:suppressAutoHyphens/>
        <w:spacing w:before="120" w:after="120" w:line="240" w:lineRule="auto"/>
        <w:ind w:left="1276" w:hanging="425"/>
        <w:jc w:val="both"/>
        <w:rPr>
          <w:rFonts w:ascii="Times New Roman" w:eastAsia="Calibri" w:hAnsi="Times New Roman" w:cs="Times New Roman"/>
          <w:lang w:val="lv-LV" w:eastAsia="ar-SA"/>
        </w:rPr>
      </w:pPr>
      <w:r w:rsidRPr="004A5555">
        <w:rPr>
          <w:rFonts w:ascii="Times New Roman" w:eastAsia="Calibri" w:hAnsi="Times New Roman" w:cs="Times New Roman"/>
          <w:lang w:val="lv-LV" w:eastAsia="ar-SA"/>
        </w:rPr>
        <w:t xml:space="preserve">Apdrošināšanas periods ir ne mazāk par līguma izpildes termiņu. </w:t>
      </w:r>
    </w:p>
    <w:p w:rsidR="0067666D" w:rsidRPr="004A5555" w:rsidRDefault="0067666D" w:rsidP="0067666D">
      <w:pPr>
        <w:keepNext/>
        <w:keepLines/>
        <w:suppressAutoHyphens/>
        <w:spacing w:after="0" w:line="240" w:lineRule="auto"/>
        <w:jc w:val="both"/>
        <w:rPr>
          <w:rFonts w:ascii="Times New Roman" w:eastAsia="Calibri" w:hAnsi="Times New Roman" w:cs="Times New Roman"/>
          <w:lang w:val="lv-LV" w:eastAsia="ar-SA"/>
        </w:rPr>
      </w:pPr>
      <w:r w:rsidRPr="004A5555">
        <w:rPr>
          <w:rFonts w:ascii="Times New Roman" w:eastAsia="Calibri" w:hAnsi="Times New Roman" w:cs="Times New Roman"/>
          <w:lang w:val="lv-LV" w:eastAsia="ar-SA"/>
        </w:rPr>
        <w:tab/>
      </w:r>
    </w:p>
    <w:p w:rsidR="0067666D" w:rsidRPr="004A5555" w:rsidRDefault="0067666D" w:rsidP="0067666D">
      <w:pPr>
        <w:keepNext/>
        <w:keepLines/>
        <w:suppressAutoHyphens/>
        <w:spacing w:after="0" w:line="240" w:lineRule="auto"/>
        <w:jc w:val="both"/>
        <w:rPr>
          <w:rFonts w:ascii="Times New Roman" w:eastAsia="Calibri" w:hAnsi="Times New Roman" w:cs="Times New Roman"/>
          <w:lang w:val="lv-LV" w:eastAsia="ar-SA"/>
        </w:rPr>
      </w:pPr>
    </w:p>
    <w:p w:rsidR="0067666D" w:rsidRPr="004A5555" w:rsidRDefault="0067666D" w:rsidP="0067666D">
      <w:pPr>
        <w:keepNext/>
        <w:keepLines/>
        <w:suppressAutoHyphens/>
        <w:spacing w:after="0" w:line="240" w:lineRule="auto"/>
        <w:jc w:val="both"/>
        <w:rPr>
          <w:rFonts w:ascii="Times New Roman" w:eastAsia="Calibri" w:hAnsi="Times New Roman" w:cs="Times New Roman"/>
          <w:lang w:val="lv-LV" w:eastAsia="ar-SA"/>
        </w:rPr>
      </w:pPr>
      <w:r w:rsidRPr="004A5555">
        <w:rPr>
          <w:rFonts w:ascii="Times New Roman" w:eastAsia="Calibri" w:hAnsi="Times New Roman" w:cs="Times New Roman"/>
          <w:lang w:val="lv-LV" w:eastAsia="ar-SA"/>
        </w:rPr>
        <w:t>________________________</w:t>
      </w:r>
      <w:r w:rsidRPr="004A5555">
        <w:rPr>
          <w:rFonts w:ascii="Times New Roman" w:eastAsia="Calibri" w:hAnsi="Times New Roman" w:cs="Times New Roman"/>
          <w:lang w:val="lv-LV" w:eastAsia="ar-SA"/>
        </w:rPr>
        <w:tab/>
      </w:r>
      <w:r w:rsidRPr="004A5555">
        <w:rPr>
          <w:rFonts w:ascii="Times New Roman" w:eastAsia="Calibri" w:hAnsi="Times New Roman" w:cs="Times New Roman"/>
          <w:lang w:val="lv-LV" w:eastAsia="ar-SA"/>
        </w:rPr>
        <w:tab/>
        <w:t>(paraksts)</w:t>
      </w:r>
      <w:r w:rsidRPr="004A5555">
        <w:rPr>
          <w:rFonts w:ascii="Times New Roman" w:eastAsia="Calibri" w:hAnsi="Times New Roman" w:cs="Times New Roman"/>
          <w:lang w:val="lv-LV" w:eastAsia="ar-SA"/>
        </w:rPr>
        <w:tab/>
      </w:r>
      <w:r w:rsidRPr="004A5555">
        <w:rPr>
          <w:rFonts w:ascii="Times New Roman" w:eastAsia="Calibri" w:hAnsi="Times New Roman" w:cs="Times New Roman"/>
          <w:lang w:val="lv-LV" w:eastAsia="ar-SA"/>
        </w:rPr>
        <w:tab/>
        <w:t>_____________________</w:t>
      </w:r>
    </w:p>
    <w:p w:rsidR="0067666D" w:rsidRPr="004A5555" w:rsidRDefault="0067666D" w:rsidP="0067666D">
      <w:pPr>
        <w:keepNext/>
        <w:keepLines/>
        <w:suppressAutoHyphens/>
        <w:spacing w:after="0" w:line="240" w:lineRule="auto"/>
        <w:jc w:val="both"/>
        <w:rPr>
          <w:rFonts w:ascii="Times New Roman" w:eastAsia="Calibri" w:hAnsi="Times New Roman" w:cs="Times New Roman"/>
          <w:lang w:val="lv-LV" w:eastAsia="ar-SA"/>
        </w:rPr>
      </w:pPr>
      <w:r w:rsidRPr="004A5555">
        <w:rPr>
          <w:rFonts w:ascii="Times New Roman" w:eastAsia="Calibri" w:hAnsi="Times New Roman" w:cs="Times New Roman"/>
          <w:lang w:val="lv-LV" w:eastAsia="ar-SA"/>
        </w:rPr>
        <w:t xml:space="preserve"> (amata nosaukums)</w:t>
      </w:r>
      <w:r w:rsidRPr="004A5555">
        <w:rPr>
          <w:rFonts w:ascii="Times New Roman" w:eastAsia="Calibri" w:hAnsi="Times New Roman" w:cs="Times New Roman"/>
          <w:lang w:val="lv-LV" w:eastAsia="ar-SA"/>
        </w:rPr>
        <w:tab/>
      </w:r>
      <w:r w:rsidRPr="004A5555">
        <w:rPr>
          <w:rFonts w:ascii="Times New Roman" w:eastAsia="Calibri" w:hAnsi="Times New Roman" w:cs="Times New Roman"/>
          <w:lang w:val="lv-LV" w:eastAsia="ar-SA"/>
        </w:rPr>
        <w:tab/>
      </w:r>
      <w:r w:rsidRPr="004A5555">
        <w:rPr>
          <w:rFonts w:ascii="Times New Roman" w:eastAsia="Calibri" w:hAnsi="Times New Roman" w:cs="Times New Roman"/>
          <w:lang w:val="lv-LV" w:eastAsia="ar-SA"/>
        </w:rPr>
        <w:tab/>
      </w:r>
      <w:r w:rsidRPr="004A5555">
        <w:rPr>
          <w:rFonts w:ascii="Times New Roman" w:eastAsia="Calibri" w:hAnsi="Times New Roman" w:cs="Times New Roman"/>
          <w:lang w:val="lv-LV" w:eastAsia="ar-SA"/>
        </w:rPr>
        <w:tab/>
      </w:r>
      <w:r w:rsidRPr="004A5555">
        <w:rPr>
          <w:rFonts w:ascii="Times New Roman" w:eastAsia="Calibri" w:hAnsi="Times New Roman" w:cs="Times New Roman"/>
          <w:lang w:val="lv-LV" w:eastAsia="ar-SA"/>
        </w:rPr>
        <w:tab/>
      </w:r>
      <w:r w:rsidRPr="004A5555">
        <w:rPr>
          <w:rFonts w:ascii="Times New Roman" w:eastAsia="Calibri" w:hAnsi="Times New Roman" w:cs="Times New Roman"/>
          <w:lang w:val="lv-LV" w:eastAsia="ar-SA"/>
        </w:rPr>
        <w:tab/>
      </w:r>
      <w:r w:rsidRPr="004A5555">
        <w:rPr>
          <w:rFonts w:ascii="Times New Roman" w:eastAsia="Calibri" w:hAnsi="Times New Roman" w:cs="Times New Roman"/>
          <w:lang w:val="lv-LV" w:eastAsia="ar-SA"/>
        </w:rPr>
        <w:tab/>
        <w:t xml:space="preserve"> (paraksta atšifrējums)</w:t>
      </w:r>
    </w:p>
    <w:p w:rsidR="0067666D" w:rsidRPr="004A5555" w:rsidRDefault="0067666D" w:rsidP="0067666D">
      <w:pPr>
        <w:keepNext/>
        <w:keepLines/>
        <w:spacing w:after="0" w:line="240" w:lineRule="auto"/>
        <w:jc w:val="both"/>
        <w:rPr>
          <w:rFonts w:ascii="Times New Roman" w:eastAsia="Times New Roman" w:hAnsi="Times New Roman" w:cs="Times New Roman"/>
          <w:color w:val="000000"/>
          <w:lang w:val="lv-LV" w:eastAsia="lv-LV" w:bidi="lv-LV"/>
        </w:rPr>
      </w:pPr>
    </w:p>
    <w:p w:rsidR="0067666D" w:rsidRPr="004A5555" w:rsidRDefault="0067666D" w:rsidP="0067666D">
      <w:pPr>
        <w:keepNext/>
        <w:keepLines/>
        <w:spacing w:after="0" w:line="240" w:lineRule="auto"/>
        <w:jc w:val="both"/>
        <w:rPr>
          <w:rFonts w:ascii="Times New Roman" w:eastAsia="Times New Roman" w:hAnsi="Times New Roman" w:cs="Times New Roman"/>
          <w:color w:val="000000"/>
          <w:lang w:val="lv-LV" w:eastAsia="lv-LV" w:bidi="lv-LV"/>
        </w:rPr>
      </w:pPr>
    </w:p>
    <w:p w:rsidR="0067666D" w:rsidRPr="004A5555" w:rsidRDefault="0067666D" w:rsidP="0067666D">
      <w:pPr>
        <w:keepNext/>
        <w:keepLines/>
        <w:spacing w:after="0" w:line="240" w:lineRule="auto"/>
        <w:rPr>
          <w:rFonts w:ascii="Times New Roman" w:eastAsia="Times New Roman" w:hAnsi="Times New Roman" w:cs="Times New Roman"/>
          <w:color w:val="000000"/>
          <w:lang w:val="lv-LV" w:eastAsia="lv-LV" w:bidi="lv-LV"/>
        </w:rPr>
      </w:pPr>
      <w:r w:rsidRPr="004A5555">
        <w:rPr>
          <w:rFonts w:ascii="Times New Roman" w:eastAsia="Arial Unicode MS" w:hAnsi="Times New Roman" w:cs="Times New Roman"/>
          <w:color w:val="000000"/>
          <w:lang w:val="lv-LV" w:eastAsia="lv-LV" w:bidi="lv-LV"/>
        </w:rPr>
        <w:br w:type="page"/>
      </w:r>
    </w:p>
    <w:p w:rsidR="0067666D" w:rsidRPr="004A5555" w:rsidRDefault="0067666D" w:rsidP="0067666D">
      <w:pPr>
        <w:keepNext/>
        <w:keepLines/>
        <w:spacing w:after="0" w:line="240" w:lineRule="auto"/>
        <w:jc w:val="right"/>
        <w:rPr>
          <w:rFonts w:ascii="Times New Roman" w:eastAsia="Times New Roman" w:hAnsi="Times New Roman" w:cs="Times New Roman"/>
          <w:color w:val="000000"/>
          <w:sz w:val="20"/>
          <w:szCs w:val="20"/>
          <w:lang w:val="lv-LV" w:eastAsia="lv-LV" w:bidi="lv-LV"/>
        </w:rPr>
      </w:pPr>
      <w:r w:rsidRPr="004A5555">
        <w:rPr>
          <w:rFonts w:ascii="Times New Roman" w:eastAsia="Times New Roman" w:hAnsi="Times New Roman" w:cs="Times New Roman"/>
          <w:color w:val="000000"/>
          <w:sz w:val="20"/>
          <w:szCs w:val="20"/>
          <w:lang w:val="lv-LV" w:eastAsia="lv-LV" w:bidi="lv-LV"/>
        </w:rPr>
        <w:lastRenderedPageBreak/>
        <w:t xml:space="preserve">10. </w:t>
      </w:r>
      <w:bookmarkStart w:id="203" w:name="bookmark66"/>
      <w:r w:rsidRPr="004A5555">
        <w:rPr>
          <w:rFonts w:ascii="Times New Roman" w:eastAsia="Times New Roman" w:hAnsi="Times New Roman" w:cs="Times New Roman"/>
          <w:color w:val="000000"/>
          <w:sz w:val="20"/>
          <w:szCs w:val="20"/>
          <w:lang w:val="lv-LV" w:eastAsia="lv-LV" w:bidi="lv-LV"/>
        </w:rPr>
        <w:t>pielikums</w:t>
      </w:r>
    </w:p>
    <w:p w:rsidR="0067666D" w:rsidRPr="004A5555" w:rsidRDefault="0067666D" w:rsidP="0067666D">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r w:rsidRPr="004A5555">
        <w:rPr>
          <w:rFonts w:ascii="Times New Roman" w:eastAsia="Times New Roman" w:hAnsi="Times New Roman" w:cs="Times New Roman"/>
          <w:bCs/>
          <w:color w:val="000000"/>
          <w:sz w:val="20"/>
          <w:szCs w:val="20"/>
          <w:lang w:val="lv-LV" w:eastAsia="lv-LV" w:bidi="lv-LV"/>
        </w:rPr>
        <w:t xml:space="preserve">Iepirkuma „Būvuzraudzības pakalpojumu </w:t>
      </w:r>
    </w:p>
    <w:p w:rsidR="0067666D" w:rsidRPr="004A5555" w:rsidRDefault="0067666D" w:rsidP="0067666D">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r w:rsidRPr="004A5555">
        <w:rPr>
          <w:rFonts w:ascii="Times New Roman" w:eastAsia="Times New Roman" w:hAnsi="Times New Roman" w:cs="Times New Roman"/>
          <w:bCs/>
          <w:color w:val="000000"/>
          <w:sz w:val="20"/>
          <w:szCs w:val="20"/>
          <w:lang w:val="lv-LV" w:eastAsia="lv-LV" w:bidi="lv-LV"/>
        </w:rPr>
        <w:t>nodrošināšana Ludzas novada grants ceļu pārbūve</w:t>
      </w:r>
      <w:r>
        <w:rPr>
          <w:rFonts w:ascii="Times New Roman" w:eastAsia="Times New Roman" w:hAnsi="Times New Roman" w:cs="Times New Roman"/>
          <w:bCs/>
          <w:color w:val="000000"/>
          <w:sz w:val="20"/>
          <w:szCs w:val="20"/>
          <w:lang w:val="lv-LV" w:eastAsia="lv-LV" w:bidi="lv-LV"/>
        </w:rPr>
        <w:t>s 2.daļa</w:t>
      </w:r>
      <w:r w:rsidRPr="004A5555">
        <w:rPr>
          <w:rFonts w:ascii="Times New Roman" w:eastAsia="Times New Roman" w:hAnsi="Times New Roman" w:cs="Times New Roman"/>
          <w:bCs/>
          <w:color w:val="000000"/>
          <w:sz w:val="20"/>
          <w:szCs w:val="20"/>
          <w:lang w:val="lv-LV" w:eastAsia="lv-LV" w:bidi="lv-LV"/>
        </w:rPr>
        <w:t xml:space="preserve">i” </w:t>
      </w:r>
    </w:p>
    <w:p w:rsidR="0067666D" w:rsidRPr="004A5555" w:rsidRDefault="0067666D" w:rsidP="0067666D">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r w:rsidRPr="004A5555">
        <w:rPr>
          <w:rFonts w:ascii="Times New Roman" w:eastAsia="Times New Roman" w:hAnsi="Times New Roman" w:cs="Times New Roman"/>
          <w:bCs/>
          <w:color w:val="000000"/>
          <w:sz w:val="20"/>
          <w:szCs w:val="20"/>
          <w:lang w:val="lv-LV" w:eastAsia="lv-LV" w:bidi="lv-LV"/>
        </w:rPr>
        <w:t>(ID Nr. LNP 2017/</w:t>
      </w:r>
      <w:r>
        <w:rPr>
          <w:rFonts w:ascii="Times New Roman" w:eastAsia="Times New Roman" w:hAnsi="Times New Roman" w:cs="Times New Roman"/>
          <w:bCs/>
          <w:color w:val="000000"/>
          <w:sz w:val="20"/>
          <w:szCs w:val="20"/>
          <w:lang w:val="lv-LV" w:eastAsia="lv-LV" w:bidi="lv-LV"/>
        </w:rPr>
        <w:t>12</w:t>
      </w:r>
      <w:r w:rsidRPr="004A5555">
        <w:rPr>
          <w:rFonts w:ascii="Times New Roman" w:eastAsia="Times New Roman" w:hAnsi="Times New Roman" w:cs="Times New Roman"/>
          <w:bCs/>
          <w:color w:val="000000"/>
          <w:sz w:val="20"/>
          <w:szCs w:val="20"/>
          <w:lang w:val="lv-LV" w:eastAsia="lv-LV" w:bidi="lv-LV"/>
        </w:rPr>
        <w:t xml:space="preserve">/ELFLA) </w:t>
      </w:r>
    </w:p>
    <w:p w:rsidR="0067666D" w:rsidRPr="004A5555" w:rsidRDefault="0067666D" w:rsidP="0067666D">
      <w:pPr>
        <w:keepNext/>
        <w:keepLines/>
        <w:spacing w:after="0" w:line="240" w:lineRule="auto"/>
        <w:jc w:val="right"/>
        <w:rPr>
          <w:rFonts w:ascii="Times New Roman" w:eastAsia="Times New Roman" w:hAnsi="Times New Roman" w:cs="Times New Roman"/>
          <w:color w:val="000000"/>
          <w:lang w:val="lv-LV" w:eastAsia="lv-LV" w:bidi="lv-LV"/>
        </w:rPr>
      </w:pPr>
      <w:r w:rsidRPr="004A5555">
        <w:rPr>
          <w:rFonts w:ascii="Times New Roman" w:eastAsia="Times New Roman" w:hAnsi="Times New Roman" w:cs="Times New Roman"/>
          <w:color w:val="000000"/>
          <w:sz w:val="20"/>
          <w:szCs w:val="20"/>
          <w:lang w:val="lv-LV" w:eastAsia="lv-LV" w:bidi="lv-LV"/>
        </w:rPr>
        <w:t>instrukcijai</w:t>
      </w:r>
    </w:p>
    <w:p w:rsidR="0067666D" w:rsidRPr="004A5555" w:rsidRDefault="0067666D" w:rsidP="0067666D">
      <w:pPr>
        <w:keepNext/>
        <w:keepLines/>
        <w:spacing w:after="0" w:line="240" w:lineRule="auto"/>
        <w:ind w:right="60"/>
        <w:jc w:val="center"/>
        <w:outlineLvl w:val="1"/>
        <w:rPr>
          <w:rFonts w:ascii="Times New Roman" w:eastAsia="Times New Roman" w:hAnsi="Times New Roman" w:cs="Times New Roman"/>
          <w:b/>
          <w:bCs/>
          <w:color w:val="000000"/>
          <w:lang w:val="lv-LV" w:eastAsia="lv-LV" w:bidi="lv-LV"/>
        </w:rPr>
      </w:pPr>
      <w:bookmarkStart w:id="204" w:name="_Toc471983308"/>
      <w:bookmarkStart w:id="205" w:name="_Toc471983518"/>
      <w:bookmarkStart w:id="206" w:name="_Toc472013918"/>
      <w:r w:rsidRPr="004A5555">
        <w:rPr>
          <w:rFonts w:ascii="Times New Roman" w:eastAsia="Times New Roman" w:hAnsi="Times New Roman" w:cs="Times New Roman"/>
          <w:b/>
          <w:bCs/>
          <w:color w:val="000000"/>
          <w:lang w:val="lv-LV" w:eastAsia="lv-LV" w:bidi="lv-LV"/>
        </w:rPr>
        <w:t>FINANŠU PIEDĀVĀJUMS</w:t>
      </w:r>
      <w:bookmarkEnd w:id="203"/>
      <w:bookmarkEnd w:id="204"/>
      <w:bookmarkEnd w:id="205"/>
      <w:bookmarkEnd w:id="206"/>
    </w:p>
    <w:p w:rsidR="0067666D" w:rsidRPr="004A5555" w:rsidRDefault="0067666D" w:rsidP="0067666D">
      <w:pPr>
        <w:keepNext/>
        <w:keepLines/>
        <w:spacing w:after="0" w:line="240" w:lineRule="auto"/>
        <w:jc w:val="center"/>
        <w:outlineLvl w:val="1"/>
        <w:rPr>
          <w:rFonts w:ascii="Times New Roman" w:eastAsia="Times New Roman" w:hAnsi="Times New Roman" w:cs="Times New Roman"/>
          <w:bCs/>
          <w:color w:val="000000"/>
          <w:lang w:val="lv-LV" w:eastAsia="lv-LV" w:bidi="lv-LV"/>
        </w:rPr>
      </w:pPr>
      <w:bookmarkStart w:id="207" w:name="bookmark67"/>
      <w:bookmarkStart w:id="208" w:name="_Toc471983309"/>
      <w:bookmarkStart w:id="209" w:name="_Toc471983519"/>
      <w:bookmarkStart w:id="210" w:name="_Toc472013919"/>
      <w:r w:rsidRPr="004A5555">
        <w:rPr>
          <w:rFonts w:ascii="Times New Roman" w:eastAsia="Times New Roman" w:hAnsi="Times New Roman" w:cs="Times New Roman"/>
          <w:bCs/>
          <w:color w:val="000000"/>
          <w:lang w:val="lv-LV" w:eastAsia="lv-LV" w:bidi="lv-LV"/>
        </w:rPr>
        <w:t>Iepirkumam „Būvuzraudzības pakalpojumu nodrošināšana Ludzas novada grants ceļu pārbūve</w:t>
      </w:r>
      <w:r>
        <w:rPr>
          <w:rFonts w:ascii="Times New Roman" w:eastAsia="Times New Roman" w:hAnsi="Times New Roman" w:cs="Times New Roman"/>
          <w:bCs/>
          <w:color w:val="000000"/>
          <w:lang w:val="lv-LV" w:eastAsia="lv-LV" w:bidi="lv-LV"/>
        </w:rPr>
        <w:t>s 2.daļa</w:t>
      </w:r>
      <w:r w:rsidRPr="004A5555">
        <w:rPr>
          <w:rFonts w:ascii="Times New Roman" w:eastAsia="Times New Roman" w:hAnsi="Times New Roman" w:cs="Times New Roman"/>
          <w:bCs/>
          <w:color w:val="000000"/>
          <w:lang w:val="lv-LV" w:eastAsia="lv-LV" w:bidi="lv-LV"/>
        </w:rPr>
        <w:t>i”</w:t>
      </w:r>
      <w:bookmarkEnd w:id="207"/>
      <w:bookmarkEnd w:id="208"/>
      <w:bookmarkEnd w:id="209"/>
      <w:bookmarkEnd w:id="210"/>
    </w:p>
    <w:p w:rsidR="0067666D" w:rsidRPr="004A5555" w:rsidRDefault="0067666D" w:rsidP="0067666D">
      <w:pPr>
        <w:keepNext/>
        <w:keepLines/>
        <w:spacing w:after="0" w:line="240" w:lineRule="auto"/>
        <w:jc w:val="center"/>
        <w:rPr>
          <w:rFonts w:ascii="Times New Roman" w:eastAsia="Times New Roman" w:hAnsi="Times New Roman" w:cs="Times New Roman"/>
          <w:bCs/>
          <w:color w:val="000000"/>
          <w:lang w:val="lv-LV" w:eastAsia="lv-LV" w:bidi="lv-LV"/>
        </w:rPr>
      </w:pPr>
      <w:r w:rsidRPr="004A5555">
        <w:rPr>
          <w:rFonts w:ascii="Times New Roman" w:eastAsia="Times New Roman" w:hAnsi="Times New Roman" w:cs="Times New Roman"/>
          <w:bCs/>
          <w:color w:val="000000"/>
          <w:lang w:val="lv-LV" w:eastAsia="lv-LV" w:bidi="lv-LV"/>
        </w:rPr>
        <w:t>(iepirkuma identifik</w:t>
      </w:r>
      <w:r w:rsidRPr="004A5555">
        <w:rPr>
          <w:rFonts w:ascii="Times New Roman" w:eastAsia="Times New Roman" w:hAnsi="Times New Roman" w:cs="Times New Roman"/>
          <w:color w:val="000000"/>
          <w:lang w:val="lv-LV" w:eastAsia="lv-LV" w:bidi="lv-LV"/>
        </w:rPr>
        <w:t>ā</w:t>
      </w:r>
      <w:r w:rsidRPr="004A5555">
        <w:rPr>
          <w:rFonts w:ascii="Times New Roman" w:eastAsia="Times New Roman" w:hAnsi="Times New Roman" w:cs="Times New Roman"/>
          <w:bCs/>
          <w:color w:val="000000"/>
          <w:lang w:val="lv-LV" w:eastAsia="lv-LV" w:bidi="lv-LV"/>
        </w:rPr>
        <w:t>cijas numurs LNP 2017/</w:t>
      </w:r>
      <w:r>
        <w:rPr>
          <w:rFonts w:ascii="Times New Roman" w:eastAsia="Times New Roman" w:hAnsi="Times New Roman" w:cs="Times New Roman"/>
          <w:bCs/>
          <w:color w:val="000000"/>
          <w:lang w:val="lv-LV" w:eastAsia="lv-LV" w:bidi="lv-LV"/>
        </w:rPr>
        <w:t>12</w:t>
      </w:r>
      <w:r w:rsidRPr="004A5555">
        <w:rPr>
          <w:rFonts w:ascii="Times New Roman" w:eastAsia="Times New Roman" w:hAnsi="Times New Roman" w:cs="Times New Roman"/>
          <w:bCs/>
          <w:color w:val="000000"/>
          <w:lang w:val="lv-LV" w:eastAsia="lv-LV" w:bidi="lv-LV"/>
        </w:rPr>
        <w:t>/ELFLA)</w:t>
      </w:r>
    </w:p>
    <w:p w:rsidR="0067666D" w:rsidRPr="004A5555" w:rsidRDefault="0067666D" w:rsidP="0067666D">
      <w:pPr>
        <w:keepNext/>
        <w:keepLines/>
        <w:spacing w:after="0" w:line="240" w:lineRule="auto"/>
        <w:jc w:val="center"/>
        <w:rPr>
          <w:rFonts w:ascii="Times New Roman" w:eastAsia="Calibri" w:hAnsi="Times New Roman" w:cs="Times New Roman"/>
          <w:lang w:val="lv-LV"/>
        </w:rPr>
      </w:pPr>
      <w:r w:rsidRPr="004A5555">
        <w:rPr>
          <w:rFonts w:ascii="Times New Roman" w:eastAsia="Calibri" w:hAnsi="Times New Roman" w:cs="Times New Roman"/>
          <w:lang w:val="lv-LV"/>
        </w:rPr>
        <w:t>___. daļas ____________________1. objektam</w:t>
      </w:r>
    </w:p>
    <w:p w:rsidR="0067666D" w:rsidRPr="004A5555" w:rsidRDefault="0067666D" w:rsidP="0067666D">
      <w:pPr>
        <w:keepNext/>
        <w:keepLines/>
        <w:spacing w:after="0" w:line="240" w:lineRule="auto"/>
        <w:jc w:val="center"/>
        <w:rPr>
          <w:rFonts w:ascii="Times New Roman" w:eastAsia="Calibri" w:hAnsi="Times New Roman" w:cs="Times New Roman"/>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4481"/>
        <w:gridCol w:w="2599"/>
        <w:gridCol w:w="1839"/>
      </w:tblGrid>
      <w:tr w:rsidR="0067666D" w:rsidRPr="004A5555" w:rsidTr="00FE3703">
        <w:trPr>
          <w:trHeight w:val="239"/>
          <w:jc w:val="center"/>
        </w:trPr>
        <w:tc>
          <w:tcPr>
            <w:tcW w:w="0" w:type="auto"/>
            <w:gridSpan w:val="4"/>
            <w:shd w:val="clear" w:color="auto" w:fill="D9D9D9"/>
          </w:tcPr>
          <w:p w:rsidR="0067666D" w:rsidRPr="004A5555" w:rsidRDefault="0067666D" w:rsidP="00FE3703">
            <w:pPr>
              <w:keepNext/>
              <w:keepLines/>
              <w:spacing w:after="0" w:line="240" w:lineRule="auto"/>
              <w:jc w:val="center"/>
              <w:rPr>
                <w:rFonts w:ascii="Times New Roman" w:eastAsia="Times New Roman" w:hAnsi="Times New Roman" w:cs="Times New Roman"/>
                <w:b/>
                <w:bCs/>
                <w:color w:val="000000"/>
                <w:lang w:val="lv-LV" w:eastAsia="lv-LV" w:bidi="lv-LV"/>
              </w:rPr>
            </w:pPr>
            <w:r w:rsidRPr="004A5555">
              <w:rPr>
                <w:rFonts w:ascii="Times New Roman" w:eastAsia="Times New Roman" w:hAnsi="Times New Roman" w:cs="Times New Roman"/>
                <w:b/>
                <w:bCs/>
                <w:caps/>
                <w:color w:val="000000"/>
                <w:lang w:val="lv-LV" w:eastAsia="lv-LV" w:bidi="lv-LV"/>
              </w:rPr>
              <w:t>1. Būvuzraudzības pakalpojumu izmaksas</w:t>
            </w:r>
          </w:p>
        </w:tc>
      </w:tr>
      <w:tr w:rsidR="0067666D" w:rsidRPr="0067666D" w:rsidTr="00FE3703">
        <w:trPr>
          <w:trHeight w:val="545"/>
          <w:jc w:val="center"/>
        </w:trPr>
        <w:tc>
          <w:tcPr>
            <w:tcW w:w="0" w:type="auto"/>
            <w:shd w:val="clear" w:color="auto" w:fill="FFFFFF"/>
          </w:tcPr>
          <w:p w:rsidR="0067666D" w:rsidRPr="004A5555" w:rsidRDefault="0067666D" w:rsidP="00FE3703">
            <w:pPr>
              <w:keepNext/>
              <w:keepLines/>
              <w:spacing w:after="0" w:line="240" w:lineRule="auto"/>
              <w:rPr>
                <w:rFonts w:ascii="Times New Roman" w:eastAsia="Arial Unicode MS" w:hAnsi="Times New Roman" w:cs="Times New Roman"/>
                <w:iCs/>
                <w:color w:val="000000"/>
                <w:lang w:val="lv-LV" w:eastAsia="lv-LV" w:bidi="lv-LV"/>
              </w:rPr>
            </w:pPr>
            <w:r w:rsidRPr="004A5555">
              <w:rPr>
                <w:rFonts w:ascii="Times New Roman" w:eastAsia="Arial Unicode MS" w:hAnsi="Times New Roman" w:cs="Times New Roman"/>
                <w:iCs/>
                <w:color w:val="000000"/>
                <w:lang w:val="lv-LV" w:eastAsia="lv-LV" w:bidi="lv-LV"/>
              </w:rPr>
              <w:t>1.1.</w:t>
            </w:r>
          </w:p>
        </w:tc>
        <w:tc>
          <w:tcPr>
            <w:tcW w:w="0" w:type="auto"/>
            <w:gridSpan w:val="2"/>
            <w:shd w:val="clear" w:color="auto" w:fill="FFFFFF"/>
            <w:vAlign w:val="center"/>
          </w:tcPr>
          <w:p w:rsidR="0067666D" w:rsidRPr="004A5555" w:rsidRDefault="0067666D" w:rsidP="00FE3703">
            <w:pPr>
              <w:keepNext/>
              <w:keepLines/>
              <w:spacing w:after="0" w:line="240" w:lineRule="auto"/>
              <w:rPr>
                <w:rFonts w:ascii="Times New Roman" w:eastAsia="Arial Unicode MS" w:hAnsi="Times New Roman" w:cs="Times New Roman"/>
                <w:iCs/>
                <w:color w:val="000000"/>
                <w:lang w:val="lv-LV" w:eastAsia="lv-LV" w:bidi="lv-LV"/>
              </w:rPr>
            </w:pPr>
            <w:r w:rsidRPr="004A5555">
              <w:rPr>
                <w:rFonts w:ascii="Times New Roman" w:eastAsia="Arial Unicode MS" w:hAnsi="Times New Roman" w:cs="Times New Roman"/>
                <w:iCs/>
                <w:color w:val="000000"/>
                <w:lang w:val="lv-LV" w:eastAsia="lv-LV" w:bidi="lv-LV"/>
              </w:rPr>
              <w:t xml:space="preserve">Būvuzraudzības pakalpojumu izmaksas atbilstoši </w:t>
            </w:r>
            <w:r w:rsidRPr="004A5555">
              <w:rPr>
                <w:rFonts w:ascii="Times New Roman" w:eastAsia="Arial Unicode MS" w:hAnsi="Times New Roman" w:cs="Times New Roman"/>
                <w:color w:val="000000"/>
                <w:lang w:val="lv-LV" w:eastAsia="lv-LV" w:bidi="lv-LV"/>
              </w:rPr>
              <w:t xml:space="preserve">Tehniskajās specifikācijās iekļautajām </w:t>
            </w:r>
            <w:r w:rsidRPr="004A5555">
              <w:rPr>
                <w:rFonts w:ascii="Times New Roman" w:eastAsia="Arial Unicode MS" w:hAnsi="Times New Roman" w:cs="Times New Roman"/>
                <w:iCs/>
                <w:color w:val="000000"/>
                <w:lang w:val="lv-LV" w:eastAsia="lv-LV" w:bidi="lv-LV"/>
              </w:rPr>
              <w:t>prasībām, bez PVN EUR</w:t>
            </w:r>
          </w:p>
        </w:tc>
        <w:tc>
          <w:tcPr>
            <w:tcW w:w="0" w:type="auto"/>
            <w:shd w:val="clear" w:color="auto" w:fill="FFFFFF"/>
            <w:vAlign w:val="center"/>
          </w:tcPr>
          <w:p w:rsidR="0067666D" w:rsidRPr="004A5555" w:rsidRDefault="0067666D" w:rsidP="00FE3703">
            <w:pPr>
              <w:keepNext/>
              <w:keepLines/>
              <w:spacing w:after="0" w:line="240" w:lineRule="auto"/>
              <w:rPr>
                <w:rFonts w:ascii="Times New Roman" w:eastAsia="Arial Unicode MS" w:hAnsi="Times New Roman" w:cs="Times New Roman"/>
                <w:iCs/>
                <w:color w:val="000000"/>
                <w:lang w:val="lv-LV" w:eastAsia="lv-LV" w:bidi="lv-LV"/>
              </w:rPr>
            </w:pPr>
          </w:p>
        </w:tc>
      </w:tr>
      <w:tr w:rsidR="0067666D" w:rsidRPr="004A5555" w:rsidTr="00FE3703">
        <w:trPr>
          <w:trHeight w:val="182"/>
          <w:jc w:val="center"/>
        </w:trPr>
        <w:tc>
          <w:tcPr>
            <w:tcW w:w="0" w:type="auto"/>
            <w:gridSpan w:val="4"/>
            <w:shd w:val="clear" w:color="auto" w:fill="D9D9D9"/>
            <w:vAlign w:val="center"/>
          </w:tcPr>
          <w:p w:rsidR="0067666D" w:rsidRPr="004A5555" w:rsidRDefault="0067666D" w:rsidP="00FE3703">
            <w:pPr>
              <w:keepNext/>
              <w:keepLines/>
              <w:spacing w:after="0" w:line="240" w:lineRule="auto"/>
              <w:jc w:val="center"/>
              <w:rPr>
                <w:rFonts w:ascii="Times New Roman" w:eastAsia="Arial Unicode MS" w:hAnsi="Times New Roman" w:cs="Times New Roman"/>
                <w:iCs/>
                <w:color w:val="000000"/>
                <w:lang w:val="lv-LV" w:eastAsia="lv-LV" w:bidi="lv-LV"/>
              </w:rPr>
            </w:pPr>
            <w:r w:rsidRPr="004A5555">
              <w:rPr>
                <w:rFonts w:ascii="Times New Roman" w:eastAsia="Arial Unicode MS" w:hAnsi="Times New Roman" w:cs="Times New Roman"/>
                <w:b/>
                <w:color w:val="000000"/>
                <w:lang w:val="lv-LV" w:eastAsia="lv-LV" w:bidi="lv-LV"/>
              </w:rPr>
              <w:t>2. TESTĒŠANAS IZMAKSAS</w:t>
            </w:r>
          </w:p>
        </w:tc>
      </w:tr>
      <w:tr w:rsidR="0067666D" w:rsidRPr="004A5555" w:rsidTr="00FE3703">
        <w:trPr>
          <w:trHeight w:val="839"/>
          <w:jc w:val="center"/>
        </w:trPr>
        <w:tc>
          <w:tcPr>
            <w:tcW w:w="0" w:type="auto"/>
            <w:shd w:val="clear" w:color="auto" w:fill="D9D9D9"/>
          </w:tcPr>
          <w:p w:rsidR="0067666D" w:rsidRPr="004A5555" w:rsidRDefault="0067666D" w:rsidP="00FE3703">
            <w:pPr>
              <w:keepNext/>
              <w:keepLines/>
              <w:spacing w:after="0" w:line="240" w:lineRule="auto"/>
              <w:rPr>
                <w:rFonts w:ascii="Times New Roman" w:eastAsia="Arial Unicode MS" w:hAnsi="Times New Roman" w:cs="Times New Roman"/>
                <w:iCs/>
                <w:color w:val="000000"/>
                <w:lang w:val="lv-LV" w:eastAsia="lv-LV" w:bidi="lv-LV"/>
              </w:rPr>
            </w:pPr>
          </w:p>
          <w:p w:rsidR="0067666D" w:rsidRPr="004A5555" w:rsidRDefault="0067666D" w:rsidP="00FE3703">
            <w:pPr>
              <w:keepNext/>
              <w:keepLines/>
              <w:spacing w:after="0" w:line="240" w:lineRule="auto"/>
              <w:rPr>
                <w:rFonts w:ascii="Times New Roman" w:eastAsia="Arial Unicode MS" w:hAnsi="Times New Roman" w:cs="Times New Roman"/>
                <w:iCs/>
                <w:color w:val="000000"/>
                <w:lang w:val="lv-LV" w:eastAsia="lv-LV" w:bidi="lv-LV"/>
              </w:rPr>
            </w:pPr>
            <w:r w:rsidRPr="004A5555">
              <w:rPr>
                <w:rFonts w:ascii="Times New Roman" w:eastAsia="Arial Unicode MS" w:hAnsi="Times New Roman" w:cs="Times New Roman"/>
                <w:iCs/>
                <w:color w:val="000000"/>
                <w:lang w:val="lv-LV" w:eastAsia="lv-LV" w:bidi="lv-LV"/>
              </w:rPr>
              <w:t>Nr. p.k</w:t>
            </w:r>
          </w:p>
        </w:tc>
        <w:tc>
          <w:tcPr>
            <w:tcW w:w="0" w:type="auto"/>
            <w:shd w:val="clear" w:color="auto" w:fill="D9D9D9"/>
            <w:vAlign w:val="center"/>
          </w:tcPr>
          <w:p w:rsidR="0067666D" w:rsidRPr="004A5555" w:rsidRDefault="0067666D" w:rsidP="00FE3703">
            <w:pPr>
              <w:keepNext/>
              <w:keepLines/>
              <w:spacing w:after="0" w:line="240" w:lineRule="auto"/>
              <w:ind w:left="-88"/>
              <w:rPr>
                <w:rFonts w:ascii="Times New Roman" w:eastAsia="Arial Unicode MS" w:hAnsi="Times New Roman" w:cs="Times New Roman"/>
                <w:iCs/>
                <w:color w:val="000000"/>
                <w:lang w:val="lv-LV" w:eastAsia="lv-LV" w:bidi="lv-LV"/>
              </w:rPr>
            </w:pPr>
            <w:r w:rsidRPr="004A5555">
              <w:rPr>
                <w:rFonts w:ascii="Times New Roman" w:eastAsia="Arial Unicode MS" w:hAnsi="Times New Roman" w:cs="Times New Roman"/>
                <w:iCs/>
                <w:color w:val="000000"/>
                <w:lang w:val="lv-LV" w:eastAsia="lv-LV" w:bidi="lv-LV"/>
              </w:rPr>
              <w:t>Izmaksu pozīcijas</w:t>
            </w:r>
          </w:p>
        </w:tc>
        <w:tc>
          <w:tcPr>
            <w:tcW w:w="0" w:type="auto"/>
            <w:shd w:val="clear" w:color="auto" w:fill="D9D9D9"/>
            <w:vAlign w:val="center"/>
          </w:tcPr>
          <w:p w:rsidR="0067666D" w:rsidRPr="004A5555" w:rsidRDefault="0067666D" w:rsidP="00FE3703">
            <w:pPr>
              <w:keepNext/>
              <w:keepLines/>
              <w:spacing w:after="0" w:line="240" w:lineRule="auto"/>
              <w:rPr>
                <w:rFonts w:ascii="Times New Roman" w:eastAsia="Arial Unicode MS" w:hAnsi="Times New Roman" w:cs="Times New Roman"/>
                <w:iCs/>
                <w:color w:val="000000"/>
                <w:lang w:val="lv-LV" w:eastAsia="lv-LV" w:bidi="lv-LV"/>
              </w:rPr>
            </w:pPr>
            <w:r w:rsidRPr="004A5555">
              <w:rPr>
                <w:rFonts w:ascii="Times New Roman" w:eastAsia="Arial Unicode MS" w:hAnsi="Times New Roman" w:cs="Times New Roman"/>
                <w:iCs/>
                <w:color w:val="000000"/>
                <w:lang w:val="lv-LV" w:eastAsia="lv-LV" w:bidi="lv-LV"/>
              </w:rPr>
              <w:t>Laboratorijas nosaukums un reģistrācijas numurs</w:t>
            </w:r>
          </w:p>
        </w:tc>
        <w:tc>
          <w:tcPr>
            <w:tcW w:w="0" w:type="auto"/>
            <w:shd w:val="clear" w:color="auto" w:fill="D9D9D9"/>
            <w:vAlign w:val="center"/>
          </w:tcPr>
          <w:p w:rsidR="0067666D" w:rsidRPr="004A5555" w:rsidRDefault="0067666D" w:rsidP="00FE3703">
            <w:pPr>
              <w:keepNext/>
              <w:keepLines/>
              <w:spacing w:after="0" w:line="240" w:lineRule="auto"/>
              <w:rPr>
                <w:rFonts w:ascii="Times New Roman" w:eastAsia="Arial Unicode MS" w:hAnsi="Times New Roman" w:cs="Times New Roman"/>
                <w:iCs/>
                <w:color w:val="000000"/>
                <w:lang w:val="lv-LV" w:eastAsia="lv-LV" w:bidi="lv-LV"/>
              </w:rPr>
            </w:pPr>
            <w:r w:rsidRPr="004A5555">
              <w:rPr>
                <w:rFonts w:ascii="Times New Roman" w:eastAsia="Arial Unicode MS" w:hAnsi="Times New Roman" w:cs="Times New Roman"/>
                <w:iCs/>
                <w:color w:val="000000"/>
                <w:lang w:val="lv-LV" w:eastAsia="lv-LV" w:bidi="lv-LV"/>
              </w:rPr>
              <w:t>Kopējās izmaksas EUR bez PVN</w:t>
            </w:r>
          </w:p>
        </w:tc>
      </w:tr>
      <w:tr w:rsidR="0067666D" w:rsidRPr="004A5555" w:rsidTr="00FE3703">
        <w:trPr>
          <w:trHeight w:val="839"/>
          <w:jc w:val="center"/>
        </w:trPr>
        <w:tc>
          <w:tcPr>
            <w:tcW w:w="0" w:type="auto"/>
            <w:shd w:val="clear" w:color="auto" w:fill="auto"/>
          </w:tcPr>
          <w:p w:rsidR="0067666D" w:rsidRPr="004A5555" w:rsidRDefault="0067666D" w:rsidP="00FE3703">
            <w:pPr>
              <w:keepNext/>
              <w:keepLines/>
              <w:spacing w:after="0" w:line="240" w:lineRule="auto"/>
              <w:rPr>
                <w:rFonts w:ascii="Times New Roman" w:eastAsia="Arial Unicode MS" w:hAnsi="Times New Roman" w:cs="Times New Roman"/>
                <w:iCs/>
                <w:color w:val="000000"/>
                <w:lang w:val="lv-LV" w:eastAsia="lv-LV" w:bidi="lv-LV"/>
              </w:rPr>
            </w:pPr>
            <w:r w:rsidRPr="004A5555">
              <w:rPr>
                <w:rFonts w:ascii="Times New Roman" w:eastAsia="Arial Unicode MS" w:hAnsi="Times New Roman" w:cs="Times New Roman"/>
                <w:iCs/>
                <w:color w:val="000000"/>
                <w:lang w:val="lv-LV" w:eastAsia="lv-LV" w:bidi="lv-LV"/>
              </w:rPr>
              <w:t>2.1.</w:t>
            </w:r>
          </w:p>
        </w:tc>
        <w:tc>
          <w:tcPr>
            <w:tcW w:w="0" w:type="auto"/>
            <w:shd w:val="clear" w:color="auto" w:fill="auto"/>
            <w:vAlign w:val="center"/>
          </w:tcPr>
          <w:p w:rsidR="0067666D" w:rsidRPr="004A5555" w:rsidRDefault="0067666D" w:rsidP="00FE3703">
            <w:pPr>
              <w:keepNext/>
              <w:keepLines/>
              <w:spacing w:after="0" w:line="240" w:lineRule="auto"/>
              <w:ind w:left="-88"/>
              <w:rPr>
                <w:rFonts w:ascii="Times New Roman" w:eastAsia="Arial Unicode MS" w:hAnsi="Times New Roman" w:cs="Times New Roman"/>
                <w:iCs/>
                <w:color w:val="000000"/>
                <w:lang w:val="lv-LV" w:eastAsia="lv-LV" w:bidi="lv-LV"/>
              </w:rPr>
            </w:pPr>
            <w:r w:rsidRPr="004A5555">
              <w:rPr>
                <w:rFonts w:ascii="Times New Roman" w:hAnsi="Times New Roman" w:cs="Times New Roman"/>
                <w:lang w:val="lv-LV"/>
              </w:rPr>
              <w:t>Salizturīgais slānis – granulometriskā sastāva noteikšana</w:t>
            </w:r>
          </w:p>
        </w:tc>
        <w:tc>
          <w:tcPr>
            <w:tcW w:w="0" w:type="auto"/>
            <w:shd w:val="clear" w:color="auto" w:fill="auto"/>
            <w:vAlign w:val="center"/>
          </w:tcPr>
          <w:p w:rsidR="0067666D" w:rsidRPr="004A5555" w:rsidRDefault="0067666D" w:rsidP="00FE3703">
            <w:pPr>
              <w:keepNext/>
              <w:keepLines/>
              <w:spacing w:after="0" w:line="240" w:lineRule="auto"/>
              <w:rPr>
                <w:rFonts w:ascii="Times New Roman" w:eastAsia="Arial Unicode MS" w:hAnsi="Times New Roman" w:cs="Times New Roman"/>
                <w:iCs/>
                <w:color w:val="000000"/>
                <w:lang w:val="lv-LV" w:eastAsia="lv-LV" w:bidi="lv-LV"/>
              </w:rPr>
            </w:pPr>
          </w:p>
        </w:tc>
        <w:tc>
          <w:tcPr>
            <w:tcW w:w="0" w:type="auto"/>
            <w:shd w:val="clear" w:color="auto" w:fill="auto"/>
            <w:vAlign w:val="center"/>
          </w:tcPr>
          <w:p w:rsidR="0067666D" w:rsidRPr="004A5555" w:rsidRDefault="0067666D" w:rsidP="00FE3703">
            <w:pPr>
              <w:keepNext/>
              <w:keepLines/>
              <w:spacing w:after="0" w:line="240" w:lineRule="auto"/>
              <w:rPr>
                <w:rFonts w:ascii="Times New Roman" w:eastAsia="Arial Unicode MS" w:hAnsi="Times New Roman" w:cs="Times New Roman"/>
                <w:iCs/>
                <w:color w:val="000000"/>
                <w:lang w:val="lv-LV" w:eastAsia="lv-LV" w:bidi="lv-LV"/>
              </w:rPr>
            </w:pPr>
          </w:p>
        </w:tc>
      </w:tr>
      <w:tr w:rsidR="0067666D" w:rsidRPr="004A5555" w:rsidTr="00FE3703">
        <w:trPr>
          <w:trHeight w:val="839"/>
          <w:jc w:val="center"/>
        </w:trPr>
        <w:tc>
          <w:tcPr>
            <w:tcW w:w="0" w:type="auto"/>
            <w:shd w:val="clear" w:color="auto" w:fill="auto"/>
          </w:tcPr>
          <w:p w:rsidR="0067666D" w:rsidRPr="004A5555" w:rsidRDefault="0067666D" w:rsidP="00FE3703">
            <w:pPr>
              <w:keepNext/>
              <w:keepLines/>
              <w:spacing w:after="0" w:line="240" w:lineRule="auto"/>
              <w:rPr>
                <w:rFonts w:ascii="Times New Roman" w:eastAsia="Arial Unicode MS" w:hAnsi="Times New Roman" w:cs="Times New Roman"/>
                <w:iCs/>
                <w:color w:val="000000"/>
                <w:lang w:val="lv-LV" w:eastAsia="lv-LV" w:bidi="lv-LV"/>
              </w:rPr>
            </w:pPr>
            <w:r w:rsidRPr="004A5555">
              <w:rPr>
                <w:rFonts w:ascii="Times New Roman" w:eastAsia="Arial Unicode MS" w:hAnsi="Times New Roman" w:cs="Times New Roman"/>
                <w:iCs/>
                <w:color w:val="000000"/>
                <w:lang w:val="lv-LV" w:eastAsia="lv-LV" w:bidi="lv-LV"/>
              </w:rPr>
              <w:t>2.2.</w:t>
            </w:r>
          </w:p>
        </w:tc>
        <w:tc>
          <w:tcPr>
            <w:tcW w:w="0" w:type="auto"/>
            <w:shd w:val="clear" w:color="auto" w:fill="auto"/>
            <w:vAlign w:val="center"/>
          </w:tcPr>
          <w:p w:rsidR="0067666D" w:rsidRPr="004A5555" w:rsidRDefault="0067666D" w:rsidP="00FE3703">
            <w:pPr>
              <w:keepNext/>
              <w:keepLines/>
              <w:spacing w:after="0" w:line="240" w:lineRule="auto"/>
              <w:ind w:left="-88"/>
              <w:rPr>
                <w:rFonts w:ascii="Times New Roman" w:hAnsi="Times New Roman" w:cs="Times New Roman"/>
                <w:lang w:val="lv-LV"/>
              </w:rPr>
            </w:pPr>
            <w:r w:rsidRPr="004A5555">
              <w:rPr>
                <w:rFonts w:ascii="Times New Roman" w:hAnsi="Times New Roman" w:cs="Times New Roman"/>
                <w:lang w:val="lv-LV"/>
              </w:rPr>
              <w:t>Nesaistītu minerālmateriālu kārtas – granulometriskā sastāva un losandželosas koeficienta noteikšana</w:t>
            </w:r>
          </w:p>
        </w:tc>
        <w:tc>
          <w:tcPr>
            <w:tcW w:w="0" w:type="auto"/>
            <w:shd w:val="clear" w:color="auto" w:fill="auto"/>
            <w:vAlign w:val="center"/>
          </w:tcPr>
          <w:p w:rsidR="0067666D" w:rsidRPr="004A5555" w:rsidRDefault="0067666D" w:rsidP="00FE3703">
            <w:pPr>
              <w:keepNext/>
              <w:keepLines/>
              <w:spacing w:after="0" w:line="240" w:lineRule="auto"/>
              <w:rPr>
                <w:rFonts w:ascii="Times New Roman" w:eastAsia="Arial Unicode MS" w:hAnsi="Times New Roman" w:cs="Times New Roman"/>
                <w:iCs/>
                <w:color w:val="000000"/>
                <w:lang w:val="lv-LV" w:eastAsia="lv-LV" w:bidi="lv-LV"/>
              </w:rPr>
            </w:pPr>
          </w:p>
        </w:tc>
        <w:tc>
          <w:tcPr>
            <w:tcW w:w="0" w:type="auto"/>
            <w:shd w:val="clear" w:color="auto" w:fill="auto"/>
            <w:vAlign w:val="center"/>
          </w:tcPr>
          <w:p w:rsidR="0067666D" w:rsidRPr="004A5555" w:rsidRDefault="0067666D" w:rsidP="00FE3703">
            <w:pPr>
              <w:keepNext/>
              <w:keepLines/>
              <w:spacing w:after="0" w:line="240" w:lineRule="auto"/>
              <w:rPr>
                <w:rFonts w:ascii="Times New Roman" w:eastAsia="Arial Unicode MS" w:hAnsi="Times New Roman" w:cs="Times New Roman"/>
                <w:iCs/>
                <w:color w:val="000000"/>
                <w:lang w:val="lv-LV" w:eastAsia="lv-LV" w:bidi="lv-LV"/>
              </w:rPr>
            </w:pPr>
          </w:p>
        </w:tc>
      </w:tr>
      <w:tr w:rsidR="0067666D" w:rsidRPr="004A5555" w:rsidTr="00FE3703">
        <w:trPr>
          <w:jc w:val="center"/>
        </w:trPr>
        <w:tc>
          <w:tcPr>
            <w:tcW w:w="0" w:type="auto"/>
            <w:gridSpan w:val="3"/>
            <w:vAlign w:val="center"/>
          </w:tcPr>
          <w:p w:rsidR="0067666D" w:rsidRPr="004A5555" w:rsidRDefault="0067666D" w:rsidP="00FE3703">
            <w:pPr>
              <w:keepNext/>
              <w:keepLines/>
              <w:spacing w:after="0" w:line="240" w:lineRule="auto"/>
              <w:jc w:val="right"/>
              <w:rPr>
                <w:rFonts w:ascii="Times New Roman" w:eastAsia="Arial Unicode MS" w:hAnsi="Times New Roman" w:cs="Times New Roman"/>
                <w:b/>
                <w:iCs/>
                <w:color w:val="000000"/>
                <w:lang w:val="lv-LV" w:eastAsia="lv-LV" w:bidi="lv-LV"/>
              </w:rPr>
            </w:pPr>
            <w:r w:rsidRPr="004A5555">
              <w:rPr>
                <w:rFonts w:ascii="Times New Roman" w:eastAsia="Arial Unicode MS" w:hAnsi="Times New Roman" w:cs="Times New Roman"/>
                <w:b/>
                <w:iCs/>
                <w:color w:val="000000"/>
                <w:lang w:val="lv-LV" w:eastAsia="lv-LV" w:bidi="lv-LV"/>
              </w:rPr>
              <w:t>Testēšanas izmaksas kopā</w:t>
            </w:r>
          </w:p>
        </w:tc>
        <w:tc>
          <w:tcPr>
            <w:tcW w:w="0" w:type="auto"/>
          </w:tcPr>
          <w:p w:rsidR="0067666D" w:rsidRPr="004A5555" w:rsidRDefault="0067666D" w:rsidP="00FE3703">
            <w:pPr>
              <w:keepNext/>
              <w:keepLines/>
              <w:spacing w:after="0" w:line="240" w:lineRule="auto"/>
              <w:rPr>
                <w:rFonts w:ascii="Times New Roman" w:eastAsia="Arial Unicode MS" w:hAnsi="Times New Roman" w:cs="Times New Roman"/>
                <w:iCs/>
                <w:color w:val="000000"/>
                <w:lang w:val="lv-LV" w:eastAsia="lv-LV" w:bidi="lv-LV"/>
              </w:rPr>
            </w:pPr>
          </w:p>
        </w:tc>
      </w:tr>
      <w:tr w:rsidR="0067666D" w:rsidRPr="004A5555" w:rsidTr="00FE3703">
        <w:trPr>
          <w:jc w:val="center"/>
        </w:trPr>
        <w:tc>
          <w:tcPr>
            <w:tcW w:w="0" w:type="auto"/>
            <w:gridSpan w:val="3"/>
            <w:shd w:val="clear" w:color="auto" w:fill="D9D9D9"/>
            <w:vAlign w:val="center"/>
          </w:tcPr>
          <w:p w:rsidR="0067666D" w:rsidRPr="004A5555" w:rsidRDefault="0067666D" w:rsidP="00FE3703">
            <w:pPr>
              <w:keepNext/>
              <w:keepLines/>
              <w:spacing w:after="0" w:line="240" w:lineRule="auto"/>
              <w:jc w:val="right"/>
              <w:rPr>
                <w:rFonts w:ascii="Times New Roman" w:eastAsia="Arial Unicode MS" w:hAnsi="Times New Roman" w:cs="Times New Roman"/>
                <w:b/>
                <w:iCs/>
                <w:color w:val="000000"/>
                <w:lang w:val="lv-LV" w:eastAsia="lv-LV" w:bidi="lv-LV"/>
              </w:rPr>
            </w:pPr>
            <w:r w:rsidRPr="004A5555">
              <w:rPr>
                <w:rFonts w:ascii="Times New Roman" w:eastAsia="Arial Unicode MS" w:hAnsi="Times New Roman" w:cs="Times New Roman"/>
                <w:b/>
                <w:iCs/>
                <w:color w:val="000000"/>
                <w:lang w:val="lv-LV" w:eastAsia="lv-LV" w:bidi="lv-LV"/>
              </w:rPr>
              <w:t>Piedāvātā līgumcena bez PVN</w:t>
            </w:r>
          </w:p>
          <w:p w:rsidR="0067666D" w:rsidRPr="004A5555" w:rsidRDefault="0067666D" w:rsidP="00FE3703">
            <w:pPr>
              <w:keepNext/>
              <w:keepLines/>
              <w:spacing w:after="0" w:line="240" w:lineRule="auto"/>
              <w:jc w:val="right"/>
              <w:rPr>
                <w:rFonts w:ascii="Times New Roman" w:eastAsia="Arial Unicode MS" w:hAnsi="Times New Roman" w:cs="Times New Roman"/>
                <w:b/>
                <w:color w:val="000000"/>
                <w:lang w:val="lv-LV" w:eastAsia="lv-LV" w:bidi="lv-LV"/>
              </w:rPr>
            </w:pPr>
            <w:r w:rsidRPr="004A5555">
              <w:rPr>
                <w:rFonts w:ascii="Times New Roman" w:eastAsia="Arial Unicode MS" w:hAnsi="Times New Roman" w:cs="Times New Roman"/>
                <w:b/>
                <w:iCs/>
                <w:color w:val="000000"/>
                <w:lang w:val="lv-LV" w:eastAsia="lv-LV" w:bidi="lv-LV"/>
              </w:rPr>
              <w:t xml:space="preserve"> (Testēšanas izmaksas un būvuzraudzības pakalpojumu izmaksas)</w:t>
            </w:r>
          </w:p>
        </w:tc>
        <w:tc>
          <w:tcPr>
            <w:tcW w:w="0" w:type="auto"/>
            <w:shd w:val="clear" w:color="auto" w:fill="D9D9D9"/>
            <w:vAlign w:val="center"/>
          </w:tcPr>
          <w:p w:rsidR="0067666D" w:rsidRPr="004A5555" w:rsidRDefault="0067666D" w:rsidP="00FE3703">
            <w:pPr>
              <w:keepNext/>
              <w:keepLines/>
              <w:spacing w:after="0" w:line="240" w:lineRule="auto"/>
              <w:rPr>
                <w:rFonts w:ascii="Times New Roman" w:eastAsia="Arial Unicode MS" w:hAnsi="Times New Roman" w:cs="Times New Roman"/>
                <w:b/>
                <w:iCs/>
                <w:color w:val="000000"/>
                <w:lang w:val="lv-LV" w:eastAsia="lv-LV" w:bidi="lv-LV"/>
              </w:rPr>
            </w:pPr>
          </w:p>
        </w:tc>
      </w:tr>
    </w:tbl>
    <w:p w:rsidR="0067666D" w:rsidRPr="004A5555" w:rsidRDefault="0067666D" w:rsidP="0067666D">
      <w:pPr>
        <w:keepNext/>
        <w:keepLines/>
        <w:spacing w:after="0" w:line="240" w:lineRule="auto"/>
        <w:jc w:val="center"/>
        <w:rPr>
          <w:rFonts w:ascii="Times New Roman" w:eastAsia="Calibri" w:hAnsi="Times New Roman" w:cs="Times New Roman"/>
          <w:lang w:val="lv-LV"/>
        </w:rPr>
      </w:pPr>
    </w:p>
    <w:p w:rsidR="0067666D" w:rsidRPr="004A5555" w:rsidRDefault="0067666D" w:rsidP="0067666D">
      <w:pPr>
        <w:keepNext/>
        <w:keepLines/>
        <w:spacing w:after="0" w:line="240" w:lineRule="auto"/>
        <w:jc w:val="both"/>
        <w:rPr>
          <w:rFonts w:ascii="Times New Roman" w:eastAsia="Times New Roman" w:hAnsi="Times New Roman" w:cs="Times New Roman"/>
          <w:i/>
          <w:iCs/>
          <w:color w:val="000000"/>
          <w:lang w:val="lv-LV" w:eastAsia="lv-LV" w:bidi="lv-LV"/>
        </w:rPr>
      </w:pPr>
    </w:p>
    <w:p w:rsidR="0067666D" w:rsidRPr="004A5555" w:rsidRDefault="0067666D" w:rsidP="0067666D">
      <w:pPr>
        <w:keepNext/>
        <w:keepLines/>
        <w:spacing w:after="0" w:line="240" w:lineRule="auto"/>
        <w:jc w:val="center"/>
        <w:rPr>
          <w:rFonts w:ascii="Times New Roman" w:eastAsia="Times New Roman" w:hAnsi="Times New Roman" w:cs="Times New Roman"/>
          <w:b/>
          <w:iCs/>
          <w:color w:val="000000"/>
          <w:sz w:val="24"/>
          <w:szCs w:val="24"/>
          <w:lang w:val="lv-LV" w:eastAsia="lv-LV" w:bidi="lv-LV"/>
        </w:rPr>
      </w:pPr>
    </w:p>
    <w:p w:rsidR="0067666D" w:rsidRPr="004A5555" w:rsidRDefault="0067666D" w:rsidP="0067666D">
      <w:pPr>
        <w:keepNext/>
        <w:keepLines/>
        <w:spacing w:after="0" w:line="240" w:lineRule="auto"/>
        <w:jc w:val="center"/>
        <w:rPr>
          <w:rFonts w:ascii="Times New Roman" w:eastAsia="Times New Roman" w:hAnsi="Times New Roman" w:cs="Times New Roman"/>
          <w:b/>
          <w:iCs/>
          <w:color w:val="000000"/>
          <w:sz w:val="24"/>
          <w:szCs w:val="24"/>
          <w:lang w:val="lv-LV" w:eastAsia="lv-LV" w:bidi="lv-LV"/>
        </w:rPr>
      </w:pPr>
    </w:p>
    <w:p w:rsidR="0067666D" w:rsidRPr="004A5555" w:rsidRDefault="0067666D" w:rsidP="0067666D">
      <w:pPr>
        <w:keepNext/>
        <w:keepLines/>
        <w:spacing w:after="0" w:line="240" w:lineRule="auto"/>
        <w:jc w:val="center"/>
        <w:rPr>
          <w:rFonts w:ascii="Times New Roman" w:eastAsia="Times New Roman" w:hAnsi="Times New Roman" w:cs="Times New Roman"/>
          <w:b/>
          <w:iCs/>
          <w:color w:val="000000"/>
          <w:sz w:val="24"/>
          <w:szCs w:val="24"/>
          <w:lang w:val="lv-LV" w:eastAsia="lv-LV" w:bidi="lv-LV"/>
        </w:rPr>
      </w:pPr>
      <w:r w:rsidRPr="004A5555">
        <w:rPr>
          <w:rFonts w:ascii="Times New Roman" w:eastAsia="Times New Roman" w:hAnsi="Times New Roman" w:cs="Times New Roman"/>
          <w:b/>
          <w:iCs/>
          <w:color w:val="000000"/>
          <w:sz w:val="24"/>
          <w:szCs w:val="24"/>
          <w:lang w:val="lv-LV" w:eastAsia="lv-LV" w:bidi="lv-LV"/>
        </w:rPr>
        <w:t xml:space="preserve">_____. daļas IZMAKSU KOPSAVILKUMS </w:t>
      </w:r>
    </w:p>
    <w:p w:rsidR="0067666D" w:rsidRPr="004A5555" w:rsidRDefault="0067666D" w:rsidP="0067666D">
      <w:pPr>
        <w:keepNext/>
        <w:keepLines/>
        <w:spacing w:after="0" w:line="240" w:lineRule="auto"/>
        <w:jc w:val="both"/>
        <w:rPr>
          <w:rFonts w:ascii="Times New Roman" w:eastAsia="Times New Roman" w:hAnsi="Times New Roman" w:cs="Times New Roman"/>
          <w:i/>
          <w:iCs/>
          <w:color w:val="000000"/>
          <w:lang w:val="lv-LV" w:eastAsia="lv-LV" w:bidi="lv-LV"/>
        </w:rPr>
      </w:pPr>
    </w:p>
    <w:tbl>
      <w:tblPr>
        <w:tblStyle w:val="TableGrid"/>
        <w:tblW w:w="0" w:type="auto"/>
        <w:tblLook w:val="04A0" w:firstRow="1" w:lastRow="0" w:firstColumn="1" w:lastColumn="0" w:noHBand="0" w:noVBand="1"/>
      </w:tblPr>
      <w:tblGrid>
        <w:gridCol w:w="5807"/>
        <w:gridCol w:w="3543"/>
      </w:tblGrid>
      <w:tr w:rsidR="0067666D" w:rsidRPr="004A5555" w:rsidTr="00FE3703">
        <w:tc>
          <w:tcPr>
            <w:tcW w:w="5807" w:type="dxa"/>
            <w:shd w:val="clear" w:color="auto" w:fill="D9D9D9" w:themeFill="background1" w:themeFillShade="D9"/>
          </w:tcPr>
          <w:p w:rsidR="0067666D" w:rsidRPr="004A5555" w:rsidRDefault="0067666D" w:rsidP="00FE3703">
            <w:pPr>
              <w:keepNext/>
              <w:keepLines/>
              <w:jc w:val="both"/>
              <w:rPr>
                <w:rFonts w:ascii="Times New Roman" w:eastAsia="Times New Roman" w:hAnsi="Times New Roman"/>
                <w:b/>
                <w:iCs/>
                <w:color w:val="000000"/>
                <w:sz w:val="24"/>
                <w:szCs w:val="24"/>
                <w:lang w:val="lv-LV" w:eastAsia="lv-LV" w:bidi="lv-LV"/>
              </w:rPr>
            </w:pPr>
            <w:r w:rsidRPr="004A5555">
              <w:rPr>
                <w:rFonts w:ascii="Times New Roman" w:eastAsia="Times New Roman" w:hAnsi="Times New Roman"/>
                <w:b/>
                <w:iCs/>
                <w:color w:val="000000"/>
                <w:sz w:val="24"/>
                <w:szCs w:val="24"/>
                <w:lang w:val="lv-LV" w:eastAsia="lv-LV" w:bidi="lv-LV"/>
              </w:rPr>
              <w:t>Objekta nosaukums</w:t>
            </w:r>
          </w:p>
        </w:tc>
        <w:tc>
          <w:tcPr>
            <w:tcW w:w="3543" w:type="dxa"/>
            <w:shd w:val="clear" w:color="auto" w:fill="D9D9D9" w:themeFill="background1" w:themeFillShade="D9"/>
          </w:tcPr>
          <w:p w:rsidR="0067666D" w:rsidRPr="004A5555" w:rsidRDefault="0067666D" w:rsidP="00FE3703">
            <w:pPr>
              <w:keepNext/>
              <w:keepLines/>
              <w:jc w:val="both"/>
              <w:rPr>
                <w:rFonts w:ascii="Times New Roman" w:eastAsia="Times New Roman" w:hAnsi="Times New Roman"/>
                <w:b/>
                <w:iCs/>
                <w:color w:val="000000"/>
                <w:sz w:val="24"/>
                <w:szCs w:val="24"/>
                <w:lang w:val="lv-LV" w:eastAsia="lv-LV" w:bidi="lv-LV"/>
              </w:rPr>
            </w:pPr>
            <w:r w:rsidRPr="004A5555">
              <w:rPr>
                <w:rFonts w:ascii="Times New Roman" w:eastAsia="Times New Roman" w:hAnsi="Times New Roman"/>
                <w:b/>
                <w:iCs/>
                <w:color w:val="000000"/>
                <w:sz w:val="24"/>
                <w:szCs w:val="24"/>
                <w:lang w:val="lv-LV" w:eastAsia="lv-LV" w:bidi="lv-LV"/>
              </w:rPr>
              <w:t>Objekta izmaksas (euro)</w:t>
            </w:r>
          </w:p>
        </w:tc>
      </w:tr>
      <w:tr w:rsidR="0067666D" w:rsidRPr="004A5555" w:rsidTr="00FE3703">
        <w:tc>
          <w:tcPr>
            <w:tcW w:w="5807" w:type="dxa"/>
          </w:tcPr>
          <w:p w:rsidR="0067666D" w:rsidRPr="004A5555" w:rsidRDefault="0067666D" w:rsidP="00FE3703">
            <w:pPr>
              <w:keepNext/>
              <w:keepLines/>
              <w:jc w:val="both"/>
              <w:rPr>
                <w:rFonts w:ascii="Times New Roman" w:eastAsia="Times New Roman" w:hAnsi="Times New Roman"/>
                <w:iCs/>
                <w:color w:val="000000"/>
                <w:sz w:val="24"/>
                <w:szCs w:val="24"/>
                <w:lang w:val="lv-LV" w:eastAsia="lv-LV" w:bidi="lv-LV"/>
              </w:rPr>
            </w:pPr>
            <w:r w:rsidRPr="004A5555">
              <w:rPr>
                <w:rFonts w:ascii="Times New Roman" w:eastAsia="Times New Roman" w:hAnsi="Times New Roman"/>
                <w:iCs/>
                <w:color w:val="000000"/>
                <w:sz w:val="24"/>
                <w:szCs w:val="24"/>
                <w:lang w:val="lv-LV" w:eastAsia="lv-LV" w:bidi="lv-LV"/>
              </w:rPr>
              <w:t>Būvuzraudzības pakalpojumi un testēšanas pakalpojumi iepirkuma ___. daļas objektiem kopā</w:t>
            </w:r>
          </w:p>
        </w:tc>
        <w:tc>
          <w:tcPr>
            <w:tcW w:w="3543" w:type="dxa"/>
          </w:tcPr>
          <w:p w:rsidR="0067666D" w:rsidRPr="004A5555" w:rsidRDefault="0067666D" w:rsidP="00FE3703">
            <w:pPr>
              <w:keepNext/>
              <w:keepLines/>
              <w:jc w:val="both"/>
              <w:rPr>
                <w:rFonts w:ascii="Times New Roman" w:eastAsia="Times New Roman" w:hAnsi="Times New Roman"/>
                <w:i/>
                <w:iCs/>
                <w:color w:val="000000"/>
                <w:lang w:val="lv-LV" w:eastAsia="lv-LV" w:bidi="lv-LV"/>
              </w:rPr>
            </w:pPr>
          </w:p>
        </w:tc>
      </w:tr>
      <w:tr w:rsidR="0067666D" w:rsidRPr="004A5555" w:rsidTr="00FE3703">
        <w:tc>
          <w:tcPr>
            <w:tcW w:w="5807" w:type="dxa"/>
          </w:tcPr>
          <w:p w:rsidR="0067666D" w:rsidRPr="004A5555" w:rsidRDefault="0067666D" w:rsidP="00FE3703">
            <w:pPr>
              <w:keepNext/>
              <w:keepLines/>
              <w:jc w:val="right"/>
              <w:rPr>
                <w:rFonts w:ascii="Times New Roman" w:eastAsia="Times New Roman" w:hAnsi="Times New Roman"/>
                <w:b/>
                <w:iCs/>
                <w:color w:val="000000"/>
                <w:sz w:val="24"/>
                <w:szCs w:val="24"/>
                <w:lang w:val="lv-LV" w:eastAsia="lv-LV" w:bidi="lv-LV"/>
              </w:rPr>
            </w:pPr>
            <w:r w:rsidRPr="004A5555">
              <w:rPr>
                <w:rFonts w:ascii="Times New Roman" w:eastAsia="Times New Roman" w:hAnsi="Times New Roman"/>
                <w:b/>
                <w:iCs/>
                <w:color w:val="000000"/>
                <w:sz w:val="24"/>
                <w:szCs w:val="24"/>
                <w:lang w:val="lv-LV" w:eastAsia="lv-LV" w:bidi="lv-LV"/>
              </w:rPr>
              <w:t>PVN (_%)</w:t>
            </w:r>
          </w:p>
        </w:tc>
        <w:tc>
          <w:tcPr>
            <w:tcW w:w="3543" w:type="dxa"/>
          </w:tcPr>
          <w:p w:rsidR="0067666D" w:rsidRPr="004A5555" w:rsidRDefault="0067666D" w:rsidP="00FE3703">
            <w:pPr>
              <w:keepNext/>
              <w:keepLines/>
              <w:jc w:val="both"/>
              <w:rPr>
                <w:rFonts w:ascii="Times New Roman" w:eastAsia="Times New Roman" w:hAnsi="Times New Roman"/>
                <w:i/>
                <w:iCs/>
                <w:color w:val="000000"/>
                <w:lang w:val="lv-LV" w:eastAsia="lv-LV" w:bidi="lv-LV"/>
              </w:rPr>
            </w:pPr>
          </w:p>
        </w:tc>
      </w:tr>
      <w:tr w:rsidR="0067666D" w:rsidRPr="004A5555" w:rsidTr="00FE3703">
        <w:tc>
          <w:tcPr>
            <w:tcW w:w="5807" w:type="dxa"/>
          </w:tcPr>
          <w:p w:rsidR="0067666D" w:rsidRPr="004A5555" w:rsidRDefault="0067666D" w:rsidP="00FE3703">
            <w:pPr>
              <w:keepNext/>
              <w:keepLines/>
              <w:jc w:val="right"/>
              <w:rPr>
                <w:rFonts w:ascii="Times New Roman" w:eastAsia="Times New Roman" w:hAnsi="Times New Roman"/>
                <w:b/>
                <w:iCs/>
                <w:color w:val="000000"/>
                <w:sz w:val="24"/>
                <w:szCs w:val="24"/>
                <w:lang w:val="lv-LV" w:eastAsia="lv-LV" w:bidi="lv-LV"/>
              </w:rPr>
            </w:pPr>
            <w:r w:rsidRPr="004A5555">
              <w:rPr>
                <w:rFonts w:ascii="Times New Roman" w:eastAsia="Times New Roman" w:hAnsi="Times New Roman"/>
                <w:b/>
                <w:iCs/>
                <w:color w:val="000000"/>
                <w:sz w:val="24"/>
                <w:szCs w:val="24"/>
                <w:lang w:val="lv-LV" w:eastAsia="lv-LV" w:bidi="lv-LV"/>
              </w:rPr>
              <w:t>Kopā ar PVN</w:t>
            </w:r>
          </w:p>
        </w:tc>
        <w:tc>
          <w:tcPr>
            <w:tcW w:w="3543" w:type="dxa"/>
          </w:tcPr>
          <w:p w:rsidR="0067666D" w:rsidRPr="004A5555" w:rsidRDefault="0067666D" w:rsidP="00FE3703">
            <w:pPr>
              <w:keepNext/>
              <w:keepLines/>
              <w:jc w:val="both"/>
              <w:rPr>
                <w:rFonts w:ascii="Times New Roman" w:eastAsia="Times New Roman" w:hAnsi="Times New Roman"/>
                <w:i/>
                <w:iCs/>
                <w:color w:val="000000"/>
                <w:lang w:val="lv-LV" w:eastAsia="lv-LV" w:bidi="lv-LV"/>
              </w:rPr>
            </w:pPr>
          </w:p>
        </w:tc>
      </w:tr>
    </w:tbl>
    <w:p w:rsidR="0067666D" w:rsidRPr="004A5555" w:rsidRDefault="0067666D" w:rsidP="0067666D">
      <w:pPr>
        <w:keepNext/>
        <w:keepLines/>
        <w:spacing w:after="0" w:line="240" w:lineRule="auto"/>
        <w:jc w:val="both"/>
        <w:rPr>
          <w:rFonts w:ascii="Times New Roman" w:eastAsia="Times New Roman" w:hAnsi="Times New Roman" w:cs="Times New Roman"/>
          <w:i/>
          <w:iCs/>
          <w:color w:val="000000"/>
          <w:lang w:val="lv-LV" w:eastAsia="lv-LV" w:bidi="lv-LV"/>
        </w:rPr>
      </w:pPr>
    </w:p>
    <w:p w:rsidR="0067666D" w:rsidRPr="004A5555" w:rsidRDefault="0067666D" w:rsidP="0067666D">
      <w:pPr>
        <w:keepNext/>
        <w:keepLines/>
        <w:spacing w:after="0" w:line="240" w:lineRule="auto"/>
        <w:jc w:val="both"/>
        <w:rPr>
          <w:rFonts w:ascii="Times New Roman" w:eastAsia="Times New Roman" w:hAnsi="Times New Roman" w:cs="Times New Roman"/>
          <w:i/>
          <w:iCs/>
          <w:color w:val="000000"/>
          <w:lang w:val="lv-LV" w:eastAsia="lv-LV" w:bidi="lv-LV"/>
        </w:rPr>
      </w:pPr>
      <w:r w:rsidRPr="004A5555">
        <w:rPr>
          <w:rFonts w:ascii="Times New Roman" w:eastAsia="Times New Roman" w:hAnsi="Times New Roman" w:cs="Times New Roman"/>
          <w:i/>
          <w:iCs/>
          <w:color w:val="000000"/>
          <w:lang w:val="lv-LV" w:eastAsia="lv-LV" w:bidi="lv-LV"/>
        </w:rPr>
        <w:t>Apliecinām, ka piedāvātā Līguma cena paliks nemainīga visa Līguma darbības laika (līdz Objekta pieņemšanai ekspluatācijā).</w:t>
      </w:r>
    </w:p>
    <w:p w:rsidR="0067666D" w:rsidRPr="004A5555" w:rsidRDefault="0067666D" w:rsidP="0067666D">
      <w:pPr>
        <w:keepNext/>
        <w:keepLines/>
        <w:spacing w:after="0" w:line="240" w:lineRule="auto"/>
        <w:jc w:val="both"/>
        <w:rPr>
          <w:rFonts w:ascii="Times New Roman" w:eastAsia="Times New Roman" w:hAnsi="Times New Roman" w:cs="Times New Roman"/>
          <w:i/>
          <w:iCs/>
          <w:color w:val="000000"/>
          <w:lang w:val="lv-LV" w:eastAsia="lv-LV" w:bidi="lv-LV"/>
        </w:rPr>
      </w:pPr>
    </w:p>
    <w:p w:rsidR="0067666D" w:rsidRPr="004A5555" w:rsidRDefault="0067666D" w:rsidP="0067666D">
      <w:pPr>
        <w:keepNext/>
        <w:keepLines/>
        <w:spacing w:after="0" w:line="240" w:lineRule="auto"/>
        <w:ind w:right="60"/>
        <w:jc w:val="center"/>
        <w:rPr>
          <w:rFonts w:ascii="Times New Roman" w:eastAsia="Times New Roman" w:hAnsi="Times New Roman" w:cs="Times New Roman"/>
          <w:i/>
          <w:iCs/>
          <w:color w:val="000000"/>
          <w:lang w:val="lv-LV" w:eastAsia="lv-LV" w:bidi="lv-LV"/>
        </w:rPr>
      </w:pPr>
      <w:r w:rsidRPr="004A5555">
        <w:rPr>
          <w:rFonts w:ascii="Times New Roman" w:eastAsia="Times New Roman" w:hAnsi="Times New Roman" w:cs="Times New Roman"/>
          <w:i/>
          <w:iCs/>
          <w:color w:val="000000"/>
          <w:lang w:val="lv-LV" w:eastAsia="lv-LV" w:bidi="lv-LV"/>
        </w:rPr>
        <w:t>_____________________________________________________________</w:t>
      </w:r>
    </w:p>
    <w:p w:rsidR="0067666D" w:rsidRPr="004A5555" w:rsidRDefault="0067666D" w:rsidP="0067666D">
      <w:pPr>
        <w:keepNext/>
        <w:keepLines/>
        <w:spacing w:after="0" w:line="240" w:lineRule="auto"/>
        <w:ind w:right="60"/>
        <w:jc w:val="center"/>
        <w:rPr>
          <w:rFonts w:ascii="Times New Roman" w:eastAsia="Times New Roman" w:hAnsi="Times New Roman" w:cs="Times New Roman"/>
          <w:i/>
          <w:iCs/>
          <w:color w:val="000000"/>
          <w:lang w:val="lv-LV" w:eastAsia="lv-LV" w:bidi="lv-LV"/>
        </w:rPr>
      </w:pPr>
      <w:r w:rsidRPr="004A5555">
        <w:rPr>
          <w:rFonts w:ascii="Times New Roman" w:eastAsia="Times New Roman" w:hAnsi="Times New Roman" w:cs="Times New Roman"/>
          <w:i/>
          <w:iCs/>
          <w:color w:val="000000"/>
          <w:lang w:val="lv-LV" w:eastAsia="lv-LV" w:bidi="lv-LV"/>
        </w:rPr>
        <w:t>Uzņēmuma vadītāja vai pilnvarotas personas paraksts, tā atšifrējums</w:t>
      </w:r>
    </w:p>
    <w:p w:rsidR="0067666D" w:rsidRPr="004A5555" w:rsidRDefault="0067666D" w:rsidP="0067666D">
      <w:pPr>
        <w:keepNext/>
        <w:keepLines/>
        <w:spacing w:after="0" w:line="240" w:lineRule="auto"/>
        <w:rPr>
          <w:rFonts w:ascii="Times New Roman" w:eastAsia="Times New Roman" w:hAnsi="Times New Roman" w:cs="Times New Roman"/>
          <w:lang w:val="lv-LV" w:eastAsia="ru-RU"/>
        </w:rPr>
      </w:pPr>
      <w:r w:rsidRPr="004A5555">
        <w:rPr>
          <w:rFonts w:ascii="Times New Roman" w:eastAsia="Times New Roman" w:hAnsi="Times New Roman" w:cs="Times New Roman"/>
          <w:lang w:val="lv-LV" w:eastAsia="ru-RU"/>
        </w:rPr>
        <w:t>z.v.</w:t>
      </w:r>
    </w:p>
    <w:p w:rsidR="0067666D" w:rsidRPr="004A5555" w:rsidRDefault="0067666D" w:rsidP="0067666D">
      <w:pPr>
        <w:keepNext/>
        <w:keepLines/>
        <w:spacing w:after="0" w:line="240" w:lineRule="auto"/>
        <w:jc w:val="center"/>
        <w:rPr>
          <w:rFonts w:ascii="Times New Roman" w:eastAsia="Calibri" w:hAnsi="Times New Roman" w:cs="Times New Roman"/>
          <w:lang w:val="lv-LV"/>
        </w:rPr>
      </w:pPr>
    </w:p>
    <w:p w:rsidR="0067666D" w:rsidRPr="004A5555" w:rsidRDefault="0067666D" w:rsidP="0067666D">
      <w:pPr>
        <w:keepNext/>
        <w:keepLines/>
        <w:spacing w:after="0" w:line="240" w:lineRule="auto"/>
        <w:rPr>
          <w:rFonts w:ascii="Times New Roman" w:hAnsi="Times New Roman" w:cs="Times New Roman"/>
          <w:sz w:val="24"/>
          <w:szCs w:val="24"/>
          <w:lang w:val="lv-LV"/>
        </w:rPr>
      </w:pPr>
    </w:p>
    <w:p w:rsidR="0067666D" w:rsidRPr="004A5555" w:rsidRDefault="0067666D" w:rsidP="0067666D"/>
    <w:p w:rsidR="0067666D" w:rsidRDefault="0067666D" w:rsidP="0067666D"/>
    <w:p w:rsidR="00891BF3" w:rsidRPr="0067666D" w:rsidRDefault="00891BF3" w:rsidP="0067666D"/>
    <w:sectPr w:rsidR="00891BF3" w:rsidRPr="0067666D" w:rsidSect="007E52D3">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631" w:rsidRDefault="004F1631" w:rsidP="007E52D3">
      <w:pPr>
        <w:spacing w:after="0" w:line="240" w:lineRule="auto"/>
      </w:pPr>
      <w:r>
        <w:separator/>
      </w:r>
    </w:p>
  </w:endnote>
  <w:endnote w:type="continuationSeparator" w:id="0">
    <w:p w:rsidR="004F1631" w:rsidRDefault="004F1631" w:rsidP="007E5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Book Antiqua">
    <w:panose1 w:val="02040602050305030304"/>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66D" w:rsidRDefault="0067666D">
    <w:pPr>
      <w:rPr>
        <w:sz w:val="2"/>
        <w:szCs w:val="2"/>
      </w:rPr>
    </w:pPr>
    <w:r>
      <w:rPr>
        <w:noProof/>
      </w:rPr>
      <w:pict>
        <v:shapetype id="_x0000_t202" coordsize="21600,21600" o:spt="202" path="m,l,21600r21600,l21600,xe">
          <v:stroke joinstyle="miter"/>
          <v:path gradientshapeok="t" o:connecttype="rect"/>
        </v:shapetype>
        <v:shape id="Text Box 43" o:spid="_x0000_s2057" type="#_x0000_t202" style="position:absolute;margin-left:96.35pt;margin-top:771.3pt;width:6.45pt;height:21.4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" filled="f" stroked="f">
          <v:textbox style="mso-fit-shape-to-text:t" inset="0,0,0,0">
            <w:txbxContent>
              <w:p w:rsidR="0067666D" w:rsidRDefault="0067666D">
                <w:pPr>
                  <w:spacing w:line="240" w:lineRule="auto"/>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66D" w:rsidRDefault="0067666D">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66D" w:rsidRDefault="0067666D">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66D" w:rsidRDefault="0067666D">
    <w:pPr>
      <w:rPr>
        <w:sz w:val="2"/>
        <w:szCs w:val="2"/>
      </w:rPr>
    </w:pPr>
    <w:r>
      <w:rPr>
        <w:noProof/>
      </w:rPr>
      <w:pict>
        <v:shapetype id="_x0000_t202" coordsize="21600,21600" o:spt="202" path="m,l,21600r21600,l21600,xe">
          <v:stroke joinstyle="miter"/>
          <v:path gradientshapeok="t" o:connecttype="rect"/>
        </v:shapetype>
        <v:shape id="_x0000_s2055" type="#_x0000_t202" style="position:absolute;margin-left:80.1pt;margin-top:535.95pt;width:686.05pt;height:11.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" filled="f" stroked="f">
          <v:textbox style="mso-fit-shape-to-text:t" inset="0,0,0,0">
            <w:txbxContent>
              <w:p w:rsidR="0067666D" w:rsidRDefault="0067666D" w:rsidP="004A5555">
                <w:pPr>
                  <w:spacing w:line="240" w:lineRule="auto"/>
                </w:pPr>
                <w:r w:rsidRPr="001B2F35">
                  <w:rPr>
                    <w:rStyle w:val="Headerorfooter0"/>
                    <w:rFonts w:eastAsia="Calibri"/>
                  </w:rPr>
                  <w:t>Būvuzraudzības veikšana objektos „Latgales šķērsielas pārbūve Ludza, Ludzas novadā” un Odu ielas</w:t>
                </w:r>
              </w:p>
              <w:p w:rsidR="0067666D" w:rsidRDefault="0067666D" w:rsidP="004A5555">
                <w:pPr>
                  <w:spacing w:line="240" w:lineRule="auto"/>
                </w:pPr>
                <w:r w:rsidRPr="001B2F35">
                  <w:rPr>
                    <w:rStyle w:val="Headerorfooter0"/>
                    <w:rFonts w:eastAsia="Calibri"/>
                  </w:rPr>
                  <w:t xml:space="preserve"> un Jurdža ielas pārbūve Ludzā, Ludzas novadā”</w:t>
                </w:r>
                <w:r w:rsidRPr="001B2F35">
                  <w:rPr>
                    <w:rStyle w:val="Headerorfooter95ptNotItalic"/>
                    <w:rFonts w:eastAsia="Calibri"/>
                  </w:rPr>
                  <w:t xml:space="preserve"> Nr. ID LNP 2017/02/ERAF</w:t>
                </w:r>
              </w:p>
              <w:p w:rsidR="0067666D" w:rsidRDefault="0067666D">
                <w:pPr>
                  <w:spacing w:line="240" w:lineRule="auto"/>
                </w:pP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F47" w:rsidRDefault="000A0F47">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F47" w:rsidRDefault="000A0F47">
    <w:pP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F47" w:rsidRDefault="004F1631">
    <w:pPr>
      <w:rPr>
        <w:sz w:val="2"/>
        <w:szCs w:val="2"/>
      </w:rPr>
    </w:pPr>
    <w:r>
      <w:rPr>
        <w:noProof/>
      </w:rPr>
      <w:pict>
        <v:shapetype id="_x0000_t202" coordsize="21600,21600" o:spt="202" path="m,l,21600r21600,l21600,xe">
          <v:stroke joinstyle="miter"/>
          <v:path gradientshapeok="t" o:connecttype="rect"/>
        </v:shapetype>
        <v:shape id="Text Box 23" o:spid="_x0000_s2049" type="#_x0000_t202" style="position:absolute;margin-left:80.1pt;margin-top:535.95pt;width:686.05pt;height:11.5pt;z-index:-2516551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" filled="f" stroked="f">
          <v:textbox style="mso-fit-shape-to-text:t" inset="0,0,0,0">
            <w:txbxContent>
              <w:p w:rsidR="000A0F47" w:rsidRDefault="000A0F47" w:rsidP="004A5555">
                <w:pPr>
                  <w:spacing w:line="240" w:lineRule="auto"/>
                </w:pPr>
                <w:r w:rsidRPr="001B2F35">
                  <w:rPr>
                    <w:rStyle w:val="Headerorfooter0"/>
                    <w:rFonts w:eastAsia="Calibri"/>
                  </w:rPr>
                  <w:t>Būvuzraudzības veikšana objektos „Latgales šķērsielas pārbūve Ludza, Ludzas novadā” un Odu ielas</w:t>
                </w:r>
              </w:p>
              <w:p w:rsidR="000A0F47" w:rsidRDefault="000A0F47" w:rsidP="004A5555">
                <w:pPr>
                  <w:spacing w:line="240" w:lineRule="auto"/>
                </w:pPr>
                <w:r w:rsidRPr="001B2F35">
                  <w:rPr>
                    <w:rStyle w:val="Headerorfooter0"/>
                    <w:rFonts w:eastAsia="Calibri"/>
                  </w:rPr>
                  <w:t xml:space="preserve"> un Jurdža ielas pārbūve Ludzā, Ludzas novadā”</w:t>
                </w:r>
                <w:r w:rsidRPr="001B2F35">
                  <w:rPr>
                    <w:rStyle w:val="Headerorfooter95ptNotItalic"/>
                    <w:rFonts w:eastAsia="Calibri"/>
                  </w:rPr>
                  <w:t xml:space="preserve"> Nr. ID LNP 2017/02/ERAF</w:t>
                </w:r>
              </w:p>
              <w:p w:rsidR="000A0F47" w:rsidRDefault="000A0F47">
                <w:pPr>
                  <w:spacing w:line="240" w:lineRule="auto"/>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631" w:rsidRDefault="004F1631" w:rsidP="007E52D3">
      <w:pPr>
        <w:spacing w:after="0" w:line="240" w:lineRule="auto"/>
      </w:pPr>
      <w:r>
        <w:separator/>
      </w:r>
    </w:p>
  </w:footnote>
  <w:footnote w:type="continuationSeparator" w:id="0">
    <w:p w:rsidR="004F1631" w:rsidRDefault="004F1631" w:rsidP="007E52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9745593"/>
      <w:docPartObj>
        <w:docPartGallery w:val="Page Numbers (Top of Page)"/>
        <w:docPartUnique/>
      </w:docPartObj>
    </w:sdtPr>
    <w:sdtEndPr>
      <w:rPr>
        <w:noProof/>
        <w:sz w:val="16"/>
      </w:rPr>
    </w:sdtEndPr>
    <w:sdtContent>
      <w:p w:rsidR="0067666D" w:rsidRPr="00AE2F67" w:rsidRDefault="0067666D">
        <w:pPr>
          <w:pStyle w:val="Header"/>
          <w:jc w:val="center"/>
          <w:rPr>
            <w:sz w:val="16"/>
          </w:rPr>
        </w:pPr>
        <w:r w:rsidRPr="00AE2F67">
          <w:rPr>
            <w:sz w:val="16"/>
          </w:rPr>
          <w:fldChar w:fldCharType="begin"/>
        </w:r>
        <w:r w:rsidRPr="00AE2F67">
          <w:rPr>
            <w:sz w:val="16"/>
          </w:rPr>
          <w:instrText xml:space="preserve"> PAGE   \* MERGEFORMAT </w:instrText>
        </w:r>
        <w:r w:rsidRPr="00AE2F67">
          <w:rPr>
            <w:sz w:val="16"/>
          </w:rPr>
          <w:fldChar w:fldCharType="separate"/>
        </w:r>
        <w:r>
          <w:rPr>
            <w:noProof/>
            <w:sz w:val="16"/>
          </w:rPr>
          <w:t>6</w:t>
        </w:r>
        <w:r w:rsidRPr="00AE2F67">
          <w:rPr>
            <w:noProof/>
            <w:sz w:val="16"/>
          </w:rPr>
          <w:fldChar w:fldCharType="end"/>
        </w:r>
      </w:p>
    </w:sdtContent>
  </w:sdt>
  <w:p w:rsidR="0067666D" w:rsidRDefault="006766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344289"/>
      <w:docPartObj>
        <w:docPartGallery w:val="Page Numbers (Top of Page)"/>
        <w:docPartUnique/>
      </w:docPartObj>
    </w:sdtPr>
    <w:sdtEndPr>
      <w:rPr>
        <w:rFonts w:ascii="Times New Roman" w:hAnsi="Times New Roman" w:cs="Times New Roman"/>
        <w:noProof/>
        <w:sz w:val="20"/>
        <w:szCs w:val="20"/>
      </w:rPr>
    </w:sdtEndPr>
    <w:sdtContent>
      <w:p w:rsidR="0067666D" w:rsidRPr="008D62B6" w:rsidRDefault="0067666D">
        <w:pPr>
          <w:pStyle w:val="Header"/>
          <w:jc w:val="center"/>
          <w:rPr>
            <w:rFonts w:ascii="Times New Roman" w:hAnsi="Times New Roman" w:cs="Times New Roman"/>
            <w:sz w:val="20"/>
            <w:szCs w:val="20"/>
          </w:rPr>
        </w:pPr>
        <w:r w:rsidRPr="008D62B6">
          <w:rPr>
            <w:rFonts w:ascii="Times New Roman" w:hAnsi="Times New Roman" w:cs="Times New Roman"/>
            <w:sz w:val="20"/>
            <w:szCs w:val="20"/>
          </w:rPr>
          <w:fldChar w:fldCharType="begin"/>
        </w:r>
        <w:r w:rsidRPr="008D62B6">
          <w:rPr>
            <w:rFonts w:ascii="Times New Roman" w:hAnsi="Times New Roman" w:cs="Times New Roman"/>
            <w:sz w:val="20"/>
            <w:szCs w:val="20"/>
          </w:rPr>
          <w:instrText xml:space="preserve"> PAGE   \* MERGEFORMAT </w:instrText>
        </w:r>
        <w:r w:rsidRPr="008D62B6">
          <w:rPr>
            <w:rFonts w:ascii="Times New Roman" w:hAnsi="Times New Roman" w:cs="Times New Roman"/>
            <w:sz w:val="20"/>
            <w:szCs w:val="20"/>
          </w:rPr>
          <w:fldChar w:fldCharType="separate"/>
        </w:r>
        <w:r>
          <w:rPr>
            <w:rFonts w:ascii="Times New Roman" w:hAnsi="Times New Roman" w:cs="Times New Roman"/>
            <w:noProof/>
            <w:sz w:val="20"/>
            <w:szCs w:val="20"/>
          </w:rPr>
          <w:t>10</w:t>
        </w:r>
        <w:r w:rsidRPr="008D62B6">
          <w:rPr>
            <w:rFonts w:ascii="Times New Roman" w:hAnsi="Times New Roman" w:cs="Times New Roman"/>
            <w:noProof/>
            <w:sz w:val="20"/>
            <w:szCs w:val="20"/>
          </w:rPr>
          <w:fldChar w:fldCharType="end"/>
        </w:r>
      </w:p>
    </w:sdtContent>
  </w:sdt>
  <w:p w:rsidR="0067666D" w:rsidRDefault="006766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66D" w:rsidRDefault="0067666D">
    <w:pPr>
      <w:pStyle w:val="Header"/>
      <w:jc w:val="center"/>
    </w:pPr>
  </w:p>
  <w:p w:rsidR="0067666D" w:rsidRDefault="0067666D">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66D" w:rsidRDefault="0067666D">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8647427"/>
      <w:docPartObj>
        <w:docPartGallery w:val="Page Numbers (Top of Page)"/>
        <w:docPartUnique/>
      </w:docPartObj>
    </w:sdtPr>
    <w:sdtEndPr>
      <w:rPr>
        <w:rFonts w:ascii="Calibri" w:hAnsi="Calibri" w:cs="Calibri"/>
        <w:noProof/>
        <w:sz w:val="18"/>
        <w:szCs w:val="18"/>
      </w:rPr>
    </w:sdtEndPr>
    <w:sdtContent>
      <w:p w:rsidR="0067666D" w:rsidRPr="001B2F35" w:rsidRDefault="0067666D">
        <w:pPr>
          <w:pStyle w:val="Header"/>
          <w:jc w:val="center"/>
          <w:rPr>
            <w:rFonts w:ascii="Calibri" w:hAnsi="Calibri" w:cs="Calibri"/>
            <w:sz w:val="18"/>
            <w:szCs w:val="18"/>
          </w:rPr>
        </w:pPr>
        <w:r w:rsidRPr="001B2F35">
          <w:rPr>
            <w:rFonts w:ascii="Calibri" w:hAnsi="Calibri" w:cs="Calibri"/>
            <w:sz w:val="18"/>
            <w:szCs w:val="18"/>
          </w:rPr>
          <w:fldChar w:fldCharType="begin"/>
        </w:r>
        <w:r w:rsidRPr="001B2F35">
          <w:rPr>
            <w:rFonts w:ascii="Calibri" w:hAnsi="Calibri" w:cs="Calibri"/>
            <w:sz w:val="18"/>
            <w:szCs w:val="18"/>
          </w:rPr>
          <w:instrText xml:space="preserve"> PAGE   \* MERGEFORMAT </w:instrText>
        </w:r>
        <w:r w:rsidRPr="001B2F35">
          <w:rPr>
            <w:rFonts w:ascii="Calibri" w:hAnsi="Calibri" w:cs="Calibri"/>
            <w:sz w:val="18"/>
            <w:szCs w:val="18"/>
          </w:rPr>
          <w:fldChar w:fldCharType="separate"/>
        </w:r>
        <w:r>
          <w:rPr>
            <w:rFonts w:ascii="Calibri" w:hAnsi="Calibri" w:cs="Calibri"/>
            <w:noProof/>
            <w:sz w:val="18"/>
            <w:szCs w:val="18"/>
          </w:rPr>
          <w:t>19</w:t>
        </w:r>
        <w:r w:rsidRPr="001B2F35">
          <w:rPr>
            <w:rFonts w:ascii="Calibri" w:hAnsi="Calibri" w:cs="Calibri"/>
            <w:noProof/>
            <w:sz w:val="18"/>
            <w:szCs w:val="18"/>
          </w:rPr>
          <w:fldChar w:fldCharType="end"/>
        </w:r>
      </w:p>
    </w:sdtContent>
  </w:sdt>
  <w:p w:rsidR="0067666D" w:rsidRDefault="0067666D">
    <w:pP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66D" w:rsidRDefault="0067666D">
    <w:pPr>
      <w:rPr>
        <w:sz w:val="2"/>
        <w:szCs w:val="2"/>
      </w:rPr>
    </w:pPr>
    <w:r>
      <w:rPr>
        <w:noProof/>
      </w:rPr>
      <w:pict>
        <v:shapetype id="_x0000_t202" coordsize="21600,21600" o:spt="202" path="m,l,21600r21600,l21600,xe">
          <v:stroke joinstyle="miter"/>
          <v:path gradientshapeok="t" o:connecttype="rect"/>
        </v:shapetype>
        <v:shape id="_x0000_s2056" type="#_x0000_t202" style="position:absolute;margin-left:418.95pt;margin-top:38.7pt;width:11.05pt;height:12.6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IkhrQIAAK8FAAAOAAAAZHJzL2Uyb0RvYy54bWysVG1vmzAQ/j5p/8Hyd8pLgAZ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" filled="f" stroked="f">
          <v:textbox style="mso-fit-shape-to-text:t" inset="0,0,0,0">
            <w:txbxContent>
              <w:p w:rsidR="0067666D" w:rsidRDefault="0067666D">
                <w:pPr>
                  <w:spacing w:line="240" w:lineRule="auto"/>
                </w:pPr>
                <w:r w:rsidRPr="001B2F35">
                  <w:rPr>
                    <w:sz w:val="20"/>
                    <w:szCs w:val="20"/>
                  </w:rPr>
                  <w:fldChar w:fldCharType="begin"/>
                </w:r>
                <w:r>
                  <w:instrText xml:space="preserve"> PAGE \* MERGEFORMAT </w:instrText>
                </w:r>
                <w:r w:rsidRPr="001B2F35">
                  <w:rPr>
                    <w:sz w:val="20"/>
                    <w:szCs w:val="20"/>
                  </w:rPr>
                  <w:fldChar w:fldCharType="separate"/>
                </w:r>
                <w:r w:rsidRPr="001B2F35">
                  <w:rPr>
                    <w:rStyle w:val="Headerorfooter11ptNotItalic"/>
                    <w:rFonts w:eastAsia="Calibri"/>
                    <w:noProof/>
                  </w:rPr>
                  <w:t>23</w:t>
                </w:r>
                <w:r w:rsidRPr="001B2F35">
                  <w:rPr>
                    <w:rStyle w:val="Headerorfooter11ptNotItalic"/>
                    <w:rFonts w:eastAsia="Calibri"/>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F47" w:rsidRDefault="000A0F47">
    <w:pPr>
      <w:rPr>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2892062"/>
      <w:docPartObj>
        <w:docPartGallery w:val="Page Numbers (Top of Page)"/>
        <w:docPartUnique/>
      </w:docPartObj>
    </w:sdtPr>
    <w:sdtEndPr>
      <w:rPr>
        <w:rFonts w:ascii="Calibri" w:hAnsi="Calibri" w:cs="Calibri"/>
        <w:noProof/>
        <w:sz w:val="18"/>
        <w:szCs w:val="18"/>
      </w:rPr>
    </w:sdtEndPr>
    <w:sdtContent>
      <w:p w:rsidR="000A0F47" w:rsidRPr="001B2F35" w:rsidRDefault="000A0F47">
        <w:pPr>
          <w:pStyle w:val="Header"/>
          <w:jc w:val="center"/>
          <w:rPr>
            <w:rFonts w:ascii="Calibri" w:hAnsi="Calibri" w:cs="Calibri"/>
            <w:sz w:val="18"/>
            <w:szCs w:val="18"/>
          </w:rPr>
        </w:pPr>
        <w:r w:rsidRPr="001B2F35">
          <w:rPr>
            <w:rFonts w:ascii="Calibri" w:hAnsi="Calibri" w:cs="Calibri"/>
            <w:sz w:val="18"/>
            <w:szCs w:val="18"/>
          </w:rPr>
          <w:fldChar w:fldCharType="begin"/>
        </w:r>
        <w:r w:rsidRPr="001B2F35">
          <w:rPr>
            <w:rFonts w:ascii="Calibri" w:hAnsi="Calibri" w:cs="Calibri"/>
            <w:sz w:val="18"/>
            <w:szCs w:val="18"/>
          </w:rPr>
          <w:instrText xml:space="preserve"> PAGE   \* MERGEFORMAT </w:instrText>
        </w:r>
        <w:r w:rsidRPr="001B2F35">
          <w:rPr>
            <w:rFonts w:ascii="Calibri" w:hAnsi="Calibri" w:cs="Calibri"/>
            <w:sz w:val="18"/>
            <w:szCs w:val="18"/>
          </w:rPr>
          <w:fldChar w:fldCharType="separate"/>
        </w:r>
        <w:r w:rsidR="0067666D">
          <w:rPr>
            <w:rFonts w:ascii="Calibri" w:hAnsi="Calibri" w:cs="Calibri"/>
            <w:noProof/>
            <w:sz w:val="18"/>
            <w:szCs w:val="18"/>
          </w:rPr>
          <w:t>24</w:t>
        </w:r>
        <w:r w:rsidRPr="001B2F35">
          <w:rPr>
            <w:rFonts w:ascii="Calibri" w:hAnsi="Calibri" w:cs="Calibri"/>
            <w:noProof/>
            <w:sz w:val="18"/>
            <w:szCs w:val="18"/>
          </w:rPr>
          <w:fldChar w:fldCharType="end"/>
        </w:r>
      </w:p>
    </w:sdtContent>
  </w:sdt>
  <w:p w:rsidR="000A0F47" w:rsidRDefault="000A0F47">
    <w:pP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F47" w:rsidRDefault="004F1631">
    <w:pPr>
      <w:rPr>
        <w:sz w:val="2"/>
        <w:szCs w:val="2"/>
      </w:rPr>
    </w:pPr>
    <w:r>
      <w:rPr>
        <w:noProof/>
      </w:rPr>
      <w:pict>
        <v:shapetype id="_x0000_t202" coordsize="21600,21600" o:spt="202" path="m,l,21600r21600,l21600,xe">
          <v:stroke joinstyle="miter"/>
          <v:path gradientshapeok="t" o:connecttype="rect"/>
        </v:shapetype>
        <v:shape id="Text Box 24" o:spid="_x0000_s2050" type="#_x0000_t202" style="position:absolute;margin-left:418.95pt;margin-top:38.7pt;width:11.05pt;height:12.65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fdHrQIAAK8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" filled="f" stroked="f">
          <v:textbox style="mso-fit-shape-to-text:t" inset="0,0,0,0">
            <w:txbxContent>
              <w:p w:rsidR="000A0F47" w:rsidRDefault="000A0F47">
                <w:pPr>
                  <w:spacing w:line="240" w:lineRule="auto"/>
                </w:pPr>
                <w:r w:rsidRPr="001B2F35">
                  <w:rPr>
                    <w:sz w:val="20"/>
                    <w:szCs w:val="20"/>
                  </w:rPr>
                  <w:fldChar w:fldCharType="begin"/>
                </w:r>
                <w:r>
                  <w:instrText xml:space="preserve"> PAGE \* MERGEFORMAT </w:instrText>
                </w:r>
                <w:r w:rsidRPr="001B2F35">
                  <w:rPr>
                    <w:sz w:val="20"/>
                    <w:szCs w:val="20"/>
                  </w:rPr>
                  <w:fldChar w:fldCharType="separate"/>
                </w:r>
                <w:r w:rsidRPr="001B2F35">
                  <w:rPr>
                    <w:rStyle w:val="Headerorfooter11ptNotItalic"/>
                    <w:rFonts w:eastAsia="Calibri"/>
                    <w:noProof/>
                  </w:rPr>
                  <w:t>23</w:t>
                </w:r>
                <w:r w:rsidRPr="001B2F35">
                  <w:rPr>
                    <w:rStyle w:val="Headerorfooter11ptNotItalic"/>
                    <w:rFonts w:eastAsia="Calibri"/>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518A"/>
    <w:multiLevelType w:val="hybridMultilevel"/>
    <w:tmpl w:val="03EA8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0B66"/>
    <w:multiLevelType w:val="hybridMultilevel"/>
    <w:tmpl w:val="396A2202"/>
    <w:lvl w:ilvl="0" w:tplc="D0F85A4E">
      <w:start w:val="1"/>
      <w:numFmt w:val="decimal"/>
      <w:lvlText w:val="%1."/>
      <w:lvlJc w:val="left"/>
      <w:pPr>
        <w:ind w:left="1944" w:hanging="360"/>
      </w:pPr>
      <w:rPr>
        <w:rFonts w:hint="default"/>
        <w:b/>
        <w:u w:val="none"/>
      </w:rPr>
    </w:lvl>
    <w:lvl w:ilvl="1" w:tplc="04260019" w:tentative="1">
      <w:start w:val="1"/>
      <w:numFmt w:val="lowerLetter"/>
      <w:lvlText w:val="%2."/>
      <w:lvlJc w:val="left"/>
      <w:pPr>
        <w:ind w:left="2664" w:hanging="360"/>
      </w:pPr>
    </w:lvl>
    <w:lvl w:ilvl="2" w:tplc="0426001B" w:tentative="1">
      <w:start w:val="1"/>
      <w:numFmt w:val="lowerRoman"/>
      <w:lvlText w:val="%3."/>
      <w:lvlJc w:val="right"/>
      <w:pPr>
        <w:ind w:left="3384" w:hanging="180"/>
      </w:pPr>
    </w:lvl>
    <w:lvl w:ilvl="3" w:tplc="0426000F" w:tentative="1">
      <w:start w:val="1"/>
      <w:numFmt w:val="decimal"/>
      <w:lvlText w:val="%4."/>
      <w:lvlJc w:val="left"/>
      <w:pPr>
        <w:ind w:left="4104" w:hanging="360"/>
      </w:pPr>
    </w:lvl>
    <w:lvl w:ilvl="4" w:tplc="04260019" w:tentative="1">
      <w:start w:val="1"/>
      <w:numFmt w:val="lowerLetter"/>
      <w:lvlText w:val="%5."/>
      <w:lvlJc w:val="left"/>
      <w:pPr>
        <w:ind w:left="4824" w:hanging="360"/>
      </w:pPr>
    </w:lvl>
    <w:lvl w:ilvl="5" w:tplc="0426001B" w:tentative="1">
      <w:start w:val="1"/>
      <w:numFmt w:val="lowerRoman"/>
      <w:lvlText w:val="%6."/>
      <w:lvlJc w:val="right"/>
      <w:pPr>
        <w:ind w:left="5544" w:hanging="180"/>
      </w:pPr>
    </w:lvl>
    <w:lvl w:ilvl="6" w:tplc="0426000F" w:tentative="1">
      <w:start w:val="1"/>
      <w:numFmt w:val="decimal"/>
      <w:lvlText w:val="%7."/>
      <w:lvlJc w:val="left"/>
      <w:pPr>
        <w:ind w:left="6264" w:hanging="360"/>
      </w:pPr>
    </w:lvl>
    <w:lvl w:ilvl="7" w:tplc="04260019" w:tentative="1">
      <w:start w:val="1"/>
      <w:numFmt w:val="lowerLetter"/>
      <w:lvlText w:val="%8."/>
      <w:lvlJc w:val="left"/>
      <w:pPr>
        <w:ind w:left="6984" w:hanging="360"/>
      </w:pPr>
    </w:lvl>
    <w:lvl w:ilvl="8" w:tplc="0426001B" w:tentative="1">
      <w:start w:val="1"/>
      <w:numFmt w:val="lowerRoman"/>
      <w:lvlText w:val="%9."/>
      <w:lvlJc w:val="right"/>
      <w:pPr>
        <w:ind w:left="7704" w:hanging="180"/>
      </w:pPr>
    </w:lvl>
  </w:abstractNum>
  <w:abstractNum w:abstractNumId="2" w15:restartNumberingAfterBreak="0">
    <w:nsid w:val="0E563B98"/>
    <w:multiLevelType w:val="multilevel"/>
    <w:tmpl w:val="2904E60E"/>
    <w:lvl w:ilvl="0">
      <w:start w:val="1"/>
      <w:numFmt w:val="decimal"/>
      <w:lvlText w:val="%1."/>
      <w:lvlJc w:val="left"/>
      <w:pPr>
        <w:ind w:left="540" w:hanging="540"/>
      </w:pPr>
      <w:rPr>
        <w:rFonts w:eastAsia="Times New Roman" w:hint="default"/>
        <w:b/>
      </w:rPr>
    </w:lvl>
    <w:lvl w:ilvl="1">
      <w:start w:val="3"/>
      <w:numFmt w:val="decimal"/>
      <w:lvlText w:val="%1.%2."/>
      <w:lvlJc w:val="left"/>
      <w:pPr>
        <w:ind w:left="540" w:hanging="540"/>
      </w:pPr>
      <w:rPr>
        <w:rFonts w:eastAsia="Times New Roman" w:hint="default"/>
        <w:b/>
      </w:rPr>
    </w:lvl>
    <w:lvl w:ilvl="2">
      <w:start w:val="4"/>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3" w15:restartNumberingAfterBreak="0">
    <w:nsid w:val="0E5C1189"/>
    <w:multiLevelType w:val="multilevel"/>
    <w:tmpl w:val="C13CC72A"/>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4" w15:restartNumberingAfterBreak="0">
    <w:nsid w:val="12532EDF"/>
    <w:multiLevelType w:val="multilevel"/>
    <w:tmpl w:val="B936C120"/>
    <w:lvl w:ilvl="0">
      <w:start w:val="1"/>
      <w:numFmt w:val="decimal"/>
      <w:lvlText w:val="%1."/>
      <w:lvlJc w:val="left"/>
      <w:pPr>
        <w:ind w:left="720" w:hanging="360"/>
      </w:pPr>
      <w:rPr>
        <w:rFonts w:hint="default"/>
        <w:b/>
        <w:sz w:val="24"/>
        <w:szCs w:val="24"/>
      </w:rPr>
    </w:lvl>
    <w:lvl w:ilvl="1">
      <w:start w:val="3"/>
      <w:numFmt w:val="decimal"/>
      <w:isLgl/>
      <w:lvlText w:val="%1.%2."/>
      <w:lvlJc w:val="left"/>
      <w:pPr>
        <w:ind w:left="900" w:hanging="540"/>
      </w:pPr>
      <w:rPr>
        <w:rFonts w:eastAsia="Times New Roman" w:hint="default"/>
        <w:b/>
      </w:rPr>
    </w:lvl>
    <w:lvl w:ilvl="2">
      <w:start w:val="1"/>
      <w:numFmt w:val="decimal"/>
      <w:isLgl/>
      <w:lvlText w:val="%1.%2.%3."/>
      <w:lvlJc w:val="left"/>
      <w:pPr>
        <w:ind w:left="1430" w:hanging="720"/>
      </w:pPr>
      <w:rPr>
        <w:rFonts w:eastAsia="Times New Roman" w:hint="default"/>
        <w:b w:val="0"/>
      </w:rPr>
    </w:lvl>
    <w:lvl w:ilvl="3">
      <w:start w:val="1"/>
      <w:numFmt w:val="decimal"/>
      <w:isLgl/>
      <w:lvlText w:val="%1.%2.%3.%4."/>
      <w:lvlJc w:val="left"/>
      <w:pPr>
        <w:ind w:left="1080" w:hanging="720"/>
      </w:pPr>
      <w:rPr>
        <w:rFonts w:eastAsia="Times New Roman" w:hint="default"/>
        <w:b/>
      </w:rPr>
    </w:lvl>
    <w:lvl w:ilvl="4">
      <w:start w:val="1"/>
      <w:numFmt w:val="decimal"/>
      <w:isLgl/>
      <w:lvlText w:val="%1.%2.%3.%4.%5."/>
      <w:lvlJc w:val="left"/>
      <w:pPr>
        <w:ind w:left="1440" w:hanging="1080"/>
      </w:pPr>
      <w:rPr>
        <w:rFonts w:eastAsia="Times New Roman" w:hint="default"/>
        <w:b/>
      </w:rPr>
    </w:lvl>
    <w:lvl w:ilvl="5">
      <w:start w:val="1"/>
      <w:numFmt w:val="decimal"/>
      <w:isLgl/>
      <w:lvlText w:val="%1.%2.%3.%4.%5.%6."/>
      <w:lvlJc w:val="left"/>
      <w:pPr>
        <w:ind w:left="1440" w:hanging="1080"/>
      </w:pPr>
      <w:rPr>
        <w:rFonts w:eastAsia="Times New Roman" w:hint="default"/>
        <w:b/>
      </w:rPr>
    </w:lvl>
    <w:lvl w:ilvl="6">
      <w:start w:val="1"/>
      <w:numFmt w:val="decimal"/>
      <w:isLgl/>
      <w:lvlText w:val="%1.%2.%3.%4.%5.%6.%7."/>
      <w:lvlJc w:val="left"/>
      <w:pPr>
        <w:ind w:left="1800" w:hanging="1440"/>
      </w:pPr>
      <w:rPr>
        <w:rFonts w:eastAsia="Times New Roman" w:hint="default"/>
        <w:b/>
      </w:rPr>
    </w:lvl>
    <w:lvl w:ilvl="7">
      <w:start w:val="1"/>
      <w:numFmt w:val="decimal"/>
      <w:isLgl/>
      <w:lvlText w:val="%1.%2.%3.%4.%5.%6.%7.%8."/>
      <w:lvlJc w:val="left"/>
      <w:pPr>
        <w:ind w:left="1800" w:hanging="1440"/>
      </w:pPr>
      <w:rPr>
        <w:rFonts w:eastAsia="Times New Roman" w:hint="default"/>
        <w:b/>
      </w:rPr>
    </w:lvl>
    <w:lvl w:ilvl="8">
      <w:start w:val="1"/>
      <w:numFmt w:val="decimal"/>
      <w:isLgl/>
      <w:lvlText w:val="%1.%2.%3.%4.%5.%6.%7.%8.%9."/>
      <w:lvlJc w:val="left"/>
      <w:pPr>
        <w:ind w:left="2160" w:hanging="1800"/>
      </w:pPr>
      <w:rPr>
        <w:rFonts w:eastAsia="Times New Roman" w:hint="default"/>
        <w:b/>
      </w:rPr>
    </w:lvl>
  </w:abstractNum>
  <w:abstractNum w:abstractNumId="5" w15:restartNumberingAfterBreak="0">
    <w:nsid w:val="17CB6B89"/>
    <w:multiLevelType w:val="multilevel"/>
    <w:tmpl w:val="383497F0"/>
    <w:lvl w:ilvl="0">
      <w:start w:val="1"/>
      <w:numFmt w:val="bullet"/>
      <w:lvlText w:val="-"/>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703296"/>
    <w:multiLevelType w:val="hybridMultilevel"/>
    <w:tmpl w:val="B8F4FB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062B53"/>
    <w:multiLevelType w:val="hybridMultilevel"/>
    <w:tmpl w:val="2D28C858"/>
    <w:lvl w:ilvl="0" w:tplc="D0BE89B0">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5E491D"/>
    <w:multiLevelType w:val="hybridMultilevel"/>
    <w:tmpl w:val="431E48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33E334A"/>
    <w:multiLevelType w:val="hybridMultilevel"/>
    <w:tmpl w:val="C60A118E"/>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0" w15:restartNumberingAfterBreak="0">
    <w:nsid w:val="247012A8"/>
    <w:multiLevelType w:val="multilevel"/>
    <w:tmpl w:val="D44CE64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8C1399"/>
    <w:multiLevelType w:val="multilevel"/>
    <w:tmpl w:val="CDA02A90"/>
    <w:lvl w:ilvl="0">
      <w:start w:val="1"/>
      <w:numFmt w:val="decimal"/>
      <w:lvlText w:val="%1."/>
      <w:lvlJc w:val="left"/>
      <w:pPr>
        <w:ind w:left="540" w:hanging="540"/>
      </w:pPr>
      <w:rPr>
        <w:rFonts w:hint="default"/>
        <w:b/>
      </w:rPr>
    </w:lvl>
    <w:lvl w:ilvl="1">
      <w:start w:val="3"/>
      <w:numFmt w:val="decimal"/>
      <w:lvlText w:val="%1.%2."/>
      <w:lvlJc w:val="left"/>
      <w:pPr>
        <w:ind w:left="753" w:hanging="540"/>
      </w:pPr>
      <w:rPr>
        <w:rFonts w:hint="default"/>
        <w:b/>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504" w:hanging="1800"/>
      </w:pPr>
      <w:rPr>
        <w:rFonts w:hint="default"/>
        <w:b/>
      </w:rPr>
    </w:lvl>
  </w:abstractNum>
  <w:abstractNum w:abstractNumId="12" w15:restartNumberingAfterBreak="0">
    <w:nsid w:val="25C8189B"/>
    <w:multiLevelType w:val="hybridMultilevel"/>
    <w:tmpl w:val="9B2EB4C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7C5B23"/>
    <w:multiLevelType w:val="hybridMultilevel"/>
    <w:tmpl w:val="13227F06"/>
    <w:lvl w:ilvl="0" w:tplc="0AEC4B60">
      <w:start w:val="1"/>
      <w:numFmt w:val="bullet"/>
      <w:lvlText w:val="-"/>
      <w:lvlJc w:val="left"/>
      <w:pPr>
        <w:ind w:left="1200" w:hanging="360"/>
      </w:pPr>
      <w:rPr>
        <w:rFonts w:ascii="Cambria" w:eastAsia="Times New Roman" w:hAnsi="Cambria" w:cstheme="minorBidi"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tentative="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14" w15:restartNumberingAfterBreak="0">
    <w:nsid w:val="2C3C4590"/>
    <w:multiLevelType w:val="hybridMultilevel"/>
    <w:tmpl w:val="609801E0"/>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E3B3E8E"/>
    <w:multiLevelType w:val="multilevel"/>
    <w:tmpl w:val="2F1CAB7A"/>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C727E1"/>
    <w:multiLevelType w:val="multilevel"/>
    <w:tmpl w:val="14F0B3E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431CE6"/>
    <w:multiLevelType w:val="hybridMultilevel"/>
    <w:tmpl w:val="D1F8AC10"/>
    <w:lvl w:ilvl="0" w:tplc="0409000F">
      <w:start w:val="1"/>
      <w:numFmt w:val="decimal"/>
      <w:lvlText w:val="%1."/>
      <w:lvlJc w:val="left"/>
      <w:pPr>
        <w:ind w:left="720" w:hanging="360"/>
      </w:pPr>
      <w:rPr>
        <w:rFonts w:hint="default"/>
      </w:rPr>
    </w:lvl>
    <w:lvl w:ilvl="1" w:tplc="7536F54C">
      <w:start w:val="1"/>
      <w:numFmt w:val="decimal"/>
      <w:lvlText w:val="%2)"/>
      <w:lvlJc w:val="left"/>
      <w:pPr>
        <w:ind w:left="1440" w:hanging="360"/>
      </w:pPr>
      <w:rPr>
        <w:rFonts w:eastAsia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CD7859"/>
    <w:multiLevelType w:val="hybridMultilevel"/>
    <w:tmpl w:val="7AE40332"/>
    <w:lvl w:ilvl="0" w:tplc="212E3EF8">
      <w:start w:val="1"/>
      <w:numFmt w:val="decimal"/>
      <w:lvlText w:val="%1.1. "/>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6E7693D"/>
    <w:multiLevelType w:val="hybridMultilevel"/>
    <w:tmpl w:val="2A88E6FC"/>
    <w:lvl w:ilvl="0" w:tplc="0AEC4B60">
      <w:start w:val="1"/>
      <w:numFmt w:val="bullet"/>
      <w:lvlText w:val="-"/>
      <w:lvlJc w:val="left"/>
      <w:pPr>
        <w:ind w:left="720" w:hanging="360"/>
      </w:pPr>
      <w:rPr>
        <w:rFonts w:ascii="Cambria" w:eastAsia="Times New Roman" w:hAnsi="Cambria"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D326CD0"/>
    <w:multiLevelType w:val="multilevel"/>
    <w:tmpl w:val="70F256F2"/>
    <w:lvl w:ilvl="0">
      <w:start w:val="18"/>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5271A8A"/>
    <w:multiLevelType w:val="multilevel"/>
    <w:tmpl w:val="A4CE075E"/>
    <w:lvl w:ilvl="0">
      <w:start w:val="19"/>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0D5363F"/>
    <w:multiLevelType w:val="multilevel"/>
    <w:tmpl w:val="A4CE075E"/>
    <w:lvl w:ilvl="0">
      <w:start w:val="19"/>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42B3346"/>
    <w:multiLevelType w:val="hybridMultilevel"/>
    <w:tmpl w:val="E1647CA4"/>
    <w:lvl w:ilvl="0" w:tplc="E9AAA2A4">
      <w:start w:val="40"/>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C20140A"/>
    <w:multiLevelType w:val="hybridMultilevel"/>
    <w:tmpl w:val="40A8B830"/>
    <w:lvl w:ilvl="0" w:tplc="0AEC4B60">
      <w:start w:val="1"/>
      <w:numFmt w:val="bullet"/>
      <w:lvlText w:val="-"/>
      <w:lvlJc w:val="left"/>
      <w:pPr>
        <w:ind w:left="720" w:hanging="360"/>
      </w:pPr>
      <w:rPr>
        <w:rFonts w:ascii="Cambria" w:eastAsia="Times New Roman"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D269EC"/>
    <w:multiLevelType w:val="multilevel"/>
    <w:tmpl w:val="A96C38A4"/>
    <w:lvl w:ilvl="0">
      <w:start w:val="1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B2B19A7"/>
    <w:multiLevelType w:val="hybridMultilevel"/>
    <w:tmpl w:val="2072F5A4"/>
    <w:lvl w:ilvl="0" w:tplc="0426000F">
      <w:start w:val="5"/>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22414AD"/>
    <w:multiLevelType w:val="multilevel"/>
    <w:tmpl w:val="C7189F90"/>
    <w:lvl w:ilvl="0">
      <w:start w:val="6"/>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strike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75050D4B"/>
    <w:multiLevelType w:val="multilevel"/>
    <w:tmpl w:val="58A29202"/>
    <w:lvl w:ilvl="0">
      <w:start w:val="17"/>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24"/>
  </w:num>
  <w:num w:numId="3">
    <w:abstractNumId w:val="23"/>
  </w:num>
  <w:num w:numId="4">
    <w:abstractNumId w:val="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1"/>
  </w:num>
  <w:num w:numId="8">
    <w:abstractNumId w:val="11"/>
  </w:num>
  <w:num w:numId="9">
    <w:abstractNumId w:val="4"/>
  </w:num>
  <w:num w:numId="10">
    <w:abstractNumId w:val="10"/>
  </w:num>
  <w:num w:numId="11">
    <w:abstractNumId w:val="25"/>
  </w:num>
  <w:num w:numId="12">
    <w:abstractNumId w:val="14"/>
  </w:num>
  <w:num w:numId="13">
    <w:abstractNumId w:val="26"/>
  </w:num>
  <w:num w:numId="14">
    <w:abstractNumId w:val="7"/>
  </w:num>
  <w:num w:numId="15">
    <w:abstractNumId w:val="8"/>
  </w:num>
  <w:num w:numId="16">
    <w:abstractNumId w:val="16"/>
  </w:num>
  <w:num w:numId="17">
    <w:abstractNumId w:val="15"/>
  </w:num>
  <w:num w:numId="18">
    <w:abstractNumId w:val="18"/>
  </w:num>
  <w:num w:numId="19">
    <w:abstractNumId w:val="28"/>
  </w:num>
  <w:num w:numId="20">
    <w:abstractNumId w:val="20"/>
  </w:num>
  <w:num w:numId="21">
    <w:abstractNumId w:val="21"/>
  </w:num>
  <w:num w:numId="22">
    <w:abstractNumId w:val="22"/>
  </w:num>
  <w:num w:numId="23">
    <w:abstractNumId w:val="2"/>
  </w:num>
  <w:num w:numId="24">
    <w:abstractNumId w:val="13"/>
  </w:num>
  <w:num w:numId="25">
    <w:abstractNumId w:val="19"/>
  </w:num>
  <w:num w:numId="26">
    <w:abstractNumId w:val="12"/>
  </w:num>
  <w:num w:numId="27">
    <w:abstractNumId w:val="17"/>
  </w:num>
  <w:num w:numId="28">
    <w:abstractNumId w:val="6"/>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A5555"/>
    <w:rsid w:val="00021223"/>
    <w:rsid w:val="000A0F47"/>
    <w:rsid w:val="001E7B60"/>
    <w:rsid w:val="004A5555"/>
    <w:rsid w:val="004F1631"/>
    <w:rsid w:val="0067666D"/>
    <w:rsid w:val="006E0885"/>
    <w:rsid w:val="007E52D3"/>
    <w:rsid w:val="00891BF3"/>
    <w:rsid w:val="00B27248"/>
    <w:rsid w:val="00B577A0"/>
    <w:rsid w:val="00F11F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7E6C27CA-7F67-460B-930A-8FE6C2104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66D"/>
  </w:style>
  <w:style w:type="paragraph" w:styleId="Heading1">
    <w:name w:val="heading 1"/>
    <w:basedOn w:val="Normal"/>
    <w:next w:val="Normal"/>
    <w:link w:val="Heading1Char"/>
    <w:uiPriority w:val="9"/>
    <w:qFormat/>
    <w:rsid w:val="004A5555"/>
    <w:pPr>
      <w:keepNext/>
      <w:keepLines/>
      <w:spacing w:before="240" w:after="0"/>
      <w:outlineLvl w:val="0"/>
    </w:pPr>
    <w:rPr>
      <w:rFonts w:ascii="Calibri" w:eastAsia="Times New Roman" w:hAnsi="Calibri" w:cs="Times New Roman"/>
      <w:b/>
      <w:szCs w:val="32"/>
    </w:rPr>
  </w:style>
  <w:style w:type="paragraph" w:styleId="Heading2">
    <w:name w:val="heading 2"/>
    <w:basedOn w:val="Normal"/>
    <w:next w:val="Normal"/>
    <w:link w:val="Heading2Char"/>
    <w:uiPriority w:val="9"/>
    <w:semiHidden/>
    <w:unhideWhenUsed/>
    <w:qFormat/>
    <w:rsid w:val="004A5555"/>
    <w:pPr>
      <w:keepNext/>
      <w:keepLines/>
      <w:spacing w:before="4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555"/>
    <w:rPr>
      <w:rFonts w:ascii="Calibri" w:eastAsia="Times New Roman" w:hAnsi="Calibri" w:cs="Times New Roman"/>
      <w:b/>
      <w:szCs w:val="32"/>
    </w:rPr>
  </w:style>
  <w:style w:type="character" w:customStyle="1" w:styleId="Heading2Char">
    <w:name w:val="Heading 2 Char"/>
    <w:basedOn w:val="DefaultParagraphFont"/>
    <w:link w:val="Heading2"/>
    <w:uiPriority w:val="9"/>
    <w:semiHidden/>
    <w:rsid w:val="004A5555"/>
    <w:rPr>
      <w:rFonts w:ascii="Cambria" w:eastAsia="Times New Roman" w:hAnsi="Cambria" w:cs="Times New Roman"/>
      <w:b/>
      <w:bCs/>
      <w:color w:val="4F81BD"/>
      <w:sz w:val="26"/>
      <w:szCs w:val="26"/>
    </w:rPr>
  </w:style>
  <w:style w:type="paragraph" w:customStyle="1" w:styleId="Heading11">
    <w:name w:val="Heading 11"/>
    <w:basedOn w:val="Normal"/>
    <w:next w:val="Normal"/>
    <w:uiPriority w:val="9"/>
    <w:qFormat/>
    <w:rsid w:val="004A5555"/>
    <w:pPr>
      <w:keepNext/>
      <w:keepLines/>
      <w:widowControl w:val="0"/>
      <w:spacing w:before="240" w:after="240" w:line="240" w:lineRule="auto"/>
      <w:jc w:val="center"/>
      <w:outlineLvl w:val="0"/>
    </w:pPr>
    <w:rPr>
      <w:rFonts w:eastAsia="Times New Roman" w:cs="Times New Roman"/>
      <w:b/>
      <w:szCs w:val="32"/>
      <w:lang w:val="lv-LV" w:eastAsia="lv-LV" w:bidi="lv-LV"/>
    </w:rPr>
  </w:style>
  <w:style w:type="paragraph" w:customStyle="1" w:styleId="Heading21">
    <w:name w:val="Heading 21"/>
    <w:basedOn w:val="Normal"/>
    <w:next w:val="Normal"/>
    <w:uiPriority w:val="9"/>
    <w:semiHidden/>
    <w:unhideWhenUsed/>
    <w:qFormat/>
    <w:rsid w:val="004A5555"/>
    <w:pPr>
      <w:keepNext/>
      <w:keepLines/>
      <w:widowControl w:val="0"/>
      <w:spacing w:before="200" w:after="0" w:line="240" w:lineRule="auto"/>
      <w:outlineLvl w:val="1"/>
    </w:pPr>
    <w:rPr>
      <w:rFonts w:ascii="Cambria" w:eastAsia="Times New Roman" w:hAnsi="Cambria" w:cs="Times New Roman"/>
      <w:b/>
      <w:bCs/>
      <w:color w:val="4F81BD"/>
      <w:sz w:val="26"/>
      <w:szCs w:val="26"/>
      <w:lang w:val="lv-LV" w:eastAsia="lv-LV" w:bidi="lv-LV"/>
    </w:rPr>
  </w:style>
  <w:style w:type="numbering" w:customStyle="1" w:styleId="NoList1">
    <w:name w:val="No List1"/>
    <w:next w:val="NoList"/>
    <w:uiPriority w:val="99"/>
    <w:semiHidden/>
    <w:unhideWhenUsed/>
    <w:rsid w:val="004A5555"/>
  </w:style>
  <w:style w:type="character" w:styleId="Hyperlink">
    <w:name w:val="Hyperlink"/>
    <w:basedOn w:val="DefaultParagraphFont"/>
    <w:uiPriority w:val="99"/>
    <w:rsid w:val="004A5555"/>
    <w:rPr>
      <w:color w:val="0066CC"/>
      <w:u w:val="single"/>
    </w:rPr>
  </w:style>
  <w:style w:type="character" w:customStyle="1" w:styleId="Picturecaption2">
    <w:name w:val="Picture caption (2)_"/>
    <w:basedOn w:val="DefaultParagraphFont"/>
    <w:link w:val="Picturecaption20"/>
    <w:rsid w:val="004A5555"/>
    <w:rPr>
      <w:rFonts w:ascii="Times New Roman" w:eastAsia="Times New Roman" w:hAnsi="Times New Roman" w:cs="Times New Roman"/>
      <w:b/>
      <w:bCs/>
      <w:shd w:val="clear" w:color="auto" w:fill="FFFFFF"/>
    </w:rPr>
  </w:style>
  <w:style w:type="character" w:customStyle="1" w:styleId="Picturecaption2SmallCaps">
    <w:name w:val="Picture caption (2) + Small Caps"/>
    <w:basedOn w:val="Picturecaption2"/>
    <w:rsid w:val="004A5555"/>
    <w:rPr>
      <w:rFonts w:ascii="Times New Roman" w:eastAsia="Times New Roman" w:hAnsi="Times New Roman" w:cs="Times New Roman"/>
      <w:b/>
      <w:bCs/>
      <w:smallCaps/>
      <w:color w:val="000000"/>
      <w:spacing w:val="0"/>
      <w:w w:val="100"/>
      <w:position w:val="0"/>
      <w:sz w:val="24"/>
      <w:szCs w:val="24"/>
      <w:shd w:val="clear" w:color="auto" w:fill="FFFFFF"/>
      <w:lang w:val="lv-LV" w:eastAsia="lv-LV" w:bidi="lv-LV"/>
    </w:rPr>
  </w:style>
  <w:style w:type="character" w:customStyle="1" w:styleId="Picturecaption">
    <w:name w:val="Picture caption_"/>
    <w:basedOn w:val="DefaultParagraphFont"/>
    <w:link w:val="Picturecaption0"/>
    <w:rsid w:val="004A5555"/>
    <w:rPr>
      <w:rFonts w:ascii="Times New Roman" w:eastAsia="Times New Roman" w:hAnsi="Times New Roman" w:cs="Times New Roman"/>
      <w:shd w:val="clear" w:color="auto" w:fill="FFFFFF"/>
    </w:rPr>
  </w:style>
  <w:style w:type="character" w:customStyle="1" w:styleId="Headerorfooter">
    <w:name w:val="Header or footer_"/>
    <w:basedOn w:val="DefaultParagraphFont"/>
    <w:rsid w:val="004A5555"/>
    <w:rPr>
      <w:rFonts w:ascii="Times New Roman" w:eastAsia="Times New Roman" w:hAnsi="Times New Roman" w:cs="Times New Roman"/>
      <w:b w:val="0"/>
      <w:bCs w:val="0"/>
      <w:i/>
      <w:iCs/>
      <w:smallCaps w:val="0"/>
      <w:strike w:val="0"/>
      <w:sz w:val="20"/>
      <w:szCs w:val="20"/>
      <w:u w:val="none"/>
    </w:rPr>
  </w:style>
  <w:style w:type="character" w:customStyle="1" w:styleId="Headerorfooter0">
    <w:name w:val="Header or footer"/>
    <w:basedOn w:val="Headerorfooter"/>
    <w:rsid w:val="004A5555"/>
    <w:rPr>
      <w:rFonts w:ascii="Times New Roman" w:eastAsia="Times New Roman" w:hAnsi="Times New Roman" w:cs="Times New Roman"/>
      <w:b w:val="0"/>
      <w:bCs w:val="0"/>
      <w:i/>
      <w:iCs/>
      <w:smallCaps w:val="0"/>
      <w:strike w:val="0"/>
      <w:color w:val="000000"/>
      <w:spacing w:val="0"/>
      <w:w w:val="100"/>
      <w:position w:val="0"/>
      <w:sz w:val="20"/>
      <w:szCs w:val="20"/>
      <w:u w:val="none"/>
      <w:lang w:val="lv-LV" w:eastAsia="lv-LV" w:bidi="lv-LV"/>
    </w:rPr>
  </w:style>
  <w:style w:type="character" w:customStyle="1" w:styleId="Headerorfooter95ptNotItalic">
    <w:name w:val="Header or footer + 9;5 pt;Not Italic"/>
    <w:basedOn w:val="Headerorfooter"/>
    <w:rsid w:val="004A5555"/>
    <w:rPr>
      <w:rFonts w:ascii="Times New Roman" w:eastAsia="Times New Roman" w:hAnsi="Times New Roman" w:cs="Times New Roman"/>
      <w:b w:val="0"/>
      <w:bCs w:val="0"/>
      <w:i/>
      <w:iCs/>
      <w:smallCaps w:val="0"/>
      <w:strike w:val="0"/>
      <w:color w:val="000000"/>
      <w:spacing w:val="0"/>
      <w:w w:val="100"/>
      <w:position w:val="0"/>
      <w:sz w:val="19"/>
      <w:szCs w:val="19"/>
      <w:u w:val="none"/>
      <w:lang w:val="lv-LV" w:eastAsia="lv-LV" w:bidi="lv-LV"/>
    </w:rPr>
  </w:style>
  <w:style w:type="character" w:customStyle="1" w:styleId="Bodytext3">
    <w:name w:val="Body text (3)_"/>
    <w:basedOn w:val="DefaultParagraphFont"/>
    <w:link w:val="Bodytext30"/>
    <w:rsid w:val="004A5555"/>
    <w:rPr>
      <w:rFonts w:ascii="Times New Roman" w:eastAsia="Times New Roman" w:hAnsi="Times New Roman" w:cs="Times New Roman"/>
      <w:sz w:val="32"/>
      <w:szCs w:val="32"/>
      <w:shd w:val="clear" w:color="auto" w:fill="FFFFFF"/>
    </w:rPr>
  </w:style>
  <w:style w:type="character" w:customStyle="1" w:styleId="Bodytext3Bold">
    <w:name w:val="Body text (3) + Bold"/>
    <w:basedOn w:val="Bodytext3"/>
    <w:rsid w:val="004A5555"/>
    <w:rPr>
      <w:rFonts w:ascii="Times New Roman" w:eastAsia="Times New Roman" w:hAnsi="Times New Roman" w:cs="Times New Roman"/>
      <w:b/>
      <w:bCs/>
      <w:color w:val="000000"/>
      <w:spacing w:val="0"/>
      <w:w w:val="100"/>
      <w:position w:val="0"/>
      <w:sz w:val="32"/>
      <w:szCs w:val="32"/>
      <w:shd w:val="clear" w:color="auto" w:fill="FFFFFF"/>
      <w:lang w:val="lv-LV" w:eastAsia="lv-LV" w:bidi="lv-LV"/>
    </w:rPr>
  </w:style>
  <w:style w:type="character" w:customStyle="1" w:styleId="Bodytext4">
    <w:name w:val="Body text (4)_"/>
    <w:basedOn w:val="DefaultParagraphFont"/>
    <w:link w:val="Bodytext40"/>
    <w:rsid w:val="004A5555"/>
    <w:rPr>
      <w:rFonts w:ascii="Times New Roman" w:eastAsia="Times New Roman" w:hAnsi="Times New Roman" w:cs="Times New Roman"/>
      <w:b/>
      <w:bCs/>
      <w:sz w:val="32"/>
      <w:szCs w:val="32"/>
      <w:shd w:val="clear" w:color="auto" w:fill="FFFFFF"/>
    </w:rPr>
  </w:style>
  <w:style w:type="character" w:customStyle="1" w:styleId="Heading10">
    <w:name w:val="Heading #1_"/>
    <w:basedOn w:val="DefaultParagraphFont"/>
    <w:link w:val="Heading12"/>
    <w:rsid w:val="004A5555"/>
    <w:rPr>
      <w:rFonts w:ascii="Times New Roman" w:eastAsia="Times New Roman" w:hAnsi="Times New Roman" w:cs="Times New Roman"/>
      <w:b/>
      <w:bCs/>
      <w:sz w:val="48"/>
      <w:szCs w:val="48"/>
      <w:shd w:val="clear" w:color="auto" w:fill="FFFFFF"/>
    </w:rPr>
  </w:style>
  <w:style w:type="character" w:customStyle="1" w:styleId="Bodytext2">
    <w:name w:val="Body text (2)_"/>
    <w:basedOn w:val="DefaultParagraphFont"/>
    <w:rsid w:val="004A5555"/>
    <w:rPr>
      <w:rFonts w:ascii="Times New Roman" w:eastAsia="Times New Roman" w:hAnsi="Times New Roman" w:cs="Times New Roman"/>
      <w:b w:val="0"/>
      <w:bCs w:val="0"/>
      <w:i w:val="0"/>
      <w:iCs w:val="0"/>
      <w:smallCaps w:val="0"/>
      <w:strike w:val="0"/>
      <w:u w:val="none"/>
    </w:rPr>
  </w:style>
  <w:style w:type="character" w:customStyle="1" w:styleId="Bodytext5">
    <w:name w:val="Body text (5)_"/>
    <w:basedOn w:val="DefaultParagraphFont"/>
    <w:link w:val="Bodytext50"/>
    <w:rsid w:val="004A5555"/>
    <w:rPr>
      <w:rFonts w:ascii="Times New Roman" w:eastAsia="Times New Roman" w:hAnsi="Times New Roman" w:cs="Times New Roman"/>
      <w:b/>
      <w:bCs/>
      <w:shd w:val="clear" w:color="auto" w:fill="FFFFFF"/>
    </w:rPr>
  </w:style>
  <w:style w:type="character" w:customStyle="1" w:styleId="Headerorfooter11ptNotItalic">
    <w:name w:val="Header or footer + 11 pt;Not Italic"/>
    <w:basedOn w:val="Headerorfooter"/>
    <w:rsid w:val="004A5555"/>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Tableofcontents">
    <w:name w:val="Table of contents_"/>
    <w:basedOn w:val="DefaultParagraphFont"/>
    <w:link w:val="Tableofcontents0"/>
    <w:rsid w:val="004A5555"/>
    <w:rPr>
      <w:rFonts w:ascii="Times New Roman" w:eastAsia="Times New Roman" w:hAnsi="Times New Roman" w:cs="Times New Roman"/>
      <w:shd w:val="clear" w:color="auto" w:fill="FFFFFF"/>
    </w:rPr>
  </w:style>
  <w:style w:type="character" w:customStyle="1" w:styleId="TOC2Char">
    <w:name w:val="TOC 2 Char"/>
    <w:basedOn w:val="DefaultParagraphFont"/>
    <w:link w:val="TOC2"/>
    <w:rsid w:val="004A5555"/>
    <w:rPr>
      <w:rFonts w:ascii="Times New Roman" w:eastAsia="Times New Roman" w:hAnsi="Times New Roman" w:cs="Times New Roman"/>
      <w:i/>
      <w:iCs/>
      <w:shd w:val="clear" w:color="auto" w:fill="FFFFFF"/>
    </w:rPr>
  </w:style>
  <w:style w:type="character" w:customStyle="1" w:styleId="Tableofcontents2NotItalic">
    <w:name w:val="Table of contents (2) + Not Italic"/>
    <w:basedOn w:val="TOC2Char"/>
    <w:rsid w:val="004A5555"/>
    <w:rPr>
      <w:rFonts w:ascii="Times New Roman" w:eastAsia="Times New Roman" w:hAnsi="Times New Roman" w:cs="Times New Roman"/>
      <w:i/>
      <w:iCs/>
      <w:color w:val="000000"/>
      <w:w w:val="100"/>
      <w:position w:val="0"/>
      <w:sz w:val="24"/>
      <w:szCs w:val="24"/>
      <w:shd w:val="clear" w:color="auto" w:fill="FFFFFF"/>
      <w:lang w:val="lv-LV" w:eastAsia="lv-LV" w:bidi="lv-LV"/>
    </w:rPr>
  </w:style>
  <w:style w:type="character" w:customStyle="1" w:styleId="Heading20">
    <w:name w:val="Heading #2_"/>
    <w:basedOn w:val="DefaultParagraphFont"/>
    <w:link w:val="Heading22"/>
    <w:rsid w:val="004A5555"/>
    <w:rPr>
      <w:rFonts w:ascii="Times New Roman" w:eastAsia="Times New Roman" w:hAnsi="Times New Roman" w:cs="Times New Roman"/>
      <w:b/>
      <w:bCs/>
      <w:shd w:val="clear" w:color="auto" w:fill="FFFFFF"/>
    </w:rPr>
  </w:style>
  <w:style w:type="character" w:customStyle="1" w:styleId="Bodytext20">
    <w:name w:val="Body text (2)"/>
    <w:basedOn w:val="Bodytext2"/>
    <w:rsid w:val="004A555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Heading2NotBold">
    <w:name w:val="Heading #2 + Not Bold"/>
    <w:basedOn w:val="Heading20"/>
    <w:rsid w:val="004A5555"/>
    <w:rPr>
      <w:rFonts w:ascii="Times New Roman" w:eastAsia="Times New Roman" w:hAnsi="Times New Roman" w:cs="Times New Roman"/>
      <w:b/>
      <w:bCs/>
      <w:color w:val="000000"/>
      <w:spacing w:val="0"/>
      <w:w w:val="100"/>
      <w:position w:val="0"/>
      <w:sz w:val="24"/>
      <w:szCs w:val="24"/>
      <w:shd w:val="clear" w:color="auto" w:fill="FFFFFF"/>
      <w:lang w:val="lv-LV" w:eastAsia="lv-LV" w:bidi="lv-LV"/>
    </w:rPr>
  </w:style>
  <w:style w:type="character" w:customStyle="1" w:styleId="Bodytext2Bold">
    <w:name w:val="Body text (2) + Bold"/>
    <w:basedOn w:val="Bodytext2"/>
    <w:rsid w:val="004A5555"/>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Italic">
    <w:name w:val="Body text (2) + Italic"/>
    <w:basedOn w:val="Bodytext2"/>
    <w:rsid w:val="004A5555"/>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6">
    <w:name w:val="Body text (6)_"/>
    <w:basedOn w:val="DefaultParagraphFont"/>
    <w:link w:val="Bodytext60"/>
    <w:rsid w:val="004A5555"/>
    <w:rPr>
      <w:rFonts w:ascii="Times New Roman" w:eastAsia="Times New Roman" w:hAnsi="Times New Roman" w:cs="Times New Roman"/>
      <w:i/>
      <w:iCs/>
      <w:shd w:val="clear" w:color="auto" w:fill="FFFFFF"/>
    </w:rPr>
  </w:style>
  <w:style w:type="character" w:customStyle="1" w:styleId="Bodytext6NotItalic">
    <w:name w:val="Body text (6) + Not Italic"/>
    <w:basedOn w:val="Bodytext6"/>
    <w:rsid w:val="004A5555"/>
    <w:rPr>
      <w:rFonts w:ascii="Times New Roman" w:eastAsia="Times New Roman" w:hAnsi="Times New Roman" w:cs="Times New Roman"/>
      <w:i/>
      <w:iCs/>
      <w:color w:val="000000"/>
      <w:w w:val="100"/>
      <w:position w:val="0"/>
      <w:sz w:val="24"/>
      <w:szCs w:val="24"/>
      <w:shd w:val="clear" w:color="auto" w:fill="FFFFFF"/>
      <w:lang w:val="lv-LV" w:eastAsia="lv-LV" w:bidi="lv-LV"/>
    </w:rPr>
  </w:style>
  <w:style w:type="character" w:customStyle="1" w:styleId="Bodytext5NotBold">
    <w:name w:val="Body text (5) + Not Bold"/>
    <w:basedOn w:val="Bodytext5"/>
    <w:rsid w:val="004A5555"/>
    <w:rPr>
      <w:rFonts w:ascii="Times New Roman" w:eastAsia="Times New Roman" w:hAnsi="Times New Roman" w:cs="Times New Roman"/>
      <w:b/>
      <w:bCs/>
      <w:color w:val="000000"/>
      <w:spacing w:val="0"/>
      <w:w w:val="100"/>
      <w:position w:val="0"/>
      <w:sz w:val="24"/>
      <w:szCs w:val="24"/>
      <w:shd w:val="clear" w:color="auto" w:fill="FFFFFF"/>
      <w:lang w:val="lv-LV" w:eastAsia="lv-LV" w:bidi="lv-LV"/>
    </w:rPr>
  </w:style>
  <w:style w:type="character" w:customStyle="1" w:styleId="Bodytext7">
    <w:name w:val="Body text (7)_"/>
    <w:basedOn w:val="DefaultParagraphFont"/>
    <w:link w:val="Bodytext70"/>
    <w:rsid w:val="004A5555"/>
    <w:rPr>
      <w:rFonts w:ascii="Times New Roman" w:eastAsia="Times New Roman" w:hAnsi="Times New Roman" w:cs="Times New Roman"/>
      <w:sz w:val="18"/>
      <w:szCs w:val="18"/>
      <w:shd w:val="clear" w:color="auto" w:fill="FFFFFF"/>
    </w:rPr>
  </w:style>
  <w:style w:type="character" w:customStyle="1" w:styleId="Bodytext8">
    <w:name w:val="Body text (8)_"/>
    <w:basedOn w:val="DefaultParagraphFont"/>
    <w:link w:val="Bodytext80"/>
    <w:rsid w:val="004A5555"/>
    <w:rPr>
      <w:rFonts w:ascii="Times New Roman" w:eastAsia="Times New Roman" w:hAnsi="Times New Roman" w:cs="Times New Roman"/>
      <w:i/>
      <w:iCs/>
      <w:sz w:val="20"/>
      <w:szCs w:val="20"/>
      <w:shd w:val="clear" w:color="auto" w:fill="FFFFFF"/>
    </w:rPr>
  </w:style>
  <w:style w:type="character" w:customStyle="1" w:styleId="Bodytext210pt">
    <w:name w:val="Body text (2) + 10 pt"/>
    <w:basedOn w:val="Bodytext2"/>
    <w:rsid w:val="004A555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eastAsia="lv-LV" w:bidi="lv-LV"/>
    </w:rPr>
  </w:style>
  <w:style w:type="character" w:customStyle="1" w:styleId="Bodytext295ptBold">
    <w:name w:val="Body text (2) + 9;5 pt;Bold"/>
    <w:basedOn w:val="Bodytext2"/>
    <w:rsid w:val="004A5555"/>
    <w:rPr>
      <w:rFonts w:ascii="Times New Roman" w:eastAsia="Times New Roman" w:hAnsi="Times New Roman" w:cs="Times New Roman"/>
      <w:b/>
      <w:bCs/>
      <w:i w:val="0"/>
      <w:iCs w:val="0"/>
      <w:smallCaps w:val="0"/>
      <w:strike w:val="0"/>
      <w:color w:val="000000"/>
      <w:spacing w:val="0"/>
      <w:w w:val="100"/>
      <w:position w:val="0"/>
      <w:sz w:val="19"/>
      <w:szCs w:val="19"/>
      <w:u w:val="none"/>
      <w:lang w:val="lv-LV" w:eastAsia="lv-LV" w:bidi="lv-LV"/>
    </w:rPr>
  </w:style>
  <w:style w:type="character" w:customStyle="1" w:styleId="Bodytext210ptItalic">
    <w:name w:val="Body text (2) + 10 pt;Italic"/>
    <w:basedOn w:val="Bodytext2"/>
    <w:rsid w:val="004A5555"/>
    <w:rPr>
      <w:rFonts w:ascii="Times New Roman" w:eastAsia="Times New Roman" w:hAnsi="Times New Roman" w:cs="Times New Roman"/>
      <w:b w:val="0"/>
      <w:bCs w:val="0"/>
      <w:i/>
      <w:iCs/>
      <w:smallCaps w:val="0"/>
      <w:strike w:val="0"/>
      <w:color w:val="000000"/>
      <w:spacing w:val="0"/>
      <w:w w:val="100"/>
      <w:position w:val="0"/>
      <w:sz w:val="20"/>
      <w:szCs w:val="20"/>
      <w:u w:val="none"/>
      <w:lang w:val="lv-LV" w:eastAsia="lv-LV" w:bidi="lv-LV"/>
    </w:rPr>
  </w:style>
  <w:style w:type="character" w:customStyle="1" w:styleId="Bodytext5Exact">
    <w:name w:val="Body text (5) Exact"/>
    <w:basedOn w:val="DefaultParagraphFont"/>
    <w:rsid w:val="004A5555"/>
    <w:rPr>
      <w:rFonts w:ascii="Times New Roman" w:eastAsia="Times New Roman" w:hAnsi="Times New Roman" w:cs="Times New Roman"/>
      <w:b/>
      <w:bCs/>
      <w:i w:val="0"/>
      <w:iCs w:val="0"/>
      <w:smallCaps w:val="0"/>
      <w:strike w:val="0"/>
      <w:u w:val="none"/>
    </w:rPr>
  </w:style>
  <w:style w:type="character" w:customStyle="1" w:styleId="Bodytext9Exact">
    <w:name w:val="Body text (9) Exact"/>
    <w:basedOn w:val="DefaultParagraphFont"/>
    <w:link w:val="Bodytext9"/>
    <w:rsid w:val="004A5555"/>
    <w:rPr>
      <w:rFonts w:ascii="Times New Roman" w:eastAsia="Times New Roman" w:hAnsi="Times New Roman" w:cs="Times New Roman"/>
      <w:sz w:val="20"/>
      <w:szCs w:val="20"/>
      <w:shd w:val="clear" w:color="auto" w:fill="FFFFFF"/>
    </w:rPr>
  </w:style>
  <w:style w:type="character" w:customStyle="1" w:styleId="Bodytext2Exact">
    <w:name w:val="Body text (2) Exact"/>
    <w:basedOn w:val="DefaultParagraphFont"/>
    <w:rsid w:val="004A5555"/>
    <w:rPr>
      <w:rFonts w:ascii="Times New Roman" w:eastAsia="Times New Roman" w:hAnsi="Times New Roman" w:cs="Times New Roman"/>
      <w:b w:val="0"/>
      <w:bCs w:val="0"/>
      <w:i w:val="0"/>
      <w:iCs w:val="0"/>
      <w:smallCaps w:val="0"/>
      <w:strike w:val="0"/>
      <w:u w:val="none"/>
    </w:rPr>
  </w:style>
  <w:style w:type="character" w:customStyle="1" w:styleId="Bodytext2ItalicExact">
    <w:name w:val="Body text (2) + Italic Exact"/>
    <w:basedOn w:val="Bodytext2"/>
    <w:rsid w:val="004A5555"/>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Tablecaption2">
    <w:name w:val="Table caption (2)_"/>
    <w:basedOn w:val="DefaultParagraphFont"/>
    <w:link w:val="Tablecaption20"/>
    <w:rsid w:val="004A5555"/>
    <w:rPr>
      <w:rFonts w:ascii="Times New Roman" w:eastAsia="Times New Roman" w:hAnsi="Times New Roman" w:cs="Times New Roman"/>
      <w:shd w:val="clear" w:color="auto" w:fill="FFFFFF"/>
    </w:rPr>
  </w:style>
  <w:style w:type="character" w:customStyle="1" w:styleId="Tablecaption2Italic">
    <w:name w:val="Table caption (2) + Italic"/>
    <w:basedOn w:val="Tablecaption2"/>
    <w:rsid w:val="004A5555"/>
    <w:rPr>
      <w:rFonts w:ascii="Times New Roman" w:eastAsia="Times New Roman" w:hAnsi="Times New Roman" w:cs="Times New Roman"/>
      <w:i/>
      <w:iCs/>
      <w:color w:val="000000"/>
      <w:spacing w:val="0"/>
      <w:w w:val="100"/>
      <w:position w:val="0"/>
      <w:sz w:val="24"/>
      <w:szCs w:val="24"/>
      <w:shd w:val="clear" w:color="auto" w:fill="FFFFFF"/>
      <w:lang w:val="lv-LV" w:eastAsia="lv-LV" w:bidi="lv-LV"/>
    </w:rPr>
  </w:style>
  <w:style w:type="character" w:customStyle="1" w:styleId="Tablecaption">
    <w:name w:val="Table caption_"/>
    <w:basedOn w:val="DefaultParagraphFont"/>
    <w:link w:val="Tablecaption0"/>
    <w:rsid w:val="004A5555"/>
    <w:rPr>
      <w:rFonts w:ascii="Times New Roman" w:eastAsia="Times New Roman" w:hAnsi="Times New Roman" w:cs="Times New Roman"/>
      <w:b/>
      <w:bCs/>
      <w:shd w:val="clear" w:color="auto" w:fill="FFFFFF"/>
    </w:rPr>
  </w:style>
  <w:style w:type="character" w:customStyle="1" w:styleId="Tablecaption3">
    <w:name w:val="Table caption (3)_"/>
    <w:basedOn w:val="DefaultParagraphFont"/>
    <w:link w:val="Tablecaption30"/>
    <w:rsid w:val="004A5555"/>
    <w:rPr>
      <w:rFonts w:ascii="Times New Roman" w:eastAsia="Times New Roman" w:hAnsi="Times New Roman" w:cs="Times New Roman"/>
      <w:sz w:val="20"/>
      <w:szCs w:val="20"/>
      <w:shd w:val="clear" w:color="auto" w:fill="FFFFFF"/>
    </w:rPr>
  </w:style>
  <w:style w:type="character" w:customStyle="1" w:styleId="Tablecaption312pt">
    <w:name w:val="Table caption (3) + 12 pt"/>
    <w:basedOn w:val="Tablecaption3"/>
    <w:rsid w:val="004A5555"/>
    <w:rPr>
      <w:rFonts w:ascii="Times New Roman" w:eastAsia="Times New Roman" w:hAnsi="Times New Roman" w:cs="Times New Roman"/>
      <w:color w:val="000000"/>
      <w:spacing w:val="0"/>
      <w:w w:val="100"/>
      <w:position w:val="0"/>
      <w:sz w:val="24"/>
      <w:szCs w:val="24"/>
      <w:shd w:val="clear" w:color="auto" w:fill="FFFFFF"/>
      <w:lang w:val="lv-LV" w:eastAsia="lv-LV" w:bidi="lv-LV"/>
    </w:rPr>
  </w:style>
  <w:style w:type="character" w:customStyle="1" w:styleId="TablecaptionNotBold">
    <w:name w:val="Table caption + Not Bold"/>
    <w:basedOn w:val="Tablecaption"/>
    <w:rsid w:val="004A5555"/>
    <w:rPr>
      <w:rFonts w:ascii="Times New Roman" w:eastAsia="Times New Roman" w:hAnsi="Times New Roman" w:cs="Times New Roman"/>
      <w:b/>
      <w:bCs/>
      <w:color w:val="000000"/>
      <w:spacing w:val="0"/>
      <w:w w:val="100"/>
      <w:position w:val="0"/>
      <w:sz w:val="24"/>
      <w:szCs w:val="24"/>
      <w:shd w:val="clear" w:color="auto" w:fill="FFFFFF"/>
      <w:lang w:val="lv-LV" w:eastAsia="lv-LV" w:bidi="lv-LV"/>
    </w:rPr>
  </w:style>
  <w:style w:type="paragraph" w:customStyle="1" w:styleId="Picturecaption20">
    <w:name w:val="Picture caption (2)"/>
    <w:basedOn w:val="Normal"/>
    <w:link w:val="Picturecaption2"/>
    <w:rsid w:val="004A5555"/>
    <w:pPr>
      <w:widowControl w:val="0"/>
      <w:shd w:val="clear" w:color="auto" w:fill="FFFFFF"/>
      <w:spacing w:after="60" w:line="0" w:lineRule="atLeast"/>
      <w:jc w:val="right"/>
    </w:pPr>
    <w:rPr>
      <w:rFonts w:ascii="Times New Roman" w:eastAsia="Times New Roman" w:hAnsi="Times New Roman" w:cs="Times New Roman"/>
      <w:b/>
      <w:bCs/>
    </w:rPr>
  </w:style>
  <w:style w:type="paragraph" w:customStyle="1" w:styleId="Picturecaption0">
    <w:name w:val="Picture caption"/>
    <w:basedOn w:val="Normal"/>
    <w:link w:val="Picturecaption"/>
    <w:rsid w:val="004A5555"/>
    <w:pPr>
      <w:widowControl w:val="0"/>
      <w:shd w:val="clear" w:color="auto" w:fill="FFFFFF"/>
      <w:spacing w:before="60" w:after="0" w:line="274" w:lineRule="exact"/>
      <w:jc w:val="right"/>
    </w:pPr>
    <w:rPr>
      <w:rFonts w:ascii="Times New Roman" w:eastAsia="Times New Roman" w:hAnsi="Times New Roman" w:cs="Times New Roman"/>
    </w:rPr>
  </w:style>
  <w:style w:type="paragraph" w:customStyle="1" w:styleId="Bodytext30">
    <w:name w:val="Body text (3)"/>
    <w:basedOn w:val="Normal"/>
    <w:link w:val="Bodytext3"/>
    <w:rsid w:val="004A5555"/>
    <w:pPr>
      <w:widowControl w:val="0"/>
      <w:shd w:val="clear" w:color="auto" w:fill="FFFFFF"/>
      <w:spacing w:before="1080" w:after="60" w:line="648" w:lineRule="exact"/>
      <w:jc w:val="center"/>
    </w:pPr>
    <w:rPr>
      <w:rFonts w:ascii="Times New Roman" w:eastAsia="Times New Roman" w:hAnsi="Times New Roman" w:cs="Times New Roman"/>
      <w:sz w:val="32"/>
      <w:szCs w:val="32"/>
    </w:rPr>
  </w:style>
  <w:style w:type="paragraph" w:customStyle="1" w:styleId="Bodytext40">
    <w:name w:val="Body text (4)"/>
    <w:basedOn w:val="Normal"/>
    <w:link w:val="Bodytext4"/>
    <w:rsid w:val="004A5555"/>
    <w:pPr>
      <w:widowControl w:val="0"/>
      <w:shd w:val="clear" w:color="auto" w:fill="FFFFFF"/>
      <w:spacing w:before="60" w:after="0" w:line="365" w:lineRule="exact"/>
      <w:jc w:val="center"/>
    </w:pPr>
    <w:rPr>
      <w:rFonts w:ascii="Times New Roman" w:eastAsia="Times New Roman" w:hAnsi="Times New Roman" w:cs="Times New Roman"/>
      <w:b/>
      <w:bCs/>
      <w:sz w:val="32"/>
      <w:szCs w:val="32"/>
    </w:rPr>
  </w:style>
  <w:style w:type="paragraph" w:customStyle="1" w:styleId="Heading12">
    <w:name w:val="Heading #1"/>
    <w:basedOn w:val="Normal"/>
    <w:link w:val="Heading10"/>
    <w:rsid w:val="004A5555"/>
    <w:pPr>
      <w:widowControl w:val="0"/>
      <w:shd w:val="clear" w:color="auto" w:fill="FFFFFF"/>
      <w:spacing w:before="1620" w:after="3720" w:line="0" w:lineRule="atLeast"/>
      <w:jc w:val="center"/>
      <w:outlineLvl w:val="0"/>
    </w:pPr>
    <w:rPr>
      <w:rFonts w:ascii="Times New Roman" w:eastAsia="Times New Roman" w:hAnsi="Times New Roman" w:cs="Times New Roman"/>
      <w:b/>
      <w:bCs/>
      <w:sz w:val="48"/>
      <w:szCs w:val="48"/>
    </w:rPr>
  </w:style>
  <w:style w:type="paragraph" w:customStyle="1" w:styleId="Bodytext50">
    <w:name w:val="Body text (5)"/>
    <w:basedOn w:val="Normal"/>
    <w:link w:val="Bodytext5"/>
    <w:rsid w:val="004A5555"/>
    <w:pPr>
      <w:widowControl w:val="0"/>
      <w:shd w:val="clear" w:color="auto" w:fill="FFFFFF"/>
      <w:spacing w:after="600" w:line="0" w:lineRule="atLeast"/>
      <w:ind w:hanging="720"/>
      <w:jc w:val="center"/>
    </w:pPr>
    <w:rPr>
      <w:rFonts w:ascii="Times New Roman" w:eastAsia="Times New Roman" w:hAnsi="Times New Roman" w:cs="Times New Roman"/>
      <w:b/>
      <w:bCs/>
    </w:rPr>
  </w:style>
  <w:style w:type="paragraph" w:customStyle="1" w:styleId="Tableofcontents0">
    <w:name w:val="Table of contents"/>
    <w:basedOn w:val="Normal"/>
    <w:link w:val="Tableofcontents"/>
    <w:rsid w:val="004A5555"/>
    <w:pPr>
      <w:widowControl w:val="0"/>
      <w:shd w:val="clear" w:color="auto" w:fill="FFFFFF"/>
      <w:spacing w:before="600" w:after="0" w:line="317" w:lineRule="exact"/>
      <w:jc w:val="both"/>
    </w:pPr>
    <w:rPr>
      <w:rFonts w:ascii="Times New Roman" w:eastAsia="Times New Roman" w:hAnsi="Times New Roman" w:cs="Times New Roman"/>
    </w:rPr>
  </w:style>
  <w:style w:type="paragraph" w:styleId="TOC2">
    <w:name w:val="toc 2"/>
    <w:basedOn w:val="Normal"/>
    <w:link w:val="TOC2Char"/>
    <w:autoRedefine/>
    <w:rsid w:val="004A5555"/>
    <w:pPr>
      <w:widowControl w:val="0"/>
      <w:shd w:val="clear" w:color="auto" w:fill="FFFFFF"/>
      <w:spacing w:after="0" w:line="274" w:lineRule="exact"/>
      <w:jc w:val="both"/>
    </w:pPr>
    <w:rPr>
      <w:rFonts w:ascii="Times New Roman" w:eastAsia="Times New Roman" w:hAnsi="Times New Roman" w:cs="Times New Roman"/>
      <w:i/>
      <w:iCs/>
    </w:rPr>
  </w:style>
  <w:style w:type="paragraph" w:customStyle="1" w:styleId="Heading22">
    <w:name w:val="Heading #2"/>
    <w:basedOn w:val="Normal"/>
    <w:link w:val="Heading20"/>
    <w:rsid w:val="004A5555"/>
    <w:pPr>
      <w:widowControl w:val="0"/>
      <w:shd w:val="clear" w:color="auto" w:fill="FFFFFF"/>
      <w:spacing w:after="300" w:line="0" w:lineRule="atLeast"/>
      <w:ind w:hanging="880"/>
      <w:jc w:val="both"/>
      <w:outlineLvl w:val="1"/>
    </w:pPr>
    <w:rPr>
      <w:rFonts w:ascii="Times New Roman" w:eastAsia="Times New Roman" w:hAnsi="Times New Roman" w:cs="Times New Roman"/>
      <w:b/>
      <w:bCs/>
    </w:rPr>
  </w:style>
  <w:style w:type="paragraph" w:customStyle="1" w:styleId="Bodytext60">
    <w:name w:val="Body text (6)"/>
    <w:basedOn w:val="Normal"/>
    <w:link w:val="Bodytext6"/>
    <w:rsid w:val="004A5555"/>
    <w:pPr>
      <w:widowControl w:val="0"/>
      <w:shd w:val="clear" w:color="auto" w:fill="FFFFFF"/>
      <w:spacing w:after="0" w:line="274" w:lineRule="exact"/>
      <w:ind w:hanging="880"/>
      <w:jc w:val="both"/>
    </w:pPr>
    <w:rPr>
      <w:rFonts w:ascii="Times New Roman" w:eastAsia="Times New Roman" w:hAnsi="Times New Roman" w:cs="Times New Roman"/>
      <w:i/>
      <w:iCs/>
    </w:rPr>
  </w:style>
  <w:style w:type="paragraph" w:customStyle="1" w:styleId="Bodytext70">
    <w:name w:val="Body text (7)"/>
    <w:basedOn w:val="Normal"/>
    <w:link w:val="Bodytext7"/>
    <w:rsid w:val="004A5555"/>
    <w:pPr>
      <w:widowControl w:val="0"/>
      <w:shd w:val="clear" w:color="auto" w:fill="FFFFFF"/>
      <w:spacing w:after="0" w:line="206" w:lineRule="exact"/>
      <w:jc w:val="both"/>
    </w:pPr>
    <w:rPr>
      <w:rFonts w:ascii="Times New Roman" w:eastAsia="Times New Roman" w:hAnsi="Times New Roman" w:cs="Times New Roman"/>
      <w:sz w:val="18"/>
      <w:szCs w:val="18"/>
    </w:rPr>
  </w:style>
  <w:style w:type="paragraph" w:customStyle="1" w:styleId="Bodytext80">
    <w:name w:val="Body text (8)"/>
    <w:basedOn w:val="Normal"/>
    <w:link w:val="Bodytext8"/>
    <w:rsid w:val="004A5555"/>
    <w:pPr>
      <w:widowControl w:val="0"/>
      <w:shd w:val="clear" w:color="auto" w:fill="FFFFFF"/>
      <w:spacing w:before="960" w:after="360" w:line="0" w:lineRule="atLeast"/>
      <w:jc w:val="center"/>
    </w:pPr>
    <w:rPr>
      <w:rFonts w:ascii="Times New Roman" w:eastAsia="Times New Roman" w:hAnsi="Times New Roman" w:cs="Times New Roman"/>
      <w:i/>
      <w:iCs/>
      <w:sz w:val="20"/>
      <w:szCs w:val="20"/>
    </w:rPr>
  </w:style>
  <w:style w:type="paragraph" w:customStyle="1" w:styleId="Bodytext9">
    <w:name w:val="Body text (9)"/>
    <w:basedOn w:val="Normal"/>
    <w:link w:val="Bodytext9Exact"/>
    <w:rsid w:val="004A5555"/>
    <w:pPr>
      <w:widowControl w:val="0"/>
      <w:shd w:val="clear" w:color="auto" w:fill="FFFFFF"/>
      <w:spacing w:after="0" w:line="226" w:lineRule="exact"/>
      <w:jc w:val="center"/>
    </w:pPr>
    <w:rPr>
      <w:rFonts w:ascii="Times New Roman" w:eastAsia="Times New Roman" w:hAnsi="Times New Roman" w:cs="Times New Roman"/>
      <w:sz w:val="20"/>
      <w:szCs w:val="20"/>
    </w:rPr>
  </w:style>
  <w:style w:type="paragraph" w:customStyle="1" w:styleId="Tablecaption20">
    <w:name w:val="Table caption (2)"/>
    <w:basedOn w:val="Normal"/>
    <w:link w:val="Tablecaption2"/>
    <w:rsid w:val="004A5555"/>
    <w:pPr>
      <w:widowControl w:val="0"/>
      <w:shd w:val="clear" w:color="auto" w:fill="FFFFFF"/>
      <w:spacing w:after="0" w:line="254" w:lineRule="exact"/>
    </w:pPr>
    <w:rPr>
      <w:rFonts w:ascii="Times New Roman" w:eastAsia="Times New Roman" w:hAnsi="Times New Roman" w:cs="Times New Roman"/>
    </w:rPr>
  </w:style>
  <w:style w:type="paragraph" w:customStyle="1" w:styleId="Tablecaption0">
    <w:name w:val="Table caption"/>
    <w:basedOn w:val="Normal"/>
    <w:link w:val="Tablecaption"/>
    <w:rsid w:val="004A5555"/>
    <w:pPr>
      <w:widowControl w:val="0"/>
      <w:shd w:val="clear" w:color="auto" w:fill="FFFFFF"/>
      <w:spacing w:after="0" w:line="0" w:lineRule="atLeast"/>
    </w:pPr>
    <w:rPr>
      <w:rFonts w:ascii="Times New Roman" w:eastAsia="Times New Roman" w:hAnsi="Times New Roman" w:cs="Times New Roman"/>
      <w:b/>
      <w:bCs/>
    </w:rPr>
  </w:style>
  <w:style w:type="paragraph" w:customStyle="1" w:styleId="Tablecaption30">
    <w:name w:val="Table caption (3)"/>
    <w:basedOn w:val="Normal"/>
    <w:link w:val="Tablecaption3"/>
    <w:rsid w:val="004A5555"/>
    <w:pPr>
      <w:widowControl w:val="0"/>
      <w:shd w:val="clear" w:color="auto" w:fill="FFFFFF"/>
      <w:spacing w:after="0" w:line="0" w:lineRule="atLeast"/>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A5555"/>
    <w:pPr>
      <w:widowControl w:val="0"/>
      <w:tabs>
        <w:tab w:val="center" w:pos="4844"/>
        <w:tab w:val="right" w:pos="9689"/>
      </w:tabs>
      <w:spacing w:after="0" w:line="240" w:lineRule="auto"/>
    </w:pPr>
    <w:rPr>
      <w:rFonts w:ascii="Arial Unicode MS" w:eastAsia="Arial Unicode MS" w:hAnsi="Arial Unicode MS" w:cs="Arial Unicode MS"/>
      <w:color w:val="000000"/>
      <w:sz w:val="24"/>
      <w:szCs w:val="24"/>
      <w:lang w:val="lv-LV" w:eastAsia="lv-LV" w:bidi="lv-LV"/>
    </w:rPr>
  </w:style>
  <w:style w:type="character" w:customStyle="1" w:styleId="HeaderChar">
    <w:name w:val="Header Char"/>
    <w:basedOn w:val="DefaultParagraphFont"/>
    <w:link w:val="Header"/>
    <w:uiPriority w:val="99"/>
    <w:rsid w:val="004A5555"/>
    <w:rPr>
      <w:rFonts w:ascii="Arial Unicode MS" w:eastAsia="Arial Unicode MS" w:hAnsi="Arial Unicode MS" w:cs="Arial Unicode MS"/>
      <w:color w:val="000000"/>
      <w:sz w:val="24"/>
      <w:szCs w:val="24"/>
      <w:lang w:val="lv-LV" w:eastAsia="lv-LV" w:bidi="lv-LV"/>
    </w:rPr>
  </w:style>
  <w:style w:type="paragraph" w:styleId="ListParagraph">
    <w:name w:val="List Paragraph"/>
    <w:basedOn w:val="Normal"/>
    <w:link w:val="ListParagraphChar"/>
    <w:uiPriority w:val="99"/>
    <w:qFormat/>
    <w:rsid w:val="004A5555"/>
    <w:pPr>
      <w:widowControl w:val="0"/>
      <w:spacing w:after="0" w:line="240" w:lineRule="auto"/>
      <w:ind w:left="720"/>
      <w:contextualSpacing/>
    </w:pPr>
    <w:rPr>
      <w:rFonts w:ascii="Arial Unicode MS" w:eastAsia="Arial Unicode MS" w:hAnsi="Arial Unicode MS" w:cs="Arial Unicode MS"/>
      <w:color w:val="000000"/>
      <w:sz w:val="24"/>
      <w:szCs w:val="24"/>
      <w:lang w:val="lv-LV" w:eastAsia="lv-LV" w:bidi="lv-LV"/>
    </w:rPr>
  </w:style>
  <w:style w:type="paragraph" w:customStyle="1" w:styleId="tv213">
    <w:name w:val="tv213"/>
    <w:basedOn w:val="Normal"/>
    <w:rsid w:val="004A555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4A5555"/>
    <w:pPr>
      <w:spacing w:after="0" w:line="240" w:lineRule="auto"/>
      <w:jc w:val="center"/>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555"/>
    <w:pPr>
      <w:widowControl w:val="0"/>
      <w:spacing w:after="0" w:line="240" w:lineRule="auto"/>
    </w:pPr>
    <w:rPr>
      <w:rFonts w:ascii="Segoe UI" w:eastAsia="Arial Unicode MS" w:hAnsi="Segoe UI" w:cs="Segoe UI"/>
      <w:color w:val="000000"/>
      <w:sz w:val="18"/>
      <w:szCs w:val="18"/>
      <w:lang w:val="lv-LV" w:eastAsia="lv-LV" w:bidi="lv-LV"/>
    </w:rPr>
  </w:style>
  <w:style w:type="character" w:customStyle="1" w:styleId="BalloonTextChar">
    <w:name w:val="Balloon Text Char"/>
    <w:basedOn w:val="DefaultParagraphFont"/>
    <w:link w:val="BalloonText"/>
    <w:uiPriority w:val="99"/>
    <w:semiHidden/>
    <w:rsid w:val="004A5555"/>
    <w:rPr>
      <w:rFonts w:ascii="Segoe UI" w:eastAsia="Arial Unicode MS" w:hAnsi="Segoe UI" w:cs="Segoe UI"/>
      <w:color w:val="000000"/>
      <w:sz w:val="18"/>
      <w:szCs w:val="18"/>
      <w:lang w:val="lv-LV" w:eastAsia="lv-LV" w:bidi="lv-LV"/>
    </w:rPr>
  </w:style>
  <w:style w:type="paragraph" w:styleId="BodyText">
    <w:name w:val="Body Text"/>
    <w:basedOn w:val="Normal"/>
    <w:link w:val="BodyTextChar"/>
    <w:uiPriority w:val="99"/>
    <w:semiHidden/>
    <w:unhideWhenUsed/>
    <w:rsid w:val="004A5555"/>
    <w:pPr>
      <w:spacing w:after="0" w:line="240" w:lineRule="auto"/>
      <w:jc w:val="both"/>
    </w:pPr>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uiPriority w:val="99"/>
    <w:semiHidden/>
    <w:rsid w:val="004A5555"/>
    <w:rPr>
      <w:rFonts w:ascii="Times New Roman" w:eastAsia="Times New Roman" w:hAnsi="Times New Roman" w:cs="Times New Roman"/>
      <w:b/>
      <w:bCs/>
      <w:sz w:val="20"/>
      <w:szCs w:val="20"/>
    </w:rPr>
  </w:style>
  <w:style w:type="paragraph" w:styleId="Subtitle">
    <w:name w:val="Subtitle"/>
    <w:basedOn w:val="Normal"/>
    <w:link w:val="SubtitleChar"/>
    <w:qFormat/>
    <w:rsid w:val="004A5555"/>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4A5555"/>
    <w:rPr>
      <w:rFonts w:ascii="Times New Roman" w:eastAsia="Times New Roman" w:hAnsi="Times New Roman" w:cs="Times New Roman"/>
      <w:b/>
      <w:bCs/>
      <w:sz w:val="24"/>
      <w:szCs w:val="24"/>
    </w:rPr>
  </w:style>
  <w:style w:type="paragraph" w:customStyle="1" w:styleId="Apakpunkts">
    <w:name w:val="Apakšpunkts"/>
    <w:basedOn w:val="Normal"/>
    <w:rsid w:val="004A5555"/>
    <w:pPr>
      <w:numPr>
        <w:ilvl w:val="1"/>
        <w:numId w:val="5"/>
      </w:numPr>
      <w:spacing w:after="0" w:line="240" w:lineRule="auto"/>
      <w:jc w:val="both"/>
    </w:pPr>
    <w:rPr>
      <w:rFonts w:ascii="Arial" w:eastAsia="Times New Roman" w:hAnsi="Arial" w:cs="Times New Roman"/>
      <w:b/>
      <w:sz w:val="20"/>
      <w:szCs w:val="20"/>
      <w:lang w:eastAsia="lv-LV"/>
    </w:rPr>
  </w:style>
  <w:style w:type="paragraph" w:customStyle="1" w:styleId="Punkts">
    <w:name w:val="Punkts"/>
    <w:basedOn w:val="Normal"/>
    <w:next w:val="Apakpunkts"/>
    <w:rsid w:val="004A5555"/>
    <w:pPr>
      <w:numPr>
        <w:numId w:val="5"/>
      </w:numPr>
      <w:spacing w:after="0" w:line="240" w:lineRule="auto"/>
      <w:jc w:val="both"/>
    </w:pPr>
    <w:rPr>
      <w:rFonts w:ascii="Arial" w:eastAsia="Times New Roman" w:hAnsi="Arial" w:cs="Times New Roman"/>
      <w:b/>
      <w:sz w:val="20"/>
      <w:szCs w:val="24"/>
      <w:lang w:val="lv-LV" w:eastAsia="lv-LV"/>
    </w:rPr>
  </w:style>
  <w:style w:type="paragraph" w:customStyle="1" w:styleId="Paragrfs">
    <w:name w:val="Paragrāfs"/>
    <w:basedOn w:val="Normal"/>
    <w:next w:val="Normal"/>
    <w:rsid w:val="004A5555"/>
    <w:pPr>
      <w:numPr>
        <w:ilvl w:val="2"/>
        <w:numId w:val="5"/>
      </w:numPr>
      <w:spacing w:after="0" w:line="240" w:lineRule="auto"/>
      <w:jc w:val="both"/>
    </w:pPr>
    <w:rPr>
      <w:rFonts w:ascii="Arial" w:eastAsia="Times New Roman" w:hAnsi="Arial" w:cs="Times New Roman"/>
      <w:sz w:val="20"/>
      <w:szCs w:val="24"/>
      <w:lang w:val="lv-LV" w:eastAsia="lv-LV"/>
    </w:rPr>
  </w:style>
  <w:style w:type="paragraph" w:customStyle="1" w:styleId="TOCHeading1">
    <w:name w:val="TOC Heading1"/>
    <w:basedOn w:val="Heading1"/>
    <w:next w:val="Normal"/>
    <w:uiPriority w:val="39"/>
    <w:unhideWhenUsed/>
    <w:qFormat/>
    <w:rsid w:val="004A5555"/>
  </w:style>
  <w:style w:type="paragraph" w:styleId="TOC1">
    <w:name w:val="toc 1"/>
    <w:basedOn w:val="Normal"/>
    <w:next w:val="Normal"/>
    <w:autoRedefine/>
    <w:uiPriority w:val="39"/>
    <w:unhideWhenUsed/>
    <w:rsid w:val="004A5555"/>
    <w:pPr>
      <w:widowControl w:val="0"/>
      <w:spacing w:after="100" w:line="240" w:lineRule="auto"/>
    </w:pPr>
    <w:rPr>
      <w:rFonts w:ascii="Arial Unicode MS" w:eastAsia="Arial Unicode MS" w:hAnsi="Arial Unicode MS" w:cs="Arial Unicode MS"/>
      <w:color w:val="000000"/>
      <w:sz w:val="24"/>
      <w:szCs w:val="24"/>
      <w:lang w:val="lv-LV" w:eastAsia="lv-LV" w:bidi="lv-LV"/>
    </w:rPr>
  </w:style>
  <w:style w:type="paragraph" w:customStyle="1" w:styleId="Style1">
    <w:name w:val="Style1"/>
    <w:basedOn w:val="ListParagraph"/>
    <w:link w:val="Style1Char"/>
    <w:qFormat/>
    <w:rsid w:val="004A5555"/>
    <w:pPr>
      <w:spacing w:before="120" w:after="120"/>
      <w:ind w:left="0"/>
      <w:contextualSpacing w:val="0"/>
      <w:jc w:val="both"/>
    </w:pPr>
    <w:rPr>
      <w:rFonts w:ascii="Calibri" w:hAnsi="Calibri"/>
    </w:rPr>
  </w:style>
  <w:style w:type="paragraph" w:styleId="Footer">
    <w:name w:val="footer"/>
    <w:basedOn w:val="Normal"/>
    <w:link w:val="FooterChar"/>
    <w:uiPriority w:val="99"/>
    <w:unhideWhenUsed/>
    <w:rsid w:val="004A5555"/>
    <w:pPr>
      <w:widowControl w:val="0"/>
      <w:tabs>
        <w:tab w:val="center" w:pos="4153"/>
        <w:tab w:val="right" w:pos="8306"/>
      </w:tabs>
      <w:spacing w:after="0" w:line="240" w:lineRule="auto"/>
    </w:pPr>
    <w:rPr>
      <w:rFonts w:ascii="Arial Unicode MS" w:eastAsia="Arial Unicode MS" w:hAnsi="Arial Unicode MS" w:cs="Arial Unicode MS"/>
      <w:color w:val="000000"/>
      <w:sz w:val="24"/>
      <w:szCs w:val="24"/>
      <w:lang w:val="lv-LV" w:eastAsia="lv-LV" w:bidi="lv-LV"/>
    </w:rPr>
  </w:style>
  <w:style w:type="character" w:customStyle="1" w:styleId="FooterChar">
    <w:name w:val="Footer Char"/>
    <w:basedOn w:val="DefaultParagraphFont"/>
    <w:link w:val="Footer"/>
    <w:uiPriority w:val="99"/>
    <w:rsid w:val="004A5555"/>
    <w:rPr>
      <w:rFonts w:ascii="Arial Unicode MS" w:eastAsia="Arial Unicode MS" w:hAnsi="Arial Unicode MS" w:cs="Arial Unicode MS"/>
      <w:color w:val="000000"/>
      <w:sz w:val="24"/>
      <w:szCs w:val="24"/>
      <w:lang w:val="lv-LV" w:eastAsia="lv-LV" w:bidi="lv-LV"/>
    </w:rPr>
  </w:style>
  <w:style w:type="character" w:customStyle="1" w:styleId="ListParagraphChar">
    <w:name w:val="List Paragraph Char"/>
    <w:basedOn w:val="DefaultParagraphFont"/>
    <w:link w:val="ListParagraph"/>
    <w:uiPriority w:val="99"/>
    <w:rsid w:val="004A5555"/>
    <w:rPr>
      <w:rFonts w:ascii="Arial Unicode MS" w:eastAsia="Arial Unicode MS" w:hAnsi="Arial Unicode MS" w:cs="Arial Unicode MS"/>
      <w:color w:val="000000"/>
      <w:sz w:val="24"/>
      <w:szCs w:val="24"/>
      <w:lang w:val="lv-LV" w:eastAsia="lv-LV" w:bidi="lv-LV"/>
    </w:rPr>
  </w:style>
  <w:style w:type="character" w:customStyle="1" w:styleId="Style1Char">
    <w:name w:val="Style1 Char"/>
    <w:basedOn w:val="ListParagraphChar"/>
    <w:link w:val="Style1"/>
    <w:rsid w:val="004A5555"/>
    <w:rPr>
      <w:rFonts w:ascii="Calibri" w:eastAsia="Arial Unicode MS" w:hAnsi="Calibri" w:cs="Arial Unicode MS"/>
      <w:color w:val="000000"/>
      <w:sz w:val="24"/>
      <w:szCs w:val="24"/>
      <w:lang w:val="lv-LV" w:eastAsia="lv-LV" w:bidi="lv-LV"/>
    </w:rPr>
  </w:style>
  <w:style w:type="character" w:customStyle="1" w:styleId="Heading31">
    <w:name w:val="Heading 31"/>
    <w:uiPriority w:val="99"/>
    <w:rsid w:val="004A5555"/>
    <w:rPr>
      <w:rFonts w:ascii="Times New Roman Bold" w:hAnsi="Times New Roman Bold"/>
      <w:b/>
      <w:sz w:val="24"/>
    </w:rPr>
  </w:style>
  <w:style w:type="character" w:customStyle="1" w:styleId="Heading1Char1">
    <w:name w:val="Heading 1 Char1"/>
    <w:basedOn w:val="DefaultParagraphFont"/>
    <w:uiPriority w:val="9"/>
    <w:rsid w:val="004A5555"/>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4A5555"/>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A5555"/>
    <w:rPr>
      <w:sz w:val="16"/>
      <w:szCs w:val="16"/>
    </w:rPr>
  </w:style>
  <w:style w:type="paragraph" w:styleId="CommentText">
    <w:name w:val="annotation text"/>
    <w:basedOn w:val="Normal"/>
    <w:link w:val="CommentTextChar"/>
    <w:uiPriority w:val="99"/>
    <w:semiHidden/>
    <w:unhideWhenUsed/>
    <w:rsid w:val="004A5555"/>
    <w:pPr>
      <w:spacing w:line="240" w:lineRule="auto"/>
    </w:pPr>
    <w:rPr>
      <w:sz w:val="20"/>
      <w:szCs w:val="20"/>
    </w:rPr>
  </w:style>
  <w:style w:type="character" w:customStyle="1" w:styleId="CommentTextChar">
    <w:name w:val="Comment Text Char"/>
    <w:basedOn w:val="DefaultParagraphFont"/>
    <w:link w:val="CommentText"/>
    <w:uiPriority w:val="99"/>
    <w:semiHidden/>
    <w:rsid w:val="004A5555"/>
    <w:rPr>
      <w:sz w:val="20"/>
      <w:szCs w:val="20"/>
    </w:rPr>
  </w:style>
  <w:style w:type="paragraph" w:styleId="CommentSubject">
    <w:name w:val="annotation subject"/>
    <w:basedOn w:val="CommentText"/>
    <w:next w:val="CommentText"/>
    <w:link w:val="CommentSubjectChar"/>
    <w:uiPriority w:val="99"/>
    <w:semiHidden/>
    <w:unhideWhenUsed/>
    <w:rsid w:val="004A5555"/>
    <w:rPr>
      <w:b/>
      <w:bCs/>
    </w:rPr>
  </w:style>
  <w:style w:type="character" w:customStyle="1" w:styleId="CommentSubjectChar">
    <w:name w:val="Comment Subject Char"/>
    <w:basedOn w:val="CommentTextChar"/>
    <w:link w:val="CommentSubject"/>
    <w:uiPriority w:val="99"/>
    <w:semiHidden/>
    <w:rsid w:val="004A55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 TargetMode="External"/><Relationship Id="rId13" Type="http://schemas.openxmlformats.org/officeDocument/2006/relationships/hyperlink" Target="https://bis.gov.lv/bisp/" TargetMode="Externa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mailto:dome@ludza.lv" TargetMode="External"/><Relationship Id="rId12" Type="http://schemas.openxmlformats.org/officeDocument/2006/relationships/hyperlink" Target="http://www.ur.gov.lv" TargetMode="Externa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lona.meksa@ludza.lv" TargetMode="Externa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hyperlink" Target="mailto:inese.zuka@ludza.lv;" TargetMode="External"/><Relationship Id="rId19" Type="http://schemas.openxmlformats.org/officeDocument/2006/relationships/hyperlink" Target="http://www.ludza.lv/pasvaldibas-kalendars/publiskie-iepirkumi/atklati-konkursi/" TargetMode="External"/><Relationship Id="rId3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yperlink" Target="mailto:dome@ludza.lv" TargetMode="External"/><Relationship Id="rId14" Type="http://schemas.openxmlformats.org/officeDocument/2006/relationships/hyperlink" Target="https://bis.gov.lv/bisp/lv/specialist_certificates" TargetMode="External"/><Relationship Id="rId22" Type="http://schemas.openxmlformats.org/officeDocument/2006/relationships/footer" Target="footer2.xml"/><Relationship Id="rId27" Type="http://schemas.openxmlformats.org/officeDocument/2006/relationships/header" Target="header8.xml"/><Relationship Id="rId30"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8690</Words>
  <Characters>49533</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58107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8</cp:revision>
  <dcterms:created xsi:type="dcterms:W3CDTF">2017-02-22T13:03:00Z</dcterms:created>
  <dcterms:modified xsi:type="dcterms:W3CDTF">2017-02-23T13:19:00Z</dcterms:modified>
</cp:coreProperties>
</file>